
<file path=[Content_Types].xml><?xml version="1.0" encoding="utf-8"?>
<Types xmlns="http://schemas.openxmlformats.org/package/2006/content-types">
  <Default Extension="emf" ContentType="image/x-emf"/>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E06C9D" w14:textId="7F731FF7" w:rsidR="00805774" w:rsidRPr="003D0192" w:rsidRDefault="00805774" w:rsidP="00A41AEA">
      <w:pPr>
        <w:spacing w:line="360" w:lineRule="auto"/>
        <w:rPr>
          <w:rFonts w:ascii="Times New Roman" w:hAnsi="Times New Roman" w:cs="Times New Roman"/>
          <w:b/>
          <w:bCs/>
          <w:sz w:val="36"/>
          <w:szCs w:val="36"/>
        </w:rPr>
      </w:pPr>
      <w:bookmarkStart w:id="0" w:name="OLE_LINK3"/>
      <w:r w:rsidRPr="003D0192">
        <w:rPr>
          <w:rFonts w:ascii="Times New Roman" w:hAnsi="Times New Roman" w:cs="Times New Roman"/>
          <w:b/>
          <w:bCs/>
          <w:sz w:val="36"/>
          <w:szCs w:val="36"/>
        </w:rPr>
        <w:t xml:space="preserve">The effect of the pretreatment processes on the </w:t>
      </w:r>
      <w:r w:rsidR="003D0422" w:rsidRPr="003D0192">
        <w:rPr>
          <w:rFonts w:ascii="Times New Roman" w:hAnsi="Times New Roman" w:cs="Times New Roman"/>
          <w:b/>
          <w:bCs/>
          <w:sz w:val="36"/>
          <w:szCs w:val="36"/>
        </w:rPr>
        <w:t xml:space="preserve">corrosion and </w:t>
      </w:r>
      <w:r w:rsidRPr="003D0192">
        <w:rPr>
          <w:rFonts w:ascii="Times New Roman" w:hAnsi="Times New Roman" w:cs="Times New Roman"/>
          <w:b/>
          <w:bCs/>
          <w:sz w:val="36"/>
          <w:szCs w:val="36"/>
        </w:rPr>
        <w:t>stability of titanium porous transport layer in proton exchange membrane water electrolyzer</w:t>
      </w:r>
    </w:p>
    <w:bookmarkEnd w:id="0"/>
    <w:p w14:paraId="2443E824" w14:textId="77777777" w:rsidR="00CD3030" w:rsidRPr="003D0192" w:rsidRDefault="00CD3030" w:rsidP="00A41AEA">
      <w:pPr>
        <w:spacing w:line="360" w:lineRule="auto"/>
        <w:jc w:val="center"/>
        <w:rPr>
          <w:rFonts w:ascii="Times New Roman" w:hAnsi="Times New Roman" w:cs="Times New Roman"/>
          <w:bCs/>
          <w:sz w:val="24"/>
          <w:szCs w:val="24"/>
        </w:rPr>
      </w:pPr>
    </w:p>
    <w:p w14:paraId="20B3A2A5" w14:textId="0B6E48E2" w:rsidR="00805774" w:rsidRPr="003D0192" w:rsidRDefault="00805774" w:rsidP="00A41AEA">
      <w:pPr>
        <w:spacing w:line="360" w:lineRule="auto"/>
        <w:jc w:val="center"/>
        <w:rPr>
          <w:rFonts w:ascii="Times New Roman" w:hAnsi="Times New Roman" w:cs="Times New Roman"/>
          <w:bCs/>
          <w:sz w:val="24"/>
          <w:szCs w:val="24"/>
        </w:rPr>
      </w:pPr>
      <w:r w:rsidRPr="003D0192">
        <w:rPr>
          <w:rFonts w:ascii="Times New Roman" w:hAnsi="Times New Roman" w:cs="Times New Roman"/>
          <w:bCs/>
          <w:sz w:val="24"/>
          <w:szCs w:val="24"/>
        </w:rPr>
        <w:t xml:space="preserve">Zheng Zhou </w:t>
      </w:r>
      <w:r w:rsidR="00F9248B" w:rsidRPr="003D0192">
        <w:rPr>
          <w:rFonts w:ascii="Times New Roman" w:hAnsi="Times New Roman" w:cs="Times New Roman"/>
          <w:bCs/>
          <w:sz w:val="24"/>
          <w:szCs w:val="24"/>
          <w:vertAlign w:val="superscript"/>
        </w:rPr>
        <w:t>a</w:t>
      </w:r>
      <w:r w:rsidRPr="003D0192">
        <w:rPr>
          <w:rFonts w:ascii="Times New Roman" w:hAnsi="Times New Roman" w:cs="Times New Roman"/>
          <w:bCs/>
          <w:sz w:val="24"/>
          <w:szCs w:val="24"/>
        </w:rPr>
        <w:t xml:space="preserve">, Kequan Ye </w:t>
      </w:r>
      <w:r w:rsidR="00F9248B" w:rsidRPr="003D0192">
        <w:rPr>
          <w:rFonts w:ascii="Times New Roman" w:hAnsi="Times New Roman" w:cs="Times New Roman"/>
          <w:bCs/>
          <w:sz w:val="24"/>
          <w:szCs w:val="24"/>
          <w:vertAlign w:val="superscript"/>
        </w:rPr>
        <w:t>a</w:t>
      </w:r>
      <w:r w:rsidRPr="003D0192">
        <w:rPr>
          <w:rFonts w:ascii="Times New Roman" w:hAnsi="Times New Roman" w:cs="Times New Roman"/>
          <w:bCs/>
          <w:sz w:val="24"/>
          <w:szCs w:val="24"/>
        </w:rPr>
        <w:t xml:space="preserve">, Qing Wang </w:t>
      </w:r>
      <w:r w:rsidRPr="003D0192">
        <w:rPr>
          <w:rFonts w:ascii="Times New Roman" w:hAnsi="Times New Roman" w:cs="Times New Roman"/>
          <w:bCs/>
          <w:sz w:val="24"/>
          <w:szCs w:val="24"/>
          <w:vertAlign w:val="superscript"/>
        </w:rPr>
        <w:t>a</w:t>
      </w:r>
      <w:r w:rsidRPr="003D0192">
        <w:rPr>
          <w:rFonts w:ascii="Times New Roman" w:hAnsi="Times New Roman" w:cs="Times New Roman"/>
          <w:bCs/>
          <w:sz w:val="24"/>
          <w:szCs w:val="24"/>
        </w:rPr>
        <w:t xml:space="preserve">, Mingruo Hu </w:t>
      </w:r>
      <w:r w:rsidRPr="003D0192">
        <w:rPr>
          <w:rFonts w:ascii="Times New Roman" w:hAnsi="Times New Roman" w:cs="Times New Roman"/>
          <w:bCs/>
          <w:sz w:val="24"/>
          <w:szCs w:val="24"/>
          <w:vertAlign w:val="superscript"/>
        </w:rPr>
        <w:t>a*</w:t>
      </w:r>
      <w:r w:rsidRPr="003D0192">
        <w:rPr>
          <w:rFonts w:ascii="Times New Roman" w:hAnsi="Times New Roman" w:cs="Times New Roman"/>
          <w:bCs/>
          <w:sz w:val="24"/>
          <w:szCs w:val="24"/>
        </w:rPr>
        <w:t xml:space="preserve">, Xiaoyu Hu </w:t>
      </w:r>
      <w:r w:rsidRPr="003D0192">
        <w:rPr>
          <w:rFonts w:ascii="Times New Roman" w:hAnsi="Times New Roman" w:cs="Times New Roman"/>
          <w:bCs/>
          <w:sz w:val="24"/>
          <w:szCs w:val="24"/>
          <w:vertAlign w:val="superscript"/>
        </w:rPr>
        <w:t>a</w:t>
      </w:r>
      <w:r w:rsidRPr="003D0192">
        <w:rPr>
          <w:rFonts w:ascii="Times New Roman" w:hAnsi="Times New Roman" w:cs="Times New Roman"/>
          <w:bCs/>
          <w:sz w:val="24"/>
          <w:szCs w:val="24"/>
        </w:rPr>
        <w:t xml:space="preserve">, </w:t>
      </w:r>
      <w:r w:rsidR="00F27B37" w:rsidRPr="003D0192">
        <w:rPr>
          <w:rFonts w:ascii="Times New Roman" w:hAnsi="Times New Roman" w:cs="Times New Roman"/>
          <w:bCs/>
          <w:sz w:val="24"/>
          <w:szCs w:val="24"/>
        </w:rPr>
        <w:t xml:space="preserve">Sibo Wang </w:t>
      </w:r>
      <w:r w:rsidR="00F27B37" w:rsidRPr="003D0192">
        <w:rPr>
          <w:rFonts w:ascii="Times New Roman" w:hAnsi="Times New Roman" w:cs="Times New Roman"/>
          <w:bCs/>
          <w:sz w:val="24"/>
          <w:szCs w:val="24"/>
          <w:vertAlign w:val="superscript"/>
        </w:rPr>
        <w:t>a</w:t>
      </w:r>
      <w:r w:rsidR="00F27B37" w:rsidRPr="003D0192">
        <w:rPr>
          <w:rFonts w:ascii="Times New Roman" w:hAnsi="Times New Roman" w:cs="Times New Roman"/>
          <w:bCs/>
          <w:sz w:val="24"/>
          <w:szCs w:val="24"/>
        </w:rPr>
        <w:t>,</w:t>
      </w:r>
    </w:p>
    <w:p w14:paraId="26736517" w14:textId="2B94AFF2" w:rsidR="00805774" w:rsidRPr="003D0192" w:rsidRDefault="00805774" w:rsidP="00A41AEA">
      <w:pPr>
        <w:spacing w:line="360" w:lineRule="auto"/>
        <w:jc w:val="center"/>
        <w:rPr>
          <w:rFonts w:ascii="Times New Roman" w:hAnsi="Times New Roman" w:cs="Times New Roman"/>
          <w:bCs/>
          <w:sz w:val="24"/>
          <w:szCs w:val="24"/>
        </w:rPr>
      </w:pPr>
      <w:r w:rsidRPr="003D0192">
        <w:rPr>
          <w:rFonts w:ascii="Times New Roman" w:hAnsi="Times New Roman" w:cs="Times New Roman"/>
          <w:bCs/>
          <w:sz w:val="24"/>
          <w:szCs w:val="24"/>
        </w:rPr>
        <w:t xml:space="preserve">Chengyu Hu </w:t>
      </w:r>
      <w:r w:rsidRPr="003D0192">
        <w:rPr>
          <w:rFonts w:ascii="Times New Roman" w:hAnsi="Times New Roman" w:cs="Times New Roman"/>
          <w:bCs/>
          <w:sz w:val="24"/>
          <w:szCs w:val="24"/>
          <w:vertAlign w:val="superscript"/>
        </w:rPr>
        <w:t>a,b</w:t>
      </w:r>
      <w:r w:rsidRPr="003D0192">
        <w:rPr>
          <w:rFonts w:ascii="Times New Roman" w:hAnsi="Times New Roman" w:cs="Times New Roman"/>
          <w:bCs/>
          <w:sz w:val="24"/>
          <w:szCs w:val="24"/>
        </w:rPr>
        <w:t>, Guangyi Cao</w:t>
      </w:r>
      <w:r w:rsidRPr="003D0192">
        <w:rPr>
          <w:rFonts w:ascii="Times New Roman" w:hAnsi="Times New Roman" w:cs="Times New Roman"/>
          <w:bCs/>
          <w:sz w:val="24"/>
          <w:szCs w:val="24"/>
          <w:vertAlign w:val="superscript"/>
        </w:rPr>
        <w:t xml:space="preserve"> a</w:t>
      </w:r>
      <w:r w:rsidR="00F27B37" w:rsidRPr="003D0192">
        <w:rPr>
          <w:rFonts w:ascii="Times New Roman" w:hAnsi="Times New Roman" w:cs="Times New Roman" w:hint="eastAsia"/>
          <w:bCs/>
          <w:sz w:val="24"/>
          <w:szCs w:val="24"/>
        </w:rPr>
        <w:t>,</w:t>
      </w:r>
      <w:r w:rsidR="00F27B37" w:rsidRPr="003D0192">
        <w:rPr>
          <w:rFonts w:ascii="Times New Roman" w:hAnsi="Times New Roman" w:cs="Times New Roman"/>
          <w:bCs/>
          <w:sz w:val="24"/>
          <w:szCs w:val="24"/>
        </w:rPr>
        <w:t xml:space="preserve"> Xiang Lu</w:t>
      </w:r>
      <w:r w:rsidR="00F27B37" w:rsidRPr="003D0192">
        <w:rPr>
          <w:rFonts w:ascii="Times New Roman" w:hAnsi="Times New Roman" w:cs="Times New Roman"/>
          <w:bCs/>
          <w:sz w:val="24"/>
          <w:szCs w:val="24"/>
          <w:vertAlign w:val="superscript"/>
        </w:rPr>
        <w:t>c</w:t>
      </w:r>
      <w:r w:rsidR="00F27B37" w:rsidRPr="003D0192">
        <w:rPr>
          <w:rFonts w:ascii="Times New Roman" w:hAnsi="Times New Roman" w:cs="Times New Roman"/>
          <w:bCs/>
          <w:sz w:val="24"/>
          <w:szCs w:val="24"/>
        </w:rPr>
        <w:t>, Fengjin</w:t>
      </w:r>
      <w:r w:rsidR="000325BE" w:rsidRPr="003D0192">
        <w:rPr>
          <w:rFonts w:ascii="Times New Roman" w:hAnsi="Times New Roman" w:cs="Times New Roman"/>
          <w:bCs/>
          <w:sz w:val="24"/>
          <w:szCs w:val="24"/>
        </w:rPr>
        <w:t>g</w:t>
      </w:r>
      <w:r w:rsidR="00F27B37" w:rsidRPr="003D0192">
        <w:rPr>
          <w:rFonts w:ascii="Times New Roman" w:hAnsi="Times New Roman" w:cs="Times New Roman"/>
          <w:bCs/>
          <w:sz w:val="24"/>
          <w:szCs w:val="24"/>
        </w:rPr>
        <w:t xml:space="preserve"> Jiang</w:t>
      </w:r>
      <w:r w:rsidR="00F27B37" w:rsidRPr="003D0192">
        <w:rPr>
          <w:rFonts w:ascii="Times New Roman" w:hAnsi="Times New Roman" w:cs="Times New Roman"/>
          <w:bCs/>
          <w:sz w:val="24"/>
          <w:szCs w:val="24"/>
          <w:vertAlign w:val="superscript"/>
        </w:rPr>
        <w:t>d</w:t>
      </w:r>
      <w:r w:rsidR="00F27B37" w:rsidRPr="003D0192">
        <w:rPr>
          <w:rFonts w:ascii="Times New Roman" w:hAnsi="Times New Roman" w:cs="Times New Roman"/>
          <w:bCs/>
          <w:sz w:val="24"/>
          <w:szCs w:val="24"/>
        </w:rPr>
        <w:t>, Yuzhang Wang</w:t>
      </w:r>
      <w:r w:rsidR="00F27B37" w:rsidRPr="003D0192">
        <w:rPr>
          <w:rFonts w:ascii="Times New Roman" w:hAnsi="Times New Roman" w:cs="Times New Roman"/>
          <w:bCs/>
          <w:sz w:val="24"/>
          <w:szCs w:val="24"/>
          <w:vertAlign w:val="superscript"/>
        </w:rPr>
        <w:t>e</w:t>
      </w:r>
    </w:p>
    <w:p w14:paraId="25DA5A21" w14:textId="731F5750" w:rsidR="00C500DC" w:rsidRPr="003D0192" w:rsidRDefault="00C500DC" w:rsidP="00A41AEA">
      <w:pPr>
        <w:spacing w:line="360" w:lineRule="auto"/>
        <w:rPr>
          <w:rFonts w:ascii="Times New Roman" w:hAnsi="Times New Roman" w:cs="Times New Roman"/>
          <w:bCs/>
          <w:sz w:val="24"/>
          <w:szCs w:val="24"/>
        </w:rPr>
      </w:pPr>
      <w:r w:rsidRPr="003D0192">
        <w:rPr>
          <w:rFonts w:ascii="Times New Roman" w:hAnsi="Times New Roman" w:cs="Times New Roman"/>
          <w:bCs/>
          <w:sz w:val="24"/>
          <w:szCs w:val="24"/>
          <w:vertAlign w:val="superscript"/>
        </w:rPr>
        <w:t>a</w:t>
      </w:r>
      <w:r w:rsidRPr="003D0192">
        <w:rPr>
          <w:rFonts w:ascii="Times New Roman" w:hAnsi="Times New Roman" w:cs="Times New Roman"/>
          <w:bCs/>
          <w:sz w:val="24"/>
          <w:szCs w:val="24"/>
        </w:rPr>
        <w:t xml:space="preserve"> G-Lab, Institute of Fuel Cell, Shanghai Jiao Tong University, 800 Dongchuan Rd, 200240, China</w:t>
      </w:r>
    </w:p>
    <w:p w14:paraId="49526FEE" w14:textId="32FFC0B5" w:rsidR="00C500DC" w:rsidRPr="003D0192" w:rsidRDefault="00C500DC" w:rsidP="00A41AEA">
      <w:pPr>
        <w:spacing w:line="360" w:lineRule="auto"/>
        <w:rPr>
          <w:rFonts w:ascii="Times New Roman" w:hAnsi="Times New Roman" w:cs="Times New Roman"/>
          <w:bCs/>
          <w:sz w:val="24"/>
          <w:szCs w:val="24"/>
        </w:rPr>
      </w:pPr>
      <w:r w:rsidRPr="003D0192">
        <w:rPr>
          <w:rFonts w:ascii="Times New Roman" w:hAnsi="Times New Roman" w:cs="Times New Roman"/>
          <w:bCs/>
          <w:sz w:val="24"/>
          <w:szCs w:val="24"/>
          <w:vertAlign w:val="superscript"/>
        </w:rPr>
        <w:t>b</w:t>
      </w:r>
      <w:r w:rsidRPr="003D0192">
        <w:rPr>
          <w:rFonts w:ascii="Times New Roman" w:hAnsi="Times New Roman" w:cs="Times New Roman"/>
          <w:bCs/>
          <w:sz w:val="24"/>
          <w:szCs w:val="24"/>
        </w:rPr>
        <w:t xml:space="preserve"> Hugh McRoberts Secondary, 8980 Williams Rd, Richmond, BC V7A 1G6, Canada</w:t>
      </w:r>
    </w:p>
    <w:p w14:paraId="6A513757" w14:textId="6BA1AF0E" w:rsidR="00CD3030" w:rsidRPr="003D0192" w:rsidRDefault="00F27B37" w:rsidP="00AA17A0">
      <w:pPr>
        <w:spacing w:line="360" w:lineRule="auto"/>
        <w:rPr>
          <w:rFonts w:ascii="Times New Roman" w:hAnsi="Times New Roman" w:cs="Times New Roman"/>
          <w:bCs/>
          <w:sz w:val="24"/>
          <w:szCs w:val="24"/>
        </w:rPr>
      </w:pPr>
      <w:r w:rsidRPr="003D0192">
        <w:rPr>
          <w:rFonts w:ascii="Times New Roman" w:hAnsi="Times New Roman" w:cs="Times New Roman" w:hint="eastAsia"/>
          <w:bCs/>
          <w:sz w:val="24"/>
          <w:szCs w:val="24"/>
          <w:vertAlign w:val="superscript"/>
        </w:rPr>
        <w:t>c</w:t>
      </w:r>
      <w:r w:rsidRPr="003D0192">
        <w:rPr>
          <w:rFonts w:ascii="Times New Roman" w:hAnsi="Times New Roman" w:cs="Times New Roman"/>
          <w:bCs/>
          <w:sz w:val="24"/>
          <w:szCs w:val="24"/>
        </w:rPr>
        <w:t xml:space="preserve"> </w:t>
      </w:r>
      <w:bookmarkStart w:id="1" w:name="OLE_LINK4"/>
      <w:r w:rsidRPr="003D0192">
        <w:rPr>
          <w:rFonts w:ascii="Times New Roman" w:hAnsi="Times New Roman" w:cs="Times New Roman"/>
          <w:bCs/>
          <w:sz w:val="24"/>
          <w:szCs w:val="24"/>
        </w:rPr>
        <w:t>Bekaert</w:t>
      </w:r>
      <w:bookmarkEnd w:id="1"/>
      <w:r w:rsidRPr="003D0192">
        <w:rPr>
          <w:rFonts w:ascii="Times New Roman" w:hAnsi="Times New Roman" w:cs="Times New Roman"/>
          <w:bCs/>
          <w:sz w:val="24"/>
          <w:szCs w:val="24"/>
        </w:rPr>
        <w:t xml:space="preserve"> Asian Research and Development Center, Bekaert, 5 East Outer Ring Rd, 214434, China</w:t>
      </w:r>
    </w:p>
    <w:p w14:paraId="1E8AFB05" w14:textId="73FC5A89" w:rsidR="00F27B37" w:rsidRPr="003D0192" w:rsidRDefault="00F27B37" w:rsidP="00AA17A0">
      <w:pPr>
        <w:spacing w:line="360" w:lineRule="auto"/>
        <w:rPr>
          <w:rFonts w:ascii="Times New Roman" w:hAnsi="Times New Roman" w:cs="Times New Roman"/>
          <w:bCs/>
          <w:sz w:val="24"/>
          <w:szCs w:val="24"/>
        </w:rPr>
      </w:pPr>
      <w:r w:rsidRPr="003D0192">
        <w:rPr>
          <w:rFonts w:ascii="Times New Roman" w:hAnsi="Times New Roman" w:cs="Times New Roman" w:hint="eastAsia"/>
          <w:bCs/>
          <w:sz w:val="24"/>
          <w:szCs w:val="24"/>
          <w:vertAlign w:val="superscript"/>
        </w:rPr>
        <w:t>d</w:t>
      </w:r>
      <w:r w:rsidRPr="003D0192">
        <w:t xml:space="preserve"> </w:t>
      </w:r>
      <w:r w:rsidRPr="003D0192">
        <w:rPr>
          <w:rFonts w:ascii="Times New Roman" w:hAnsi="Times New Roman" w:cs="Times New Roman"/>
          <w:bCs/>
          <w:sz w:val="24"/>
          <w:szCs w:val="24"/>
        </w:rPr>
        <w:t>CIC energiGUNE, Alava Technology Park, Albert Einstein 48, 01510, Miñano, Álava, Spain</w:t>
      </w:r>
    </w:p>
    <w:p w14:paraId="110B9094" w14:textId="1CD2EA4F" w:rsidR="00F27B37" w:rsidRPr="003D0192" w:rsidRDefault="00F27B37" w:rsidP="00AA17A0">
      <w:pPr>
        <w:spacing w:line="360" w:lineRule="auto"/>
        <w:rPr>
          <w:rFonts w:ascii="Times New Roman" w:hAnsi="Times New Roman" w:cs="Times New Roman"/>
          <w:bCs/>
          <w:sz w:val="24"/>
          <w:szCs w:val="24"/>
        </w:rPr>
      </w:pPr>
      <w:r w:rsidRPr="003D0192">
        <w:rPr>
          <w:rFonts w:ascii="Times New Roman" w:hAnsi="Times New Roman" w:cs="Times New Roman" w:hint="eastAsia"/>
          <w:bCs/>
          <w:sz w:val="24"/>
          <w:szCs w:val="24"/>
          <w:vertAlign w:val="superscript"/>
        </w:rPr>
        <w:t>e</w:t>
      </w:r>
      <w:r w:rsidRPr="003D0192">
        <w:t xml:space="preserve"> </w:t>
      </w:r>
      <w:r w:rsidRPr="003D0192">
        <w:rPr>
          <w:rFonts w:ascii="Times New Roman" w:hAnsi="Times New Roman" w:cs="Times New Roman"/>
          <w:bCs/>
          <w:sz w:val="24"/>
          <w:szCs w:val="24"/>
        </w:rPr>
        <w:t>School of Mechanical Engineering, Shanghai Jiao Tong University, Shanghai, 200240, China</w:t>
      </w:r>
    </w:p>
    <w:p w14:paraId="780D749C" w14:textId="77777777" w:rsidR="0088101A" w:rsidRPr="003D0192" w:rsidRDefault="0088101A" w:rsidP="0088101A">
      <w:pPr>
        <w:spacing w:line="360" w:lineRule="auto"/>
        <w:jc w:val="center"/>
        <w:rPr>
          <w:rFonts w:ascii="Times New Roman" w:hAnsi="Times New Roman" w:cs="Times New Roman"/>
          <w:bCs/>
          <w:sz w:val="24"/>
          <w:szCs w:val="24"/>
        </w:rPr>
      </w:pPr>
    </w:p>
    <w:p w14:paraId="33425A9A" w14:textId="0723250E" w:rsidR="00AA17A0" w:rsidRPr="003D0192" w:rsidRDefault="00532591" w:rsidP="00AA17A0">
      <w:pPr>
        <w:spacing w:line="360" w:lineRule="auto"/>
        <w:rPr>
          <w:rFonts w:ascii="Times New Roman" w:hAnsi="Times New Roman" w:cs="Times New Roman"/>
          <w:bCs/>
        </w:rPr>
      </w:pPr>
      <w:r w:rsidRPr="003D0192">
        <w:rPr>
          <w:rFonts w:ascii="Times New Roman" w:hAnsi="Times New Roman" w:cs="Times New Roman"/>
          <w:b/>
          <w:bCs/>
          <w:sz w:val="28"/>
          <w:szCs w:val="28"/>
        </w:rPr>
        <w:t>Abstract</w:t>
      </w:r>
    </w:p>
    <w:p w14:paraId="03B0A45C" w14:textId="54FE76F6" w:rsidR="008B6B2A" w:rsidRPr="003D0192" w:rsidRDefault="00733988" w:rsidP="00F30C98">
      <w:pPr>
        <w:spacing w:line="360" w:lineRule="auto"/>
        <w:ind w:firstLineChars="202" w:firstLine="424"/>
        <w:rPr>
          <w:rFonts w:ascii="Times New Roman" w:hAnsi="Times New Roman" w:cs="Times New Roman"/>
          <w:bCs/>
          <w:szCs w:val="21"/>
        </w:rPr>
      </w:pPr>
      <w:r w:rsidRPr="003D0192">
        <w:rPr>
          <w:rFonts w:ascii="Times New Roman" w:hAnsi="Times New Roman" w:cs="Times New Roman"/>
          <w:bCs/>
          <w:szCs w:val="21"/>
        </w:rPr>
        <w:t xml:space="preserve">This article investigates the impact of pretreatment processes on pristine titanium (Ti) porous transport layers (PTLs) used in proton exchange membrane water electrolyzers (PEMWEs). Ultrasonic cleaning and acid etching are commonly employed pretreatment methods, yet their precise effects on PTL surface states and electrolyzer performance remain unclear. Ten anode PTLs are crafted using varying pretreatment </w:t>
      </w:r>
      <w:r w:rsidR="00123F81" w:rsidRPr="003D0192">
        <w:rPr>
          <w:rFonts w:ascii="Times New Roman" w:hAnsi="Times New Roman" w:cs="Times New Roman" w:hint="eastAsia"/>
          <w:bCs/>
          <w:szCs w:val="21"/>
        </w:rPr>
        <w:t>processes</w:t>
      </w:r>
      <w:r w:rsidRPr="003D0192">
        <w:rPr>
          <w:rFonts w:ascii="Times New Roman" w:hAnsi="Times New Roman" w:cs="Times New Roman"/>
          <w:bCs/>
          <w:szCs w:val="21"/>
        </w:rPr>
        <w:t xml:space="preserve">, combining electrochemical testing of single electrolyzers with physical characterizations of the PTLs to </w:t>
      </w:r>
      <w:r w:rsidR="00123F81" w:rsidRPr="003D0192">
        <w:rPr>
          <w:rFonts w:ascii="Times New Roman" w:hAnsi="Times New Roman" w:cs="Times New Roman" w:hint="eastAsia"/>
          <w:bCs/>
          <w:szCs w:val="21"/>
        </w:rPr>
        <w:t>disclose</w:t>
      </w:r>
      <w:r w:rsidRPr="003D0192">
        <w:rPr>
          <w:rFonts w:ascii="Times New Roman" w:hAnsi="Times New Roman" w:cs="Times New Roman"/>
          <w:bCs/>
          <w:szCs w:val="21"/>
        </w:rPr>
        <w:t xml:space="preserve"> these mechanisms. Acid etching aims to remove the Ti oxide film atop pristine Ti felt, addressing potential dislocations and cracks from manufacturing while forming a protective titanium hydride (TiH</w:t>
      </w:r>
      <w:r w:rsidRPr="003D0192">
        <w:rPr>
          <w:rFonts w:ascii="Times New Roman" w:hAnsi="Times New Roman" w:cs="Times New Roman"/>
          <w:bCs/>
          <w:szCs w:val="21"/>
          <w:vertAlign w:val="subscript"/>
        </w:rPr>
        <w:t>x</w:t>
      </w:r>
      <w:r w:rsidRPr="003D0192">
        <w:rPr>
          <w:rFonts w:ascii="Times New Roman" w:hAnsi="Times New Roman" w:cs="Times New Roman"/>
          <w:bCs/>
          <w:szCs w:val="21"/>
        </w:rPr>
        <w:t xml:space="preserve">) film. Notably, dislocations and cracks are identified as culprits inducing side reactions, such as Ti corrosion during electrolyzer operation, leading to the appearance of high frequency (HF) arcs in electrochemical </w:t>
      </w:r>
      <w:r w:rsidRPr="003D0192">
        <w:rPr>
          <w:rFonts w:ascii="Times New Roman" w:hAnsi="Times New Roman" w:cs="Times New Roman"/>
          <w:bCs/>
          <w:szCs w:val="21"/>
        </w:rPr>
        <w:lastRenderedPageBreak/>
        <w:t xml:space="preserve">impedance spectroscopy (EIS) curves and degrading electrolyzer performance. Contrastingly, ultrasonic cleaning is found to exacerbate dislocation and crack formation, worsening </w:t>
      </w:r>
      <w:r w:rsidR="00123F81" w:rsidRPr="003D0192">
        <w:rPr>
          <w:rFonts w:ascii="Times New Roman" w:hAnsi="Times New Roman" w:cs="Times New Roman"/>
          <w:bCs/>
          <w:szCs w:val="21"/>
        </w:rPr>
        <w:t>the surface condition of Ti PTL</w:t>
      </w:r>
      <w:r w:rsidRPr="003D0192">
        <w:rPr>
          <w:rFonts w:ascii="Times New Roman" w:hAnsi="Times New Roman" w:cs="Times New Roman"/>
          <w:bCs/>
          <w:szCs w:val="21"/>
        </w:rPr>
        <w:t xml:space="preserve"> during both pretreatment and subsequent electrolyzer operation. Ultimately, this study highlights that coating a Ti PTL with a</w:t>
      </w:r>
      <w:r w:rsidR="001567D6" w:rsidRPr="003D0192">
        <w:rPr>
          <w:rFonts w:ascii="Times New Roman" w:hAnsi="Times New Roman" w:cs="Times New Roman"/>
          <w:bCs/>
          <w:szCs w:val="21"/>
        </w:rPr>
        <w:t>n</w:t>
      </w:r>
      <w:r w:rsidRPr="003D0192">
        <w:rPr>
          <w:rFonts w:ascii="Times New Roman" w:hAnsi="Times New Roman" w:cs="Times New Roman"/>
          <w:bCs/>
          <w:szCs w:val="21"/>
        </w:rPr>
        <w:t xml:space="preserve"> </w:t>
      </w:r>
      <w:r w:rsidRPr="003D0192">
        <w:rPr>
          <w:rFonts w:ascii="Times New Roman" w:hAnsi="Times New Roman" w:cs="Times New Roman" w:hint="eastAsia"/>
          <w:bCs/>
          <w:szCs w:val="21"/>
        </w:rPr>
        <w:t>imperfect</w:t>
      </w:r>
      <w:r w:rsidRPr="003D0192">
        <w:rPr>
          <w:rFonts w:ascii="Times New Roman" w:hAnsi="Times New Roman" w:cs="Times New Roman"/>
          <w:bCs/>
          <w:szCs w:val="21"/>
        </w:rPr>
        <w:t xml:space="preserve"> surface condition offers only temporary protection. Thus, achieving an optimal Ti PTL surface condition through suitable pretreatment processes is essential for enhancing electrolyzer performance.</w:t>
      </w:r>
    </w:p>
    <w:p w14:paraId="263BC1CC" w14:textId="77777777" w:rsidR="0031246E" w:rsidRPr="003D0192" w:rsidRDefault="008B6B2A" w:rsidP="00A41AEA">
      <w:pPr>
        <w:spacing w:line="360" w:lineRule="auto"/>
        <w:jc w:val="left"/>
        <w:rPr>
          <w:rFonts w:ascii="Times New Roman" w:hAnsi="Times New Roman" w:cs="Times New Roman"/>
          <w:bCs/>
          <w:szCs w:val="21"/>
        </w:rPr>
      </w:pPr>
      <w:r w:rsidRPr="003D0192">
        <w:rPr>
          <w:rFonts w:ascii="Times New Roman" w:hAnsi="Times New Roman" w:cs="Times New Roman"/>
          <w:b/>
          <w:bCs/>
          <w:sz w:val="28"/>
        </w:rPr>
        <w:t xml:space="preserve">Key Words: </w:t>
      </w:r>
      <w:bookmarkStart w:id="2" w:name="OLE_LINK2"/>
      <w:r w:rsidRPr="003D0192">
        <w:rPr>
          <w:rFonts w:ascii="Times New Roman" w:hAnsi="Times New Roman" w:cs="Times New Roman"/>
          <w:bCs/>
          <w:szCs w:val="21"/>
        </w:rPr>
        <w:t>proton exchange membrane water electrolyzer (PEMWE), porous transport layer (PTL), titanium felt, pretreatment, corrosion</w:t>
      </w:r>
      <w:bookmarkEnd w:id="2"/>
    </w:p>
    <w:p w14:paraId="3412E1C7" w14:textId="77777777" w:rsidR="00733988" w:rsidRPr="003D0192" w:rsidRDefault="00733988" w:rsidP="00733988">
      <w:pPr>
        <w:spacing w:line="360" w:lineRule="auto"/>
        <w:jc w:val="left"/>
        <w:rPr>
          <w:rFonts w:ascii="Times New Roman" w:hAnsi="Times New Roman" w:cs="Times New Roman"/>
          <w:bCs/>
          <w:szCs w:val="21"/>
        </w:rPr>
      </w:pPr>
    </w:p>
    <w:p w14:paraId="775DF95C" w14:textId="163FBCD4" w:rsidR="00532591" w:rsidRPr="003D0192" w:rsidRDefault="002D5B7C" w:rsidP="00A41AEA">
      <w:pPr>
        <w:spacing w:line="360" w:lineRule="auto"/>
        <w:jc w:val="left"/>
        <w:rPr>
          <w:rFonts w:ascii="Times New Roman" w:hAnsi="Times New Roman" w:cs="Times New Roman"/>
          <w:b/>
          <w:bCs/>
          <w:sz w:val="28"/>
          <w:szCs w:val="28"/>
        </w:rPr>
      </w:pPr>
      <w:r w:rsidRPr="003D0192">
        <w:rPr>
          <w:rFonts w:ascii="Times New Roman" w:hAnsi="Times New Roman" w:cs="Times New Roman"/>
          <w:b/>
          <w:bCs/>
          <w:sz w:val="28"/>
          <w:szCs w:val="28"/>
        </w:rPr>
        <w:t xml:space="preserve">1 </w:t>
      </w:r>
      <w:r w:rsidR="00035DDD" w:rsidRPr="003D0192">
        <w:rPr>
          <w:rFonts w:ascii="Times New Roman" w:hAnsi="Times New Roman" w:cs="Times New Roman"/>
          <w:b/>
          <w:bCs/>
          <w:sz w:val="28"/>
          <w:szCs w:val="28"/>
        </w:rPr>
        <w:t>Introduction</w:t>
      </w:r>
    </w:p>
    <w:p w14:paraId="79489AC2" w14:textId="3651BF2C" w:rsidR="00035DDD" w:rsidRPr="003D0192" w:rsidRDefault="00035DDD" w:rsidP="00A41AEA">
      <w:pPr>
        <w:pStyle w:val="1"/>
        <w:spacing w:line="360" w:lineRule="auto"/>
        <w:ind w:firstLineChars="200" w:firstLine="420"/>
        <w:rPr>
          <w:rFonts w:ascii="Times New Roman" w:hAnsi="Times New Roman" w:cs="Times New Roman"/>
          <w:b w:val="0"/>
        </w:rPr>
      </w:pPr>
      <w:r w:rsidRPr="003D0192">
        <w:rPr>
          <w:rFonts w:ascii="Times New Roman" w:hAnsi="Times New Roman" w:cs="Times New Roman"/>
          <w:b w:val="0"/>
        </w:rPr>
        <w:t xml:space="preserve">The burgeoning worldwide necessity for energy consumption and the imperative of curbing carbon emissions have emerged as the primary catalysts fueling the pursuit of renewable energy sources. The exponential advancement of renewable energy technology in recent decades has engendered a prospective ecological future for energy production, however, has also led to the challenge of intermittent power generation on the grid </w:t>
      </w:r>
      <w:r w:rsidRPr="003D0192">
        <w:rPr>
          <w:rFonts w:ascii="Times New Roman" w:hAnsi="Times New Roman" w:cs="Times New Roman"/>
          <w:b w:val="0"/>
        </w:rPr>
        <w:fldChar w:fldCharType="begin"/>
      </w:r>
      <w:r w:rsidRPr="003D0192">
        <w:rPr>
          <w:rFonts w:ascii="Times New Roman" w:hAnsi="Times New Roman" w:cs="Times New Roman"/>
          <w:b w:val="0"/>
        </w:rPr>
        <w:instrText xml:space="preserve"> ADDIN ZOTERO_ITEM CSL_CITATION {"citationID":"UmF6fg4S","properties":{"formattedCitation":"[1]","plainCitation":"[1]","noteIndex":0},"citationItems":[{"id":2308,"uris":["http://zotero.org/users/9337944/items/RNR8GFSG"],"itemData":{"id":2308,"type":"article-journal","abstract":"Hydrogen is a promising energy carrier and feedstock alike for decarbonizing the energy, transport, and chemical sector and mitigating the effects of global warming. Identifying and realizing environmentally friendly hydrogen production pathways is, however, significantly impeded by the need for step-wise transformation of national energy systems. This paper reviews the current level of hydrogen production technology development. Nine process configurations based on four different process technologies were considered comprising steam methane reforming, steam methane reforming with carbon capture and storage, methane pyrolysis and polymer electrolyte membrane electrolysis. Hydrogen from these technologies is often associated with the respective colors grey, blue, turquoise, and green. The critical comparison of the technologies is objectified and quantified based on the methodology of life cycle assessment. For this purpose, the environmental impacts of the hydrogen production technologies are gathered and the most promising solutions with respect to the progressing energy transition identified thereby differentiating the approaches for their short, medium-, and long-term benefit. By considering sixteen impact categories, both, environmental co-benefits and burden shifting resulting from the transition to more climate-friendly hydrogen production technologies were taken into account. The environmental impact of the hydrogen production technologies was found to be determined to large extend by the underlying electricity and natural gas supply chains. Anticipating technology shifts and taking regional differences and future advances in national supply chains into account, technology recommendations deviate substantially for the countries considered.","container-title":"Progress in Energy and Combustion Science","DOI":"10.1016/j.pecs.2022.100996","ISSN":"0360-1285","journalAbbreviation":"Progress in Energy and Combustion Science","language":"en","page":"100996","source":"ScienceDirect","title":"Green, Turquoise, Blue, or Grey? Environmentally friendly Hydrogen Production in Transforming Energy Systems","title-short":"Green, Turquoise, Blue, or Grey?","volume":"90","author":[{"family":"Hermesmann","given":"M."},{"family":"Müller","given":"T. E."}],"issued":{"date-parts":[["2022",5,1]]}}}],"schema":"https://github.com/citation-style-language/schema/raw/master/csl-citation.json"} </w:instrText>
      </w:r>
      <w:r w:rsidRPr="003D0192">
        <w:rPr>
          <w:rFonts w:ascii="Times New Roman" w:hAnsi="Times New Roman" w:cs="Times New Roman"/>
          <w:b w:val="0"/>
        </w:rPr>
        <w:fldChar w:fldCharType="separate"/>
      </w:r>
      <w:r w:rsidR="00A87742" w:rsidRPr="003D0192">
        <w:rPr>
          <w:rFonts w:ascii="Times New Roman" w:hAnsi="Times New Roman" w:cs="Times New Roman"/>
          <w:b w:val="0"/>
        </w:rPr>
        <w:t>[1]</w:t>
      </w:r>
      <w:r w:rsidRPr="003D0192">
        <w:rPr>
          <w:rFonts w:ascii="Times New Roman" w:hAnsi="Times New Roman" w:cs="Times New Roman"/>
          <w:b w:val="0"/>
        </w:rPr>
        <w:fldChar w:fldCharType="end"/>
      </w:r>
      <w:r w:rsidRPr="003D0192">
        <w:rPr>
          <w:rFonts w:ascii="Times New Roman" w:hAnsi="Times New Roman" w:cs="Times New Roman"/>
          <w:b w:val="0"/>
        </w:rPr>
        <w:t xml:space="preserve">. To mitigate this oscillation, the development of large-scale hydrogen production through water electrolysis from renewable energy sources has emerged as a potential solution </w:t>
      </w:r>
      <w:r w:rsidRPr="003D0192">
        <w:rPr>
          <w:rFonts w:ascii="Times New Roman" w:hAnsi="Times New Roman" w:cs="Times New Roman"/>
          <w:b w:val="0"/>
        </w:rPr>
        <w:fldChar w:fldCharType="begin"/>
      </w:r>
      <w:r w:rsidRPr="003D0192">
        <w:rPr>
          <w:rFonts w:ascii="Times New Roman" w:hAnsi="Times New Roman" w:cs="Times New Roman"/>
          <w:b w:val="0"/>
        </w:rPr>
        <w:instrText xml:space="preserve"> ADDIN ZOTERO_ITEM CSL_CITATION {"citationID":"TpkCO30Y","properties":{"formattedCitation":"[2\\uc0\\u8211{}4]","plainCitation":"[2–4]","noteIndex":0},"citationItems":[{"id":12,"uris":["http://zotero.org/users/9337944/items/MSRIUKJI"],"itemData":{"id":12,"type":"article-journal","abstract":"Photovoltaics and electrolyser coupling is one of the most promising options for obtaining hydrogen from a renewable energy source. Both are well known technologies and direct coupling is possible; however, due to high variability of the solar radiation, an efficient relative sizing still presents some challenges. In fact, relative sizing is always a key issue when coupling renewable electric sources to water electrolysers. Few previous works addressed the relative sizing and an easy and efficient method is still missing. This work presents a new method for relative sizing between both components based on simple modelling of both polarisation curves. Modelling and simulation is used for extracting a cloud of maximum power points at all the radiation and temperature conditions for a normalised PV generator. Then, the ideal ratio between the size of components is obtained by fitting a normalised polarisation curve for the electrolyser to this cloud of maximum power points. PV generator and PEM electrolyser models are proposed and the method is applied, as example, to two different PEM water electrolysers. The method helps the relative sizing issue for designing solar hydrogen production systems based on water electrolysis, because it is derived from manufacturer parameters and the used of uncomplicated numerical methods.","collection-title":"International Conference on Hydrogen Production (ICH2P)-2010","container-title":"International Journal of Hydrogen Energy","DOI":"10.1016/j.ijhydene.2011.05.179","ISSN":"0360-3199","issue":"17","journalAbbreviation":"International Journal of Hydrogen Energy","language":"en","page":"10574-10586","source":"ScienceDirect","title":"Optimized method for photovoltaic-water electrolyser direct coupling","volume":"36","author":[{"family":"García-Valverde","given":"R."},{"family":"Espinosa","given":"N."},{"family":"Urbina","given":"A."}],"issued":{"date-parts":[["2011",8,1]]}}},{"id":367,"uris":["http://zotero.org/users/9337944/items/F32RLKX4"],"itemData":{"id":367,"type":"article-journal","abstract":"Hydrogen production by proton exchange membrane water electrolysis (PEMWE) directly powered by photovoltaics (PV) is analyzed by a detailed modeling approach which consists in three parts. The ﬁrst part is devoted to the quantiﬁcation of the solar irradiation received on the PV module with the integration of the geographic characteristic of the desired location, weather data, and an estimation of ozone concentration. In the second part, an elaborated mathematical model is presented to estimate the power delivered by PV module, the model include temperature and the amount of solar irradiation. In the third part, an elaborated model of proton exchange membrane water electrolysis was presented. Based on a thorough analysis of the thermodynamic and the electrochemistry of PEMWE, for the ﬁrst time the efﬁciency of the PEMWE was well deﬁned. The relevance and the effectiveness have been tested against experimental data with accuracy for each developed models. Then, the complete model, that combine the three parts, has been used to understand the effect of solar irradiation, temperature, pressure, PV electrical efﬁciency and PEMWE efﬁciency on the voltage required for electrolysis and hydrogen production rate. Additionally, a multi-objective optimization technic was applied in order to minimize the energy conversion loss, between the PV-PEMWE, and to increase hydrogen production rate. The model presented in this study offers accuracy and ﬂexibility to the analysis of Solar PVPEMWE system for hydrogen production and helps to analyze the inﬂuence of each component on the overall structure, and to develop a decision tool to determine the performance of the Solar PVePEMWE, to assess the economics of the system and to assist for the deployment of PV-PEMWE technology.","container-title":"International Journal of Hydrogen Energy","DOI":"10.1016/j.ijhydene.2016.05.041","ISSN":"03603199","issue":"24","journalAbbreviation":"International Journal of Hydrogen Energy","language":"en","page":"10120-10135","source":"DOI.org (Crossref)","title":"Modeling of solar photovoltaic-polymer electrolyte membrane electrolyzer direct coupling for hydrogen generation","volume":"41","author":[{"family":"Laoun","given":"Brahim"},{"family":"Khellaf","given":"Abdallah"},{"family":"Naceur","given":"Mohamed W."},{"family":"Kannan","given":"Arunachala M."}],"issued":{"date-parts":[["2016",6]]}}},{"id":704,"uris":["http://zotero.org/users/9337944/items/SJAVI6QR"],"itemData":{"id":704,"type":"article-journal","abstract":"The present review paper aims to shed lights on the concept of fully green energy system which includes both the source of energy and the storage system. The objective is to propose an energy label “Green to Green” (G2G) that identiﬁes systems involving simultaneously green source and green storage, as an efﬁcient solution to achieve a signiﬁcant reduction in the dangerous level of pollution that most countries have reached today. Green sources include mainly renewable energy systems such as solar, wind, geothermal and wave energy systems. In its turns green storage includes pumped hydroelectric, ﬂywheel, hydrogen and compressed air. Moreover, and as a case investigation on G2G concept, the paper reviews the main solar-hydrogen coupling systems, that are categorized within four categories parabolic trough-hydrogen, solar tower-hydrogen, photovoltaichydrogen and solar chimney-hydrogen.","container-title":"International Journal of Hydrogen Energy","DOI":"10.1016/j.ijhydene.2020.12.165","ISSN":"03603199","issue":"59","journalAbbreviation":"International Journal of Hydrogen Energy","language":"en","page":"30547-30558","source":"DOI.org (Crossref)","title":"A review on coupling Green sources to Green storage (G2G): Case study on solar-hydrogen coupling","title-short":"A review on coupling Green sources to Green storage (G2G)","volume":"46","author":[{"family":"Ramadan","given":"Mohamad"}],"issued":{"date-parts":[["2021",8]]}}}],"schema":"https://github.com/citation-style-language/schema/raw/master/csl-citation.json"} </w:instrText>
      </w:r>
      <w:r w:rsidRPr="003D0192">
        <w:rPr>
          <w:rFonts w:ascii="Times New Roman" w:hAnsi="Times New Roman" w:cs="Times New Roman"/>
          <w:b w:val="0"/>
        </w:rPr>
        <w:fldChar w:fldCharType="separate"/>
      </w:r>
      <w:r w:rsidR="00A87742" w:rsidRPr="003D0192">
        <w:rPr>
          <w:rFonts w:ascii="Times New Roman" w:hAnsi="Times New Roman" w:cs="Times New Roman"/>
          <w:b w:val="0"/>
          <w:kern w:val="0"/>
          <w:szCs w:val="24"/>
        </w:rPr>
        <w:t>[2–4]</w:t>
      </w:r>
      <w:r w:rsidRPr="003D0192">
        <w:rPr>
          <w:rFonts w:ascii="Times New Roman" w:hAnsi="Times New Roman" w:cs="Times New Roman"/>
          <w:b w:val="0"/>
        </w:rPr>
        <w:fldChar w:fldCharType="end"/>
      </w:r>
      <w:r w:rsidRPr="003D0192">
        <w:rPr>
          <w:rFonts w:ascii="Times New Roman" w:hAnsi="Times New Roman" w:cs="Times New Roman"/>
          <w:b w:val="0"/>
        </w:rPr>
        <w:t>. Among the prevailing types of water electrolyzer, namely</w:t>
      </w:r>
      <w:r w:rsidR="00FF27F9" w:rsidRPr="003D0192">
        <w:rPr>
          <w:rFonts w:ascii="Times New Roman" w:hAnsi="Times New Roman" w:cs="Times New Roman"/>
          <w:b w:val="0"/>
        </w:rPr>
        <w:t>,</w:t>
      </w:r>
      <w:r w:rsidRPr="003D0192">
        <w:rPr>
          <w:rFonts w:ascii="Times New Roman" w:hAnsi="Times New Roman" w:cs="Times New Roman"/>
          <w:b w:val="0"/>
        </w:rPr>
        <w:t xml:space="preserve"> alkaline water electrolyzer (AWE), proton exchange membrane water electrolyzer (PEMWE), and solid oxide water electrolyzer (SOWE), PEMWE stands out due to its faster response, more compact structure, and higher operating current density. Nonetheless, the employment of precious metals as catalysts and coatings in PEMWE has resulted in concerns regarding its cost-effectiveness, thus, its installed capacity remains lower than that of AWE </w:t>
      </w:r>
      <w:r w:rsidRPr="003D0192">
        <w:rPr>
          <w:rFonts w:ascii="Times New Roman" w:hAnsi="Times New Roman" w:cs="Times New Roman"/>
          <w:b w:val="0"/>
        </w:rPr>
        <w:fldChar w:fldCharType="begin"/>
      </w:r>
      <w:r w:rsidRPr="003D0192">
        <w:rPr>
          <w:rFonts w:ascii="Times New Roman" w:hAnsi="Times New Roman" w:cs="Times New Roman"/>
          <w:b w:val="0"/>
        </w:rPr>
        <w:instrText xml:space="preserve"> ADDIN ZOTERO_ITEM CSL_CITATION {"citationID":"udnWaAVB","properties":{"formattedCitation":"[5]","plainCitation":"[5]","noteIndex":0},"citationItems":[{"id":2310,"uris":["http://zotero.org/users/9337944/items/53F3KGXB"],"itemData":{"id":2310,"type":"article-journal","abstract":"Hydrogen is often considered the best means by which to store energy coming from renewable and intermittent power sources. With the growing capacity of localized renewable energy sources surpassing the gigawatt range, a storage system of equal magnitude is required. PEM electrolysis provides a sustainable solution for the production of hydrogen, and is well suited to couple with energy sources such as wind and solar. However, due to low demand in electrolytic hydrogen in the last century, little research has been done on PEM electrolysis with many challenges still unexplored. The ever increasing desire for green energy has rekindled the interest on PEM electrolysis, thus the compilation and recovery of past research and developments is important and necessary. In this review, PEM water electrolysis is comprehensively highlighted and discussed. The challenges new and old related to electrocatalysts, solid electrolyte, current collectors, separator plates and modeling efforts will also be addressed. The main message is to clearly set the state-of-the-art for the PEM electrolysis technology, be insightful of the research that is already done and the challenges that still exist. This information will provide several future research directions and a road map in order to aid scientists in establishing PEM electrolysis as a commercially viable hydrogen production solution.","container-title":"International Journal of Hydrogen Energy","DOI":"10.1016/j.ijhydene.2013.01.151","ISSN":"0360-3199","issue":"12","journalAbbreviation":"International Journal of Hydrogen Energy","language":"en","page":"4901-4934","source":"ScienceDirect","title":"A comprehensive review on PEM water electrolysis","volume":"38","author":[{"family":"Carmo","given":"Marcelo"},{"family":"Fritz","given":"David L."},{"family":"Mergel","given":"Jürgen"},{"family":"Stolten","given":"Detlef"}],"issued":{"date-parts":[["2013",4,22]]}}}],"schema":"https://github.com/citation-style-language/schema/raw/master/csl-citation.json"} </w:instrText>
      </w:r>
      <w:r w:rsidRPr="003D0192">
        <w:rPr>
          <w:rFonts w:ascii="Times New Roman" w:hAnsi="Times New Roman" w:cs="Times New Roman"/>
          <w:b w:val="0"/>
        </w:rPr>
        <w:fldChar w:fldCharType="separate"/>
      </w:r>
      <w:r w:rsidR="00A87742" w:rsidRPr="003D0192">
        <w:rPr>
          <w:rFonts w:ascii="Times New Roman" w:hAnsi="Times New Roman" w:cs="Times New Roman"/>
          <w:b w:val="0"/>
        </w:rPr>
        <w:t>[5]</w:t>
      </w:r>
      <w:r w:rsidRPr="003D0192">
        <w:rPr>
          <w:rFonts w:ascii="Times New Roman" w:hAnsi="Times New Roman" w:cs="Times New Roman"/>
          <w:b w:val="0"/>
        </w:rPr>
        <w:fldChar w:fldCharType="end"/>
      </w:r>
      <w:r w:rsidRPr="003D0192">
        <w:rPr>
          <w:rFonts w:ascii="Times New Roman" w:hAnsi="Times New Roman" w:cs="Times New Roman"/>
          <w:b w:val="0"/>
        </w:rPr>
        <w:t xml:space="preserve">. The </w:t>
      </w:r>
      <w:r w:rsidR="00FF27F9" w:rsidRPr="003D0192">
        <w:rPr>
          <w:rFonts w:ascii="Times New Roman" w:hAnsi="Times New Roman" w:cs="Times New Roman"/>
          <w:b w:val="0"/>
        </w:rPr>
        <w:t>main</w:t>
      </w:r>
      <w:r w:rsidRPr="003D0192">
        <w:rPr>
          <w:rFonts w:ascii="Times New Roman" w:hAnsi="Times New Roman" w:cs="Times New Roman"/>
          <w:b w:val="0"/>
        </w:rPr>
        <w:t xml:space="preserve"> components of PEMWE stacks comprise the catalyst</w:t>
      </w:r>
      <w:r w:rsidR="00FF27F9" w:rsidRPr="003D0192">
        <w:rPr>
          <w:rFonts w:ascii="Times New Roman" w:hAnsi="Times New Roman" w:cs="Times New Roman"/>
          <w:b w:val="0"/>
        </w:rPr>
        <w:t xml:space="preserve"> </w:t>
      </w:r>
      <w:r w:rsidRPr="003D0192">
        <w:rPr>
          <w:rFonts w:ascii="Times New Roman" w:hAnsi="Times New Roman" w:cs="Times New Roman"/>
          <w:b w:val="0"/>
        </w:rPr>
        <w:t xml:space="preserve">coated membrane (CCM), porous transport layer (PTL), and bipolar plate (BPP). PTL accounts for </w:t>
      </w:r>
      <w:r w:rsidR="00FF27F9" w:rsidRPr="003D0192">
        <w:rPr>
          <w:rFonts w:ascii="Times New Roman" w:hAnsi="Times New Roman" w:cs="Times New Roman"/>
          <w:b w:val="0"/>
        </w:rPr>
        <w:t xml:space="preserve">around </w:t>
      </w:r>
      <w:r w:rsidRPr="003D0192">
        <w:rPr>
          <w:rFonts w:ascii="Times New Roman" w:hAnsi="Times New Roman" w:cs="Times New Roman"/>
          <w:b w:val="0"/>
        </w:rPr>
        <w:t xml:space="preserve">17% of the total stack cost </w:t>
      </w:r>
      <w:r w:rsidRPr="003D0192">
        <w:rPr>
          <w:rFonts w:ascii="Times New Roman" w:hAnsi="Times New Roman" w:cs="Times New Roman"/>
          <w:b w:val="0"/>
        </w:rPr>
        <w:fldChar w:fldCharType="begin"/>
      </w:r>
      <w:r w:rsidRPr="003D0192">
        <w:rPr>
          <w:rFonts w:ascii="Times New Roman" w:hAnsi="Times New Roman" w:cs="Times New Roman"/>
          <w:b w:val="0"/>
        </w:rPr>
        <w:instrText xml:space="preserve"> ADDIN ZOTERO_ITEM CSL_CITATION {"citationID":"sV1BGUTP","properties":{"formattedCitation":"[6]","plainCitation":"[6]","noteIndex":0},"citationItems":[{"id":1188,"uris":["http://zotero.org/users/9337944/items/HYRCHIJM"],"itemData":{"id":1188,"type":"article-journal","abstract":"Electrolysis coupled with renewable energy resources is the most promising method for green hydrogen production. Polymer electrolyte membrane water electrolyzer (PEMWE) has attracted attention due to its ability to produce high-purity, compressed hydrogen at relatively mild operating temperatures (70°C-90°C). The highest cost contributor of the PEMWE stack are the bipolar plates (BPPs). Owing to the severe operating conditions (acidity from the membrane and high localized oxygen concentration) of the PEMWE stack, appropriate material and fabrication are crucial to ensure high performance and durability. The role of BPPs in mass transport and electrical charge transfer must be further understood and correlated to its specific application in PEMWE. At the most basic level, BPPs must have low interfacial contact resistance and high corrosion resistance to withstand the conditions within the stack. The most common base materials for BPP construction include austenitic stainless steel (SS316 and SS403) and Ti due to their flexural strength and ease of mass production. A coating layer is also necessary to protect the substrate from corrosion, and the most popular materials include TiN and other noble metals with nonpassivated oxides and reliable electrical conductivity. The compromise between material robustness and cost is currently a delicate balance toachieve.","container-title":"International Journal of Energy Research","DOI":"10.1002/er.7182","ISSN":"1099-114X","issue":"15","language":"en","note":"_eprint: https://onlinelibrary.wiley.com/doi/pdf/10.1002/er.7182","page":"20583-20600","source":"Wiley Online Library","title":"Review on bipolar plates for low-temperature polymer electrolyte membrane water electrolyzer","volume":"45","author":[{"family":"Teuku","given":"Husaini"},{"family":"Alshami","given":"Ibrahim"},{"family":"Goh","given":"Jonathan"},{"family":"Masdar","given":"Mohd Shahbudin"},{"family":"Loh","given":"Kee Shyuan"}],"issued":{"date-parts":[["2021"]]}}}],"schema":"https://github.com/citation-style-language/schema/raw/master/csl-citation.json"} </w:instrText>
      </w:r>
      <w:r w:rsidRPr="003D0192">
        <w:rPr>
          <w:rFonts w:ascii="Times New Roman" w:hAnsi="Times New Roman" w:cs="Times New Roman"/>
          <w:b w:val="0"/>
        </w:rPr>
        <w:fldChar w:fldCharType="separate"/>
      </w:r>
      <w:r w:rsidR="00A87742" w:rsidRPr="003D0192">
        <w:rPr>
          <w:rFonts w:ascii="Times New Roman" w:hAnsi="Times New Roman" w:cs="Times New Roman"/>
          <w:b w:val="0"/>
        </w:rPr>
        <w:t>[6]</w:t>
      </w:r>
      <w:r w:rsidRPr="003D0192">
        <w:rPr>
          <w:rFonts w:ascii="Times New Roman" w:hAnsi="Times New Roman" w:cs="Times New Roman"/>
          <w:b w:val="0"/>
        </w:rPr>
        <w:fldChar w:fldCharType="end"/>
      </w:r>
      <w:r w:rsidRPr="003D0192">
        <w:rPr>
          <w:rFonts w:ascii="Times New Roman" w:hAnsi="Times New Roman" w:cs="Times New Roman"/>
          <w:b w:val="0"/>
        </w:rPr>
        <w:t xml:space="preserve">, playing an essential role in mass and electron transfer. Unlike fuel cells, </w:t>
      </w:r>
      <w:r w:rsidR="001C4986" w:rsidRPr="003D0192">
        <w:rPr>
          <w:rFonts w:ascii="Times New Roman" w:hAnsi="Times New Roman" w:cs="Times New Roman"/>
          <w:b w:val="0"/>
        </w:rPr>
        <w:t>electrolyzer</w:t>
      </w:r>
      <w:r w:rsidR="008B6B2A" w:rsidRPr="003D0192">
        <w:rPr>
          <w:rFonts w:ascii="Times New Roman" w:hAnsi="Times New Roman" w:cs="Times New Roman"/>
          <w:b w:val="0"/>
        </w:rPr>
        <w:t>s</w:t>
      </w:r>
      <w:r w:rsidRPr="003D0192">
        <w:rPr>
          <w:rFonts w:ascii="Times New Roman" w:hAnsi="Times New Roman" w:cs="Times New Roman"/>
          <w:b w:val="0"/>
        </w:rPr>
        <w:t xml:space="preserve"> entail higher anode voltage (~2V) </w:t>
      </w:r>
      <w:r w:rsidRPr="003D0192">
        <w:rPr>
          <w:rFonts w:ascii="Times New Roman" w:hAnsi="Times New Roman" w:cs="Times New Roman"/>
          <w:b w:val="0"/>
        </w:rPr>
        <w:fldChar w:fldCharType="begin"/>
      </w:r>
      <w:r w:rsidRPr="003D0192">
        <w:rPr>
          <w:rFonts w:ascii="Times New Roman" w:hAnsi="Times New Roman" w:cs="Times New Roman"/>
          <w:b w:val="0"/>
        </w:rPr>
        <w:instrText xml:space="preserve"> ADDIN ZOTERO_ITEM CSL_CITATION {"citationID":"sfYuD6p3","properties":{"formattedCitation":"[5]","plainCitation":"[5]","noteIndex":0},"citationItems":[{"id":2310,"uris":["http://zotero.org/users/9337944/items/53F3KGXB"],"itemData":{"id":2310,"type":"article-journal","abstract":"Hydrogen is often considered the best means by which to store energy coming from renewable and intermittent power sources. With the growing capacity of localized renewable energy sources surpassing the gigawatt range, a storage system of equal magnitude is required. PEM electrolysis provides a sustainable solution for the production of hydrogen, and is well suited to couple with energy sources such as wind and solar. However, due to low demand in electrolytic hydrogen in the last century, little research has been done on PEM electrolysis with many challenges still unexplored. The ever increasing desire for green energy has rekindled the interest on PEM electrolysis, thus the compilation and recovery of past research and developments is important and necessary. In this review, PEM water electrolysis is comprehensively highlighted and discussed. The challenges new and old related to electrocatalysts, solid electrolyte, current collectors, separator plates and modeling efforts will also be addressed. The main message is to clearly set the state-of-the-art for the PEM electrolysis technology, be insightful of the research that is already done and the challenges that still exist. This information will provide several future research directions and a road map in order to aid scientists in establishing PEM electrolysis as a commercially viable hydrogen production solution.","container-title":"International Journal of Hydrogen Energy","DOI":"10.1016/j.ijhydene.2013.01.151","ISSN":"0360-3199","issue":"12","journalAbbreviation":"International Journal of Hydrogen Energy","language":"en","page":"4901-4934","source":"ScienceDirect","title":"A comprehensive review on PEM water electrolysis","volume":"38","author":[{"family":"Carmo","given":"Marcelo"},{"family":"Fritz","given":"David L."},{"family":"Mergel","given":"Jürgen"},{"family":"Stolten","given":"Detlef"}],"issued":{"date-parts":[["2013",4,22]]}}}],"schema":"https://github.com/citation-style-language/schema/raw/master/csl-citation.json"} </w:instrText>
      </w:r>
      <w:r w:rsidRPr="003D0192">
        <w:rPr>
          <w:rFonts w:ascii="Times New Roman" w:hAnsi="Times New Roman" w:cs="Times New Roman"/>
          <w:b w:val="0"/>
        </w:rPr>
        <w:fldChar w:fldCharType="separate"/>
      </w:r>
      <w:r w:rsidR="00A87742" w:rsidRPr="003D0192">
        <w:rPr>
          <w:rFonts w:ascii="Times New Roman" w:hAnsi="Times New Roman" w:cs="Times New Roman"/>
          <w:b w:val="0"/>
        </w:rPr>
        <w:t>[5]</w:t>
      </w:r>
      <w:r w:rsidRPr="003D0192">
        <w:rPr>
          <w:rFonts w:ascii="Times New Roman" w:hAnsi="Times New Roman" w:cs="Times New Roman"/>
          <w:b w:val="0"/>
        </w:rPr>
        <w:fldChar w:fldCharType="end"/>
      </w:r>
      <w:r w:rsidRPr="003D0192">
        <w:rPr>
          <w:rFonts w:ascii="Times New Roman" w:hAnsi="Times New Roman" w:cs="Times New Roman"/>
          <w:b w:val="0"/>
        </w:rPr>
        <w:t>, hence, carbon paper, which is susceptible to corrosion at high potential, cannot be employed as a stable PTL at the anode</w:t>
      </w:r>
      <w:r w:rsidR="00AB715B" w:rsidRPr="003D0192">
        <w:rPr>
          <w:rFonts w:ascii="Times New Roman" w:hAnsi="Times New Roman" w:cs="Times New Roman"/>
          <w:b w:val="0"/>
        </w:rPr>
        <w:t xml:space="preserve"> for a long time</w:t>
      </w:r>
      <w:r w:rsidRPr="003D0192">
        <w:rPr>
          <w:rFonts w:ascii="Times New Roman" w:hAnsi="Times New Roman" w:cs="Times New Roman"/>
          <w:b w:val="0"/>
        </w:rPr>
        <w:t xml:space="preserve">. </w:t>
      </w:r>
      <w:r w:rsidR="008B6B2A" w:rsidRPr="003D0192">
        <w:rPr>
          <w:rFonts w:ascii="Times New Roman" w:hAnsi="Times New Roman" w:cs="Times New Roman"/>
          <w:b w:val="0"/>
        </w:rPr>
        <w:t>Therefore, this is the first reason that</w:t>
      </w:r>
      <w:r w:rsidRPr="003D0192">
        <w:rPr>
          <w:rFonts w:ascii="Times New Roman" w:hAnsi="Times New Roman" w:cs="Times New Roman"/>
          <w:b w:val="0"/>
        </w:rPr>
        <w:t xml:space="preserve"> </w:t>
      </w:r>
      <w:r w:rsidR="0006310B" w:rsidRPr="003D0192">
        <w:rPr>
          <w:rFonts w:ascii="Times New Roman" w:hAnsi="Times New Roman" w:cs="Times New Roman"/>
          <w:b w:val="0"/>
        </w:rPr>
        <w:t>Ti</w:t>
      </w:r>
      <w:r w:rsidRPr="003D0192">
        <w:rPr>
          <w:rFonts w:ascii="Times New Roman" w:hAnsi="Times New Roman" w:cs="Times New Roman"/>
          <w:b w:val="0"/>
        </w:rPr>
        <w:t xml:space="preserve">-based materials, including </w:t>
      </w:r>
      <w:r w:rsidR="00FD2DF0" w:rsidRPr="003D0192">
        <w:rPr>
          <w:rFonts w:ascii="Times New Roman" w:hAnsi="Times New Roman" w:cs="Times New Roman"/>
          <w:b w:val="0"/>
        </w:rPr>
        <w:t>Ti</w:t>
      </w:r>
      <w:r w:rsidRPr="003D0192">
        <w:rPr>
          <w:rFonts w:ascii="Times New Roman" w:hAnsi="Times New Roman" w:cs="Times New Roman"/>
          <w:b w:val="0"/>
        </w:rPr>
        <w:t xml:space="preserve"> mesh </w:t>
      </w:r>
      <w:r w:rsidRPr="003D0192">
        <w:rPr>
          <w:rFonts w:ascii="Times New Roman" w:hAnsi="Times New Roman" w:cs="Times New Roman"/>
          <w:b w:val="0"/>
        </w:rPr>
        <w:fldChar w:fldCharType="begin"/>
      </w:r>
      <w:r w:rsidRPr="003D0192">
        <w:rPr>
          <w:rFonts w:ascii="Times New Roman" w:hAnsi="Times New Roman" w:cs="Times New Roman"/>
          <w:b w:val="0"/>
        </w:rPr>
        <w:instrText xml:space="preserve"> ADDIN ZOTERO_ITEM CSL_CITATION {"citationID":"i9Noyc0A","properties":{"formattedCitation":"[7\\uc0\\u8211{}9]","plainCitation":"[7–9]","noteIndex":0},"citationItems":[{"id":827,"uris":["http://zotero.org/users/9337944/items/VA2SAE2S"],"itemData":{"id":827,"type":"article-journal","abstract":"This study attempts to optimize the properties of the anode current collector of a polymer electrolyte membrane water electrolyzer at high temperatures, particularly at the boiling point of water. Different titanium meshes (4 commercial ones and 4 modiﬁed ones) with various properties are experimentally examined by operating a cell with each mesh under different conditions. The average pore diameter, thickness, and contact angle of the anode current collector are controlled in the ranges of 10e35 mm, 0.2 e0.3 mm, and 0e120 , respectively. These results showed that increasing the temperature from the conventional temperature of 80  C to the boiling point could reduce both the open circuit voltage and the overvoltages to a large extent without notable dehydration of the membrane. These results also showed that decreasing the contact angle and the thickness suppresses the electrolysis overvoltage largely by decreasing the concentration overvoltage. The effect of the average pore diameter was not evident until the temperature reached the boiling point. Using operating conditions of 100  C and 2 A/cm2, the electrolysis voltage is minimized to 1.69 V with a hydrophilic titanium mesh with an average pore diameter of 21 mm and a thickness of 0.2 mm.","container-title":"Journal of Power Sources","DOI":"10.1016/j.jpowsour.2016.09.086","ISSN":"03787753","journalAbbreviation":"Journal of Power Sources","language":"en","page":"16-23","source":"DOI.org (Crossref)","title":"Optimum structural properties for an anode current collector used in a polymer electrolyte membrane water electrolyzer operated at the boiling point of water","volume":"332","author":[{"family":"Li","given":"Hua"},{"family":"Fujigaya","given":"Tsuyohiko"},{"family":"Nakajima","given":"Hironori"},{"family":"Inada","given":"Akiko"},{"family":"Ito","given":"Kohei"}],"issued":{"date-parts":[["2016",11]]}},"label":"page"},{"id":208,"uris":["http://zotero.org/users/9337944/items/DCNR5IVH"],"itemData":{"id":208,"type":"article-journal","abstract":"In a proton exchange membrane electrolyzer cell (PEMEC), liquid/gas diffusion layer (LGDL) is expected to transport electrons, heat, and reactants/products to and from the catalyst layer with minimum voltage, current, thermal, interfacial, and fluidic losses. In addition, carbon materials, which are typically used in PEM fuel cells (PEMFCs), are unsuitable in PEMECs due to the high ohmic potential and highly oxidative environment of the oxygen electrode. In this study, a set of titanium gas diffusion layers with different thicknesses and porosities are designed and examined coupled with the development of a robust titanium bipolar plate. It has been found that the performance of electrolyzer improves along with a decrease in thickness or porosity of the anode LGDL of titanium woven meshes. The ohmic resistance of anode LGDL and contact resistance between anode LGDL and the anode catalyst play dominant roles in electrolyzer performance, and better performance can be obtained by reducing ohmic resistance. Thin titanium LGDLs with straight-through pores and optimal pore morphologies are recommended for the future developments of low-cost LGDLs with minimum ohmic/transport losses.","container-title":"International Journal of Green Energy","DOI":"10.1080/15435075.2016.1253582","ISSN":"1543-5075, 1543-5083","issue":"2","journalAbbreviation":"International Journal of Green Energy","language":"en","page":"162-170","source":"DOI.org (Crossref)","title":"Investigation of titanium liquid/gas diffusion layers in proton exchange membrane electrolyzer cells","volume":"14","author":[{"family":"Steen","given":"Stuart M."},{"family":"Mo","given":"Jingke"},{"family":"Kang","given":"Zhenye"},{"family":"Yang","given":"Gaoqiang"},{"family":"Zhang","given":"Feng-Yuan"}],"issued":{"date-parts":[["2017",1,26]]}}},{"id":1146,"uris":["http://zotero.org/users/9337944/items/5RIVRKHV"],"itemData":{"id":1146,"type":"article-journal","abstract":"Hydrogen produced via water electrolysis powered by renewable electricity or green H2 offers new decarbonization pathways. Proton exchange membrane water electrolysis (PEMWE) is a promising technology although the current density, temperature, and H2 pressure of the PEMWE will have to be increased substantially to curtail the cost of green H2. Here, a porous transport layer for PEMWE is reported, that enables operation at up to 6 A cm−2, 90 °C, and 90 bar H2 output pressure. It consists of a Ti porous sintered layer (PSL) on a low-cost Ti mesh (PSL/mesh-PTL) by diffusion bonding. This novel approach does not require a flow field in the bipolar plate. When using the mesh-PTL without PSL, the cell potential increases significantly due to mass transport losses reaching ca. 2.5 V at 2 A cm−2 and 90 °C. On the other hand, the PEMWE with the PSL/mesh-PTL has the same cell potential but at 6 A cm−2, thus increasing substantially the operation range of the electrolyzer. Extensive physical characterization and pore network simulation demonstrate that the PSL/mesh-PTL leads to efficient gas/water management in the PEMWE. Finally, the PSL/mesh-PTL is validated in an industrial size PEMWE in a container operating at 90 bar H2 output pressure.","container-title":"Advanced Energy Materials","DOI":"10.1002/aenm.202100630","ISSN":"1614-6840","issue":"33","language":"en","note":"_eprint: https://onlinelibrary.wiley.com/doi/pdf/10.1002/aenm.202100630","page":"2100630","source":"Wiley Online Library","title":"Porous Transport Layers for Proton Exchange Membrane Electrolysis Under Extreme Conditions of Current Density, Temperature, and Pressure","volume":"11","author":[{"family":"Stiber","given":"Svenja"},{"family":"Balzer","given":"Harald"},{"family":"Wierhake","given":"Astrid"},{"family":"Wirkert","given":"Florian Josef"},{"family":"Roth","given":"Jeffrey"},{"family":"Rost","given":"Ulrich"},{"family":"Brodmann","given":"Michael"},{"family":"Lee","given":"Jason Keonhag"},{"family":"Bazylak","given":"Aimy"},{"family":"Waiblinger","given":"Wendelin"},{"family":"Gago","given":"Aldo Sau"},{"family":"Friedrich","given":"Kaspar Andreas"}],"issued":{"date-parts":[["2021"]]}}}],"schema":"https://github.com/citation-style-language/schema/raw/master/csl-citation.json"} </w:instrText>
      </w:r>
      <w:r w:rsidRPr="003D0192">
        <w:rPr>
          <w:rFonts w:ascii="Times New Roman" w:hAnsi="Times New Roman" w:cs="Times New Roman"/>
          <w:b w:val="0"/>
        </w:rPr>
        <w:fldChar w:fldCharType="separate"/>
      </w:r>
      <w:r w:rsidR="00A87742" w:rsidRPr="003D0192">
        <w:rPr>
          <w:rFonts w:ascii="Times New Roman" w:hAnsi="Times New Roman" w:cs="Times New Roman"/>
          <w:b w:val="0"/>
          <w:kern w:val="0"/>
          <w:szCs w:val="24"/>
        </w:rPr>
        <w:t>[7–9]</w:t>
      </w:r>
      <w:r w:rsidRPr="003D0192">
        <w:rPr>
          <w:rFonts w:ascii="Times New Roman" w:hAnsi="Times New Roman" w:cs="Times New Roman"/>
          <w:b w:val="0"/>
        </w:rPr>
        <w:fldChar w:fldCharType="end"/>
      </w:r>
      <w:r w:rsidRPr="003D0192">
        <w:rPr>
          <w:rFonts w:ascii="Times New Roman" w:hAnsi="Times New Roman" w:cs="Times New Roman"/>
          <w:b w:val="0"/>
        </w:rPr>
        <w:t xml:space="preserve">, sintered </w:t>
      </w:r>
      <w:r w:rsidR="00FD2DF0" w:rsidRPr="003D0192">
        <w:rPr>
          <w:rFonts w:ascii="Times New Roman" w:hAnsi="Times New Roman" w:cs="Times New Roman"/>
          <w:b w:val="0"/>
        </w:rPr>
        <w:t>Ti</w:t>
      </w:r>
      <w:r w:rsidRPr="003D0192">
        <w:rPr>
          <w:rFonts w:ascii="Times New Roman" w:hAnsi="Times New Roman" w:cs="Times New Roman"/>
          <w:b w:val="0"/>
        </w:rPr>
        <w:t xml:space="preserve"> powder </w:t>
      </w:r>
      <w:r w:rsidRPr="003D0192">
        <w:rPr>
          <w:rFonts w:ascii="Times New Roman" w:hAnsi="Times New Roman" w:cs="Times New Roman"/>
          <w:b w:val="0"/>
        </w:rPr>
        <w:fldChar w:fldCharType="begin"/>
      </w:r>
      <w:r w:rsidRPr="003D0192">
        <w:rPr>
          <w:rFonts w:ascii="Times New Roman" w:hAnsi="Times New Roman" w:cs="Times New Roman"/>
          <w:b w:val="0"/>
        </w:rPr>
        <w:instrText xml:space="preserve"> ADDIN ZOTERO_ITEM CSL_CITATION {"citationID":"2LoDTe7O","properties":{"formattedCitation":"[10,11]","plainCitation":"[10,11]","noteIndex":0},"citationItems":[{"id":1949,"uris":["http://zotero.org/users/9337944/items/CYS3V6BH"],"itemData":{"id":1949,"type":"article-journal","container-title":"Journal of The Electrochemical Society","DOI":"10.1149/2.0231611jes","ISSN":"0013-4651, 1945-7111","issue":"11","journalAbbreviation":"J. Electrochem. Soc.","language":"en","note":"number: 11","page":"F3179-F3189","source":"DOI.org (Crossref)","title":"Influence of Ionomer Content in IrO &lt;sub&gt;2&lt;/sub&gt; /TiO &lt;sub&gt;2&lt;/sub&gt; Electrodes on PEM Water Electrolyzer Performance","volume":"163","author":[{"family":"Bernt","given":"Maximilian"},{"family":"Gasteiger","given":"Hubert A."}],"issued":{"date-parts":[["2016"]]}}},{"id":93,"uris":["http://zotero.org/users/9337944/items/4Y6LMSBT"],"itemData":{"id":93,"type":"article-journal","abstract":"The high operational and capital costs of polymer electrolyte water electrolysis technology originate from limited catalyst utilization and the use of thick membrane electrolytes. This is due to the coarse surface structure of the state-of-the-art titanium porous transport layer materials used. Therefore, a series of materials with three different microporous layers (MPLs) with advanced interface properties are fabricated and characterized. It is shown that these sintered multilayer structures, made from economically viable titanium powders, have improved interface properties with low surface roughness, as characterized by X-ray laboratory and synchrotron-based tomographic microscopy. The transport layer materials provide superior electrochemical performance in comparison to conventional single-layer structures, with up to three times higher catalyst layer utilization and a ≈60 mV decrease in (anodic) mass transport overpotential at 2 A cm−2. The MPLs combine preferential surface properties with high open porosity and low tortuosity of sinter materials, enabling for the first time the use of thin membranes, in combination with anodic titanium transport layers. The fundamental mechanism of the MPL effect is elucidated and shown to be based on a homogeneous contact pressure distribution, resulting in high catalyst utilization and low mass transport losses.","container-title":"Advanced Energy Materials","DOI":"10.1002/aenm.201903216","ISSN":"1614-6840","issue":"2","language":"en","note":"_eprint: https://onlinelibrary.wiley.com/doi/pdf/10.1002/aenm.201903216","page":"1903216","source":"Wiley Online Library","title":"Hierarchically Structured Porous Transport Layers for Polymer Electrolyte Water Electrolysis","volume":"10","author":[{"family":"Schuler","given":"Tobias"},{"family":"Ciccone","given":"Joseph M."},{"family":"Krentscher","given":"Bernd"},{"family":"Marone","given":"Federica"},{"family":"Peter","given":"Christian"},{"family":"Schmidt","given":"Thomas J."},{"family":"Büchi","given":"Felix N."}],"issued":{"date-parts":[["2020"]]}}}],"schema":"https://github.com/citation-style-language/schema/raw/master/csl-citation.json"} </w:instrText>
      </w:r>
      <w:r w:rsidRPr="003D0192">
        <w:rPr>
          <w:rFonts w:ascii="Times New Roman" w:hAnsi="Times New Roman" w:cs="Times New Roman"/>
          <w:b w:val="0"/>
        </w:rPr>
        <w:fldChar w:fldCharType="separate"/>
      </w:r>
      <w:r w:rsidR="00A87742" w:rsidRPr="003D0192">
        <w:rPr>
          <w:rFonts w:ascii="Times New Roman" w:hAnsi="Times New Roman" w:cs="Times New Roman"/>
          <w:b w:val="0"/>
        </w:rPr>
        <w:t>[10,11]</w:t>
      </w:r>
      <w:r w:rsidRPr="003D0192">
        <w:rPr>
          <w:rFonts w:ascii="Times New Roman" w:hAnsi="Times New Roman" w:cs="Times New Roman"/>
          <w:b w:val="0"/>
        </w:rPr>
        <w:fldChar w:fldCharType="end"/>
      </w:r>
      <w:r w:rsidRPr="003D0192">
        <w:rPr>
          <w:rFonts w:ascii="Times New Roman" w:hAnsi="Times New Roman" w:cs="Times New Roman"/>
          <w:b w:val="0"/>
        </w:rPr>
        <w:t xml:space="preserve">, sintered </w:t>
      </w:r>
      <w:r w:rsidR="00FD2DF0" w:rsidRPr="003D0192">
        <w:rPr>
          <w:rFonts w:ascii="Times New Roman" w:hAnsi="Times New Roman" w:cs="Times New Roman"/>
          <w:b w:val="0"/>
        </w:rPr>
        <w:t>Ti</w:t>
      </w:r>
      <w:r w:rsidRPr="003D0192">
        <w:rPr>
          <w:rFonts w:ascii="Times New Roman" w:hAnsi="Times New Roman" w:cs="Times New Roman"/>
          <w:b w:val="0"/>
        </w:rPr>
        <w:t xml:space="preserve"> felt </w:t>
      </w:r>
      <w:r w:rsidRPr="003D0192">
        <w:rPr>
          <w:rFonts w:ascii="Times New Roman" w:hAnsi="Times New Roman" w:cs="Times New Roman"/>
          <w:b w:val="0"/>
        </w:rPr>
        <w:fldChar w:fldCharType="begin"/>
      </w:r>
      <w:r w:rsidRPr="003D0192">
        <w:rPr>
          <w:rFonts w:ascii="Times New Roman" w:hAnsi="Times New Roman" w:cs="Times New Roman"/>
          <w:b w:val="0"/>
        </w:rPr>
        <w:instrText xml:space="preserve"> ADDIN ZOTERO_ITEM CSL_CITATION {"citationID":"IhfAwQGf","properties":{"formattedCitation":"[12,13]","plainCitation":"[12,13]","noteIndex":0},"citationItems":[{"id":321,"uris":["http://zotero.org/users/9337944/items/BF4593KV"],"itemData":{"id":321,"type":"paper-conference","container-title":"13th International Energy Conversion Engineering Conference","DOI":"10.2514/6.2015-3914","event-place":"Orlando, FL","event-title":"13th International Energy Conversion Engineering Conference","ISBN":"978-1-62410-376-6","language":"en","publisher":"American Institute of Aeronautics and Astronautics","publisher-place":"Orlando, FL","source":"DOI.org (Crossref)","title":"Investigation of titanium felt transport parameters for energy storage and hydrogen/oxygen production","URL":"https://arc.aiaa.org/doi/10.2514/6.2015-3914","author":[{"family":"Mo","given":"Jingke"},{"family":"Steen","given":"Stuart"},{"family":"Han","given":"Bo"},{"family":"Kang","given":"Zhenye"},{"family":"Terekhov","given":"Alexander"},{"family":"Zhang","given":"Feng-Yuan"},{"family":"Retterer","given":"Scott T."},{"family":"Cullen","given":"David A."}],"accessed":{"date-parts":[["2022",4,11]]},"issued":{"date-parts":[["2015",7,27]]}}},{"id":1681,"uris":["http://zotero.org/users/9337944/items/M5AP38YR"],"itemData":{"id":1681,"type":"article-journal","container-title":"Advanced Science","DOI":"10.1002/advs.202102950","ISSN":"2198-3844, 2198-3844","issue":"21","journalAbbreviation":"Advanced Science","language":"en","page":"2102950","source":"DOI.org (Crossref)","title":"Insights into Interfacial and Bulk Transport Phenomena Affecting Proton Exchange Membrane Water Electrolyzer Performance at Ultra‐Low Iridium Loadings","volume":"8","author":[{"family":"Peng","given":"Xiong"},{"family":"Satjaritanun","given":"Pongsarun"},{"family":"Taie","given":"Zachary"},{"family":"Wiles","given":"Luke"},{"family":"Keane","given":"Alex"},{"family":"Capuano","given":"Christopher"},{"family":"Zenyuk","given":"Iryna V."},{"family":"Danilovic","given":"Nemanja"}],"issued":{"date-parts":[["2021",11]]}}}],"schema":"https://github.com/citation-style-language/schema/raw/master/csl-citation.json"} </w:instrText>
      </w:r>
      <w:r w:rsidRPr="003D0192">
        <w:rPr>
          <w:rFonts w:ascii="Times New Roman" w:hAnsi="Times New Roman" w:cs="Times New Roman"/>
          <w:b w:val="0"/>
        </w:rPr>
        <w:fldChar w:fldCharType="separate"/>
      </w:r>
      <w:r w:rsidR="00A87742" w:rsidRPr="003D0192">
        <w:rPr>
          <w:rFonts w:ascii="Times New Roman" w:hAnsi="Times New Roman" w:cs="Times New Roman"/>
          <w:b w:val="0"/>
        </w:rPr>
        <w:t>[12,13]</w:t>
      </w:r>
      <w:r w:rsidRPr="003D0192">
        <w:rPr>
          <w:rFonts w:ascii="Times New Roman" w:hAnsi="Times New Roman" w:cs="Times New Roman"/>
          <w:b w:val="0"/>
        </w:rPr>
        <w:fldChar w:fldCharType="end"/>
      </w:r>
      <w:r w:rsidRPr="003D0192">
        <w:rPr>
          <w:rFonts w:ascii="Times New Roman" w:hAnsi="Times New Roman" w:cs="Times New Roman"/>
          <w:b w:val="0"/>
        </w:rPr>
        <w:t xml:space="preserve">, and thin/well-tunable liquid/gas diffusion layers (TT-LGDL) made from </w:t>
      </w:r>
      <w:r w:rsidR="00FD2DF0" w:rsidRPr="003D0192">
        <w:rPr>
          <w:rFonts w:ascii="Times New Roman" w:hAnsi="Times New Roman" w:cs="Times New Roman"/>
          <w:b w:val="0"/>
        </w:rPr>
        <w:t>Ti</w:t>
      </w:r>
      <w:r w:rsidRPr="003D0192">
        <w:rPr>
          <w:rFonts w:ascii="Times New Roman" w:hAnsi="Times New Roman" w:cs="Times New Roman"/>
          <w:b w:val="0"/>
        </w:rPr>
        <w:t xml:space="preserve"> foils by </w:t>
      </w:r>
      <w:r w:rsidRPr="003D0192">
        <w:rPr>
          <w:rFonts w:ascii="Times New Roman" w:hAnsi="Times New Roman" w:cs="Times New Roman"/>
          <w:b w:val="0"/>
        </w:rPr>
        <w:lastRenderedPageBreak/>
        <w:t>masking and wet-etching</w:t>
      </w:r>
      <w:r w:rsidRPr="003D0192">
        <w:rPr>
          <w:rFonts w:ascii="Times New Roman" w:hAnsi="Times New Roman" w:cs="Times New Roman"/>
          <w:b w:val="0"/>
        </w:rPr>
        <w:fldChar w:fldCharType="begin"/>
      </w:r>
      <w:r w:rsidRPr="003D0192">
        <w:rPr>
          <w:rFonts w:ascii="Times New Roman" w:hAnsi="Times New Roman" w:cs="Times New Roman"/>
          <w:b w:val="0"/>
        </w:rPr>
        <w:instrText xml:space="preserve"> ADDIN ZOTERO_ITEM CSL_CITATION {"citationID":"cmmZznxq","properties":{"formattedCitation":"[14,15]","plainCitation":"[14,15]","noteIndex":0},"citationItems":[{"id":829,"uris":["http://zotero.org/users/9337944/items/LFBGK93X"],"itemData":{"id":829,"type":"article-journal","abstract":"A liquid/gas diffusion layer in a proton exchange membrane electrolyzer cell is located between the catalyst layer and flow field/current distributors, which is expected to transport electrons, heat, and reactants/products to and from the catalyst layers. In addition, conventional materials, which are typically used in PEM fuel cells, are unsuitable due to the high ohmic potential and highly oxidative environment of the oxygen electrode. In this study, a set of well-tunable and titanium thin-film liquid/gas diffusion layer with different thicknesses and porosities are designed and fabricated by using photolithography and mask-patterned wet etching techniques. The effect of mask pore size as well as different etchants on the etch rate and pore morphology of titanium is investigated. Ex-situ analysis is also performed to characterize the morphological features of the liquid/gas diffusion layer post etching. From the results of the fabrication and analysis, new methods for the fabrication of well-tunable thin film liquid/gas diffusion layers is detailed.","container-title":"ECS Transactions","DOI":"10.1149/06624.0003ecst","ISSN":"1938-5862, 1938-6737","issue":"24","journalAbbreviation":"ECS Trans.","language":"en","page":"3-10","source":"DOI.org (Crossref)","title":"Mask-Patterned Wet Etching of Thin Titanium Liquid/Gas Diffusion Layers for a PEMEC","volume":"66","author":[{"family":"Mo","given":"Jingke"},{"family":"Steen","given":"Stuart M."},{"family":"Retterer","given":"Scott"},{"family":"Cullen","given":"David A."},{"family":"Terekhov","given":"Alexander"},{"family":"Zhang","given":"Feng-Yuan"}],"issued":{"date-parts":[["2015",8,7]]}}},{"id":963,"uris":["http://zotero.org/users/9337944/items/RQ59EWWW"],"itemData":{"id":963,"type":"article-journal","abstract":"Novel LGDLs remarkably reduce losses and reveals unprecedented rapid electrochemical reactions.\n          , \n            \n              Liquid/gas diffusion layers (LGDLs), which are located between the catalyst layer (CL) and bipolar plate (BP), play an important role in enhancing the performance of water splitting in proton exchange membrane electrolyzer cells (PEMECs). They are expected to transport electrons, heat, and reactants/products simultaneously with minimum voltage, current, thermal, interfacial, and fluidic losses. In this study, the thin titanium-based LGDLs with straight-through pores and well-defined pore morphologies are comprehensively investigated for the first time. The novel LGDL with a 400 μm pore size and 0.7 porosity achieved a best-ever performance of 1.66 V at 2 A cm\n              −2\n              and 80 °C, as compared to the published literature. The thin/well-tunable titanium based LGDLs remarkably reduce ohmic and activation losses, and it was found that porosity has a more significant impact on performance than pore size. In addition, an appropriate equivalent electrical circuit model has been established to quantify the effects of pore morphologies. The rapid electrochemical reaction phenomena at the center of the PEMEC are observed by coupling with high-speed and micro-scale visualization systems. The observed reactions contribute reasonable and pioneering data that elucidate the effects of porosity and pore size on the PEMEC performance. This study can be a new guide for future research and development towards high-efficiency and low-cost hydrogen energy.","container-title":"Energy &amp; Environmental Science","DOI":"10.1039/C6EE02368A","ISSN":"1754-5692, 1754-5706","issue":"1","journalAbbreviation":"Energy Environ. Sci.","language":"en","page":"166-175","source":"DOI.org (Crossref)","title":"Investigation of thin/well-tunable liquid/gas diffusion layers exhibiting superior multifunctional performance in low-temperature electrolytic water splitting","volume":"10","author":[{"family":"Kang","given":"Zhenye"},{"family":"Mo","given":"Jingke"},{"family":"Yang","given":"Gaoqiang"},{"family":"Retterer","given":"Scott T."},{"family":"Cullen","given":"David A."},{"family":"Toops","given":"Todd J."},{"family":"Green Jr","given":"Johney B."},{"family":"Mench","given":"Matthew M."},{"family":"Zhang","given":"Feng-Yuan"}],"issued":{"date-parts":[["2017"]]}}}],"schema":"https://github.com/citation-style-language/schema/raw/master/csl-citation.json"} </w:instrText>
      </w:r>
      <w:r w:rsidRPr="003D0192">
        <w:rPr>
          <w:rFonts w:ascii="Times New Roman" w:hAnsi="Times New Roman" w:cs="Times New Roman"/>
          <w:b w:val="0"/>
        </w:rPr>
        <w:fldChar w:fldCharType="separate"/>
      </w:r>
      <w:r w:rsidR="00A87742" w:rsidRPr="003D0192">
        <w:rPr>
          <w:rFonts w:ascii="Times New Roman" w:hAnsi="Times New Roman" w:cs="Times New Roman"/>
          <w:b w:val="0"/>
        </w:rPr>
        <w:t>[14,15]</w:t>
      </w:r>
      <w:r w:rsidRPr="003D0192">
        <w:rPr>
          <w:rFonts w:ascii="Times New Roman" w:hAnsi="Times New Roman" w:cs="Times New Roman"/>
          <w:b w:val="0"/>
        </w:rPr>
        <w:fldChar w:fldCharType="end"/>
      </w:r>
      <w:r w:rsidRPr="003D0192">
        <w:rPr>
          <w:rFonts w:ascii="Times New Roman" w:hAnsi="Times New Roman" w:cs="Times New Roman"/>
          <w:b w:val="0"/>
        </w:rPr>
        <w:t xml:space="preserve">, are the commonly used anode PTLs. The usage of </w:t>
      </w:r>
      <w:r w:rsidR="00FD2DF0" w:rsidRPr="003D0192">
        <w:rPr>
          <w:rFonts w:ascii="Times New Roman" w:hAnsi="Times New Roman" w:cs="Times New Roman"/>
          <w:b w:val="0"/>
        </w:rPr>
        <w:t>Ti</w:t>
      </w:r>
      <w:r w:rsidRPr="003D0192">
        <w:rPr>
          <w:rFonts w:ascii="Times New Roman" w:hAnsi="Times New Roman" w:cs="Times New Roman"/>
          <w:b w:val="0"/>
        </w:rPr>
        <w:t xml:space="preserve"> mesh as a PTL is constrained </w:t>
      </w:r>
      <w:r w:rsidR="00FF27F9" w:rsidRPr="003D0192">
        <w:rPr>
          <w:rFonts w:ascii="Times New Roman" w:hAnsi="Times New Roman" w:cs="Times New Roman"/>
          <w:b w:val="0"/>
        </w:rPr>
        <w:t xml:space="preserve">due to its small </w:t>
      </w:r>
      <w:r w:rsidRPr="003D0192">
        <w:rPr>
          <w:rFonts w:ascii="Times New Roman" w:hAnsi="Times New Roman" w:cs="Times New Roman"/>
          <w:b w:val="0"/>
        </w:rPr>
        <w:t xml:space="preserve">contact area with the catalyst layer, </w:t>
      </w:r>
      <w:r w:rsidR="00FF27F9" w:rsidRPr="003D0192">
        <w:rPr>
          <w:rFonts w:ascii="Times New Roman" w:hAnsi="Times New Roman" w:cs="Times New Roman"/>
          <w:b w:val="0"/>
        </w:rPr>
        <w:t xml:space="preserve">resulting in </w:t>
      </w:r>
      <w:r w:rsidR="00A60A4C" w:rsidRPr="003D0192">
        <w:rPr>
          <w:rFonts w:ascii="Times New Roman" w:hAnsi="Times New Roman" w:cs="Times New Roman"/>
          <w:b w:val="0"/>
        </w:rPr>
        <w:t xml:space="preserve">an </w:t>
      </w:r>
      <w:r w:rsidRPr="003D0192">
        <w:rPr>
          <w:rFonts w:ascii="Times New Roman" w:hAnsi="Times New Roman" w:cs="Times New Roman"/>
          <w:b w:val="0"/>
        </w:rPr>
        <w:t xml:space="preserve">inferior catalyst utilization rate, and </w:t>
      </w:r>
      <w:r w:rsidR="00D23601" w:rsidRPr="003D0192">
        <w:rPr>
          <w:rFonts w:ascii="Times New Roman" w:hAnsi="Times New Roman" w:cs="Times New Roman"/>
          <w:b w:val="0"/>
        </w:rPr>
        <w:t>high resistance of mass transfer</w:t>
      </w:r>
      <w:r w:rsidRPr="003D0192">
        <w:rPr>
          <w:rFonts w:ascii="Times New Roman" w:hAnsi="Times New Roman" w:cs="Times New Roman"/>
          <w:b w:val="0"/>
        </w:rPr>
        <w:t xml:space="preserve"> </w:t>
      </w:r>
      <w:r w:rsidRPr="003D0192">
        <w:rPr>
          <w:rFonts w:ascii="Times New Roman" w:hAnsi="Times New Roman" w:cs="Times New Roman"/>
          <w:b w:val="0"/>
        </w:rPr>
        <w:fldChar w:fldCharType="begin"/>
      </w:r>
      <w:r w:rsidR="00440A06" w:rsidRPr="003D0192">
        <w:rPr>
          <w:rFonts w:ascii="Times New Roman" w:hAnsi="Times New Roman" w:cs="Times New Roman"/>
          <w:b w:val="0"/>
        </w:rPr>
        <w:instrText xml:space="preserve"> ADDIN ZOTERO_ITEM CSL_CITATION {"citationID":"ECOlMbUl","properties":{"formattedCitation":"[8,9]","plainCitation":"[8,9]","noteIndex":0},"citationItems":[{"id":208,"uris":["http://zotero.org/users/9337944/items/DCNR5IVH"],"itemData":{"id":208,"type":"article-journal","abstract":"In a proton exchange membrane electrolyzer cell (PEMEC), liquid/gas diffusion layer (LGDL) is expected to transport electrons, heat, and reactants/products to and from the catalyst layer with minimum voltage, current, thermal, interfacial, and fluidic losses. In addition, carbon materials, which are typically used in PEM fuel cells (PEMFCs), are unsuitable in PEMECs due to the high ohmic potential and highly oxidative environment of the oxygen electrode. In this study, a set of titanium gas diffusion layers with different thicknesses and porosities are designed and examined coupled with the development of a robust titanium bipolar plate. It has been found that the performance of electrolyzer improves along with a decrease in thickness or porosity of the anode LGDL of titanium woven meshes. The ohmic resistance of anode LGDL and contact resistance between anode LGDL and the anode catalyst play dominant roles in electrolyzer performance, and better performance can be obtained by reducing ohmic resistance. Thin titanium LGDLs with straight-through pores and optimal pore morphologies are recommended for the future developments of low-cost LGDLs with minimum ohmic/transport losses.","container-title":"International Journal of Green Energy","DOI":"10.1080/15435075.2016.1253582","ISSN":"1543-5075, 1543-5083","issue":"2","journalAbbreviation":"International Journal of Green Energy","language":"en","page":"162-170","source":"DOI.org (Crossref)","title":"Investigation of titanium liquid/gas diffusion layers in proton exchange membrane electrolyzer cells","volume":"14","author":[{"family":"Steen","given":"Stuart M."},{"family":"Mo","given":"Jingke"},{"family":"Kang","given":"Zhenye"},{"family":"Yang","given":"Gaoqiang"},{"family":"Zhang","given":"Feng-Yuan"}],"issued":{"date-parts":[["2017",1,26]]}}},{"id":1146,"uris":["http://zotero.org/users/9337944/items/5RIVRKHV"],"itemData":{"id":1146,"type":"article-journal","abstract":"Hydrogen produced via water electrolysis powered by renewable electricity or green H2 offers new decarbonization pathways. Proton exchange membrane water electrolysis (PEMWE) is a promising technology although the current density, temperature, and H2 pressure of the PEMWE will have to be increased substantially to curtail the cost of green H2. Here, a porous transport layer for PEMWE is reported, that enables operation at up to 6 A cm−2, 90 °C, and 90 bar H2 output pressure. It consists of a Ti porous sintered layer (PSL) on a low-cost Ti mesh (PSL/mesh-PTL) by diffusion bonding. This novel approach does not require a flow field in the bipolar plate. When using the mesh-PTL without PSL, the cell potential increases significantly due to mass transport losses reaching ca. 2.5 V at 2 A cm−2 and 90 °C. On the other hand, the PEMWE with the PSL/mesh-PTL has the same cell potential but at 6 A cm−2, thus increasing substantially the operation range of the electrolyzer. Extensive physical characterization and pore network simulation demonstrate that the PSL/mesh-PTL leads to efficient gas/water management in the PEMWE. Finally, the PSL/mesh-PTL is validated in an industrial size PEMWE in a container operating at 90 bar H2 output pressure.","container-title":"Advanced Energy Materials","DOI":"10.1002/aenm.202100630","ISSN":"1614-6840","issue":"33","language":"en","note":"_eprint: https://onlinelibrary.wiley.com/doi/pdf/10.1002/aenm.202100630","page":"2100630","source":"Wiley Online Library","title":"Porous Transport Layers for Proton Exchange Membrane Electrolysis Under Extreme Conditions of Current Density, Temperature, and Pressure","volume":"11","author":[{"family":"Stiber","given":"Svenja"},{"family":"Balzer","given":"Harald"},{"family":"Wierhake","given":"Astrid"},{"family":"Wirkert","given":"Florian Josef"},{"family":"Roth","given":"Jeffrey"},{"family":"Rost","given":"Ulrich"},{"family":"Brodmann","given":"Michael"},{"family":"Lee","given":"Jason Keonhag"},{"family":"Bazylak","given":"Aimy"},{"family":"Waiblinger","given":"Wendelin"},{"family":"Gago","given":"Aldo Sau"},{"family":"Friedrich","given":"Kaspar Andreas"}],"issued":{"date-parts":[["2021"]]}}}],"schema":"https://github.com/citation-style-language/schema/raw/master/csl-citation.json"} </w:instrText>
      </w:r>
      <w:r w:rsidRPr="003D0192">
        <w:rPr>
          <w:rFonts w:ascii="Times New Roman" w:hAnsi="Times New Roman" w:cs="Times New Roman"/>
          <w:b w:val="0"/>
        </w:rPr>
        <w:fldChar w:fldCharType="separate"/>
      </w:r>
      <w:r w:rsidR="00440A06" w:rsidRPr="003D0192">
        <w:rPr>
          <w:rFonts w:ascii="Times New Roman" w:hAnsi="Times New Roman" w:cs="Times New Roman"/>
          <w:b w:val="0"/>
        </w:rPr>
        <w:t>[8,9]</w:t>
      </w:r>
      <w:r w:rsidRPr="003D0192">
        <w:rPr>
          <w:rFonts w:ascii="Times New Roman" w:hAnsi="Times New Roman" w:cs="Times New Roman"/>
          <w:b w:val="0"/>
        </w:rPr>
        <w:fldChar w:fldCharType="end"/>
      </w:r>
      <w:r w:rsidRPr="003D0192">
        <w:rPr>
          <w:rFonts w:ascii="Times New Roman" w:hAnsi="Times New Roman" w:cs="Times New Roman"/>
          <w:b w:val="0"/>
        </w:rPr>
        <w:t xml:space="preserve">. TT-LGDL </w:t>
      </w:r>
      <w:r w:rsidR="00FF27F9" w:rsidRPr="003D0192">
        <w:rPr>
          <w:rFonts w:ascii="Times New Roman" w:hAnsi="Times New Roman" w:cs="Times New Roman"/>
          <w:b w:val="0"/>
        </w:rPr>
        <w:t>improves the</w:t>
      </w:r>
      <w:r w:rsidRPr="003D0192">
        <w:rPr>
          <w:rFonts w:ascii="Times New Roman" w:hAnsi="Times New Roman" w:cs="Times New Roman"/>
          <w:b w:val="0"/>
        </w:rPr>
        <w:t xml:space="preserve"> electrochemical performance due to its optimal mass transfer channel and flat contact interface, however, its processing intricacy </w:t>
      </w:r>
      <w:r w:rsidRPr="003D0192">
        <w:rPr>
          <w:rFonts w:ascii="Times New Roman" w:hAnsi="Times New Roman" w:cs="Times New Roman"/>
          <w:b w:val="0"/>
        </w:rPr>
        <w:fldChar w:fldCharType="begin"/>
      </w:r>
      <w:r w:rsidRPr="003D0192">
        <w:rPr>
          <w:rFonts w:ascii="Times New Roman" w:hAnsi="Times New Roman" w:cs="Times New Roman"/>
          <w:b w:val="0"/>
        </w:rPr>
        <w:instrText xml:space="preserve"> ADDIN ZOTERO_ITEM CSL_CITATION {"citationID":"hUdY2qHY","properties":{"formattedCitation":"[14]","plainCitation":"[14]","noteIndex":0},"citationItems":[{"id":829,"uris":["http://zotero.org/users/9337944/items/LFBGK93X"],"itemData":{"id":829,"type":"article-journal","abstract":"A liquid/gas diffusion layer in a proton exchange membrane electrolyzer cell is located between the catalyst layer and flow field/current distributors, which is expected to transport electrons, heat, and reactants/products to and from the catalyst layers. In addition, conventional materials, which are typically used in PEM fuel cells, are unsuitable due to the high ohmic potential and highly oxidative environment of the oxygen electrode. In this study, a set of well-tunable and titanium thin-film liquid/gas diffusion layer with different thicknesses and porosities are designed and fabricated by using photolithography and mask-patterned wet etching techniques. The effect of mask pore size as well as different etchants on the etch rate and pore morphology of titanium is investigated. Ex-situ analysis is also performed to characterize the morphological features of the liquid/gas diffusion layer post etching. From the results of the fabrication and analysis, new methods for the fabrication of well-tunable thin film liquid/gas diffusion layers is detailed.","container-title":"ECS Transactions","DOI":"10.1149/06624.0003ecst","ISSN":"1938-5862, 1938-6737","issue":"24","journalAbbreviation":"ECS Trans.","language":"en","page":"3-10","source":"DOI.org (Crossref)","title":"Mask-Patterned Wet Etching of Thin Titanium Liquid/Gas Diffusion Layers for a PEMEC","volume":"66","author":[{"family":"Mo","given":"Jingke"},{"family":"Steen","given":"Stuart M."},{"family":"Retterer","given":"Scott"},{"family":"Cullen","given":"David A."},{"family":"Terekhov","given":"Alexander"},{"family":"Zhang","given":"Feng-Yuan"}],"issued":{"date-parts":[["2015",8,7]]}}}],"schema":"https://github.com/citation-style-language/schema/raw/master/csl-citation.json"} </w:instrText>
      </w:r>
      <w:r w:rsidRPr="003D0192">
        <w:rPr>
          <w:rFonts w:ascii="Times New Roman" w:hAnsi="Times New Roman" w:cs="Times New Roman"/>
          <w:b w:val="0"/>
        </w:rPr>
        <w:fldChar w:fldCharType="separate"/>
      </w:r>
      <w:r w:rsidR="00A87742" w:rsidRPr="003D0192">
        <w:rPr>
          <w:rFonts w:ascii="Times New Roman" w:hAnsi="Times New Roman" w:cs="Times New Roman"/>
          <w:b w:val="0"/>
        </w:rPr>
        <w:t>[14]</w:t>
      </w:r>
      <w:r w:rsidRPr="003D0192">
        <w:rPr>
          <w:rFonts w:ascii="Times New Roman" w:hAnsi="Times New Roman" w:cs="Times New Roman"/>
          <w:b w:val="0"/>
        </w:rPr>
        <w:fldChar w:fldCharType="end"/>
      </w:r>
      <w:r w:rsidRPr="003D0192">
        <w:rPr>
          <w:rFonts w:ascii="Times New Roman" w:hAnsi="Times New Roman" w:cs="Times New Roman"/>
          <w:b w:val="0"/>
        </w:rPr>
        <w:t xml:space="preserve"> has not garnered extensive use. </w:t>
      </w:r>
    </w:p>
    <w:p w14:paraId="53092C2D" w14:textId="2017E11A" w:rsidR="00E2202E" w:rsidRPr="003D0192" w:rsidRDefault="00597D1E" w:rsidP="00A41AEA">
      <w:pPr>
        <w:pStyle w:val="1"/>
        <w:spacing w:line="360" w:lineRule="auto"/>
        <w:ind w:firstLineChars="200" w:firstLine="420"/>
        <w:rPr>
          <w:rFonts w:ascii="Times New Roman" w:hAnsi="Times New Roman" w:cs="Times New Roman"/>
          <w:b w:val="0"/>
        </w:rPr>
      </w:pPr>
      <w:r w:rsidRPr="003D0192">
        <w:rPr>
          <w:rFonts w:ascii="Times New Roman" w:hAnsi="Times New Roman" w:cs="Times New Roman"/>
          <w:b w:val="0"/>
        </w:rPr>
        <w:t xml:space="preserve">Uncoated Ti </w:t>
      </w:r>
      <w:r w:rsidR="00C61A2B" w:rsidRPr="003D0192">
        <w:rPr>
          <w:rFonts w:ascii="Times New Roman" w:hAnsi="Times New Roman" w:cs="Times New Roman"/>
          <w:b w:val="0"/>
        </w:rPr>
        <w:t>felt-</w:t>
      </w:r>
      <w:r w:rsidR="006806E6" w:rsidRPr="003D0192">
        <w:rPr>
          <w:rFonts w:ascii="Times New Roman" w:hAnsi="Times New Roman" w:cs="Times New Roman"/>
          <w:b w:val="0"/>
        </w:rPr>
        <w:t xml:space="preserve">based </w:t>
      </w:r>
      <w:r w:rsidRPr="003D0192">
        <w:rPr>
          <w:rFonts w:ascii="Times New Roman" w:hAnsi="Times New Roman" w:cs="Times New Roman"/>
          <w:b w:val="0"/>
        </w:rPr>
        <w:t xml:space="preserve">PTL is frequently utilized in short-term I-V performance testing after it is first pretreated by ultrasonic cleaning to remove impurities or contaminants </w:t>
      </w:r>
      <w:r w:rsidRPr="003D0192">
        <w:rPr>
          <w:rFonts w:ascii="Times New Roman" w:hAnsi="Times New Roman" w:cs="Times New Roman"/>
          <w:b w:val="0"/>
        </w:rPr>
        <w:fldChar w:fldCharType="begin"/>
      </w:r>
      <w:r w:rsidR="004C4F3A" w:rsidRPr="003D0192">
        <w:rPr>
          <w:rFonts w:ascii="Times New Roman" w:hAnsi="Times New Roman" w:cs="Times New Roman"/>
          <w:b w:val="0"/>
        </w:rPr>
        <w:instrText xml:space="preserve"> ADDIN ZOTERO_ITEM CSL_CITATION {"citationID":"Ol2iWs01","properties":{"unsorted":true,"formattedCitation":"[16\\uc0\\u8211{}20]","plainCitation":"[16–20]","noteIndex":0},"citationItems":[{"id":1173,"uris":["http://zotero.org/users/9337944/items/M5PHNF9B"],"itemData":{"id":1173,"type":"article-journal","abstract":"Titanium-based porous transport layers (PTL) used in polymer electrolyte membrane (PEM) water electrolyzers suffer from surface passivation (titanium oxidation), which increases the interface resistance between the PTL and electrode. For long-term operation, PTLs are typically coated with considerable amounts of platinum or gold to ensure reasonable performance profiles over time. Moreover, it is well known that the oxide forms of platinum and gold are not stable under electrolysis conditions. In this study, an easy and scalable method is introduced to protect the titanium PTL from passivation by sputtering very thin layers of iridium onto commercially-available titanium PTLs. The iridium layer reduces the overall ohmic resistance of the PTL/catalyst layer interface and improves the cell's performance to that achieved with carbon-based PTLs. The coating process homogeneously deposited iridium throughout the inner structure of the PTL. The findings of this study may lead to the use of iridium as a protective layer for titanium PTLs, potentially enable operation at increased cell voltages and lead to increased electrolyzer durability.","container-title":"Electrochemistry Communications","DOI":"10.1016/j.elecom.2018.10.021","ISSN":"13882481","journalAbbreviation":"Electrochemistry Communications","language":"en","page":"96-99","source":"DOI.org (Crossref)","title":"Performance enhancement of PEM electrolyzers through iridium-coated titanium porous transport layers","volume":"97","author":[{"family":"Liu","given":"Chang"},{"family":"Carmo","given":"Marcelo"},{"family":"Bender","given":"Guido"},{"family":"Everwand","given":"Andreas"},{"family":"Lickert","given":"Thomas"},{"family":"Young","given":"James L."},{"family":"Smolinka","given":"Tom"},{"family":"Stolten","given":"Detlef"},{"family":"Lehnert","given":"Werner"}],"issued":{"date-parts":[["2018",12]]}}},{"id":2517,"uris":["http://zotero.org/users/9337944/items/7BJF7EXZ"],"itemData":{"id":2517,"type":"article-journal","abstract":"The reduction of capital and operational expenditure in polymer electrolyte water electrolysis (PEWE) is of crucial importance for materializing the hydrogen economy. Optimizing the components and design of PEWE cells is a major contribution to this goal. In this study, we have analyzed the impact of reducing the anodic porous transport layer (PTL) thickness by over one order of magnitude from 2 mm to 0.16 mm while keeping other parameters in the PTL constant for a systematic comparison. PTL morphology and its impact on cell performance have been correlated by X-ray tomographic microscopy (XTM) and overpotential breakdown analysis. We found that varying PTL thicknesses in this range can contribute to up to 120 mV overpotential at 4 A/cm2 which can be attributed to water transport limitations below the flow field land in thin PTLs. Furthermore, the results indicate that there is an optimal thickness in dependency of the flow field design. For the investigated class of materials, this is corresponding to roughly half of the flow field land size. Subsequently, a guideline was deduced for the optimal relation of PTL thickness and flow field characteristics.","container-title":"Journal of Power Sources Advances","DOI":"10.1016/j.powera.2022.100095","ISSN":"26662485","journalAbbreviation":"Journal of Power Sources Advances","language":"en","page":"100095","source":"DOI.org (Crossref)","title":"On the role of porous transport layer thickness in polymer electrolyte water electrolysis","volume":"15","author":[{"family":"Weber","given":"Carl Cesar"},{"family":"Schuler","given":"Tobias"},{"family":"De Bruycker","given":"Ruben"},{"family":"Gubler","given":"Lorenz"},{"family":"Büchi","given":"Felix N."},{"family":"De Angelis","given":"Salvatore"}],"issued":{"date-parts":[["2022",5]]}}},{"id":1578,"uris":["http://zotero.org/users/9337944/items/KMFGXP7N"],"itemData":{"id":1578,"type":"article-journal","container-title":"Journal of The Electrochemical Society","DOI":"10.1149/2.1241908jes","ISSN":"0013-4651, 1945-7111","issue":"10","journalAbbreviation":"J. Electrochem. Soc.","language":"en","page":"F555-F565","source":"DOI.org (Crossref)","title":"Polymer Electrolyte Water Electrolysis: Correlating Performance and Porous Transport Layer Structure: Part II. Electrochemical Performance Analysis","title-short":"Polymer Electrolyte Water Electrolysis","volume":"166","author":[{"family":"Schuler","given":"Tobias"},{"family":"Schmidt","given":"Thomas J."},{"family":"Büchi","given":"Felix N."}],"issued":{"date-parts":[["2019"]]}}},{"id":138,"uris":["http://zotero.org/users/9337944/items/4R8CYQGV"],"itemData":{"id":138,"type":"article-journal","abstract":"A two-stage optimization method is proposed for optimal distributed generation (DG) planning considering the integration of energy storage in this paper. The ﬁrst stage determines the installation locations and the initial capacity of DGs using the well-known loss sensitivity factor (LSF) approach, and the second stage identiﬁes the optimal installation capacities of DGs to maximize the investment beneﬁts and system voltage stability and to minimize line losses. In the second stage, the multi-objective ant lion optimizer (MOALO) is ﬁrst applied to obtain the Pareto-optimal solutions, and then the ‘best’ compromise solution is identiﬁed by calculating the priority memberships of each solution via grey relation projection (GRP) method, while ﬁnally, in order to address the uncertain outputs of DGs, energy storage devices are installed whose maximum outputs are determined with the use of chance-constrained programming. The test results on the PG &amp; E 69-bus distribution system demonstrate that the proposed method is superior to other current state-of-the-art approaches, and that the integration of energy storage makes the DGs operate at their pre-designed rated capacities with the probability of at least 60%.","container-title":"Applied Energy","DOI":"10.1016/j.apenergy.2017.08.008","ISSN":"03062619","journalAbbreviation":"Applied Energy","language":"en","page":"1073-1081","source":"DOI.org (Crossref)","title":"Optimal distributed generation planning in active distribution networks considering integration of energy storage","volume":"210","author":[{"family":"Li","given":"Yang"},{"family":"Feng","given":"Bo"},{"family":"Li","given":"Guoqing"},{"family":"Qi","given":"Junjian"},{"family":"Zhao","given":"Dongbo"},{"family":"Mu","given":"Yunfei"}],"issued":{"date-parts":[["2018",1]]}}},{"id":1211,"uris":["http://zotero.org/users/9337944/items/9FVVMVZX"],"itemData":{"id":1211,"type":"article-journal","container-title":"Adv. Energy Mater.","language":"en","page":"10","source":"Zotero","title":"Exploring the Interface of Skin‐Layered Titanium Fibers for Electrochemical Water Splitting","author":[{"family":"Liu","given":"Chang"},{"family":"Shviro","given":"Meital"},{"family":"Gago","given":"Aldo S"},{"family":"Zaccarine","given":"Sarah F"},{"family":"Bender","given":"Guido"},{"family":"Gazdzicki","given":"Pawel"},{"family":"Morawietz","given":"Tobias"},{"family":"Biswas","given":"Indro"},{"family":"Rasinski","given":"Marcin"},{"family":"Everwand","given":"Andreas"},{"family":"Schierholz","given":"Roland"},{"family":"Pfeilsticker","given":"Jason"},{"family":"Müller","given":"Martin"},{"family":"Lopes","given":"Pietro P"},{"family":"Eichel","given":"Rüdiger-A"},{"family":"Pivovar","given":"Bryan"},{"family":"Pylypenko","given":"Svitlana"},{"family":"Friedrich","given":"K Andreas"},{"family":"Lehnert","given":"Werner"},{"family":"Carmo","given":"Marcelo"}],"issued":{"date-parts":[["2021"]]}},"label":"page"}],"schema":"https://github.com/citation-style-language/schema/raw/master/csl-citation.json"} </w:instrText>
      </w:r>
      <w:r w:rsidRPr="003D0192">
        <w:rPr>
          <w:rFonts w:ascii="Times New Roman" w:hAnsi="Times New Roman" w:cs="Times New Roman"/>
          <w:b w:val="0"/>
        </w:rPr>
        <w:fldChar w:fldCharType="separate"/>
      </w:r>
      <w:r w:rsidR="004C4F3A" w:rsidRPr="003D0192">
        <w:rPr>
          <w:rFonts w:ascii="Times New Roman" w:hAnsi="Times New Roman" w:cs="Times New Roman"/>
          <w:b w:val="0"/>
          <w:kern w:val="0"/>
          <w:szCs w:val="24"/>
        </w:rPr>
        <w:t>[16–20]</w:t>
      </w:r>
      <w:r w:rsidRPr="003D0192">
        <w:rPr>
          <w:rFonts w:ascii="Times New Roman" w:hAnsi="Times New Roman" w:cs="Times New Roman"/>
          <w:b w:val="0"/>
        </w:rPr>
        <w:fldChar w:fldCharType="end"/>
      </w:r>
      <w:r w:rsidRPr="003D0192">
        <w:rPr>
          <w:rFonts w:ascii="Times New Roman" w:hAnsi="Times New Roman" w:cs="Times New Roman"/>
          <w:b w:val="0"/>
        </w:rPr>
        <w:t xml:space="preserve"> and then by acid etching </w:t>
      </w:r>
      <w:r w:rsidR="006806E6" w:rsidRPr="003D0192">
        <w:rPr>
          <w:rFonts w:ascii="Times New Roman" w:hAnsi="Times New Roman" w:cs="Times New Roman"/>
          <w:b w:val="0"/>
        </w:rPr>
        <w:t xml:space="preserve">to thin the passivation (oxide) </w:t>
      </w:r>
      <w:r w:rsidR="008B6B2A" w:rsidRPr="003D0192">
        <w:rPr>
          <w:rFonts w:ascii="Times New Roman" w:hAnsi="Times New Roman" w:cs="Times New Roman"/>
          <w:b w:val="0"/>
        </w:rPr>
        <w:t>film (mainly including TiO</w:t>
      </w:r>
      <w:r w:rsidR="008B6B2A" w:rsidRPr="003D0192">
        <w:rPr>
          <w:rFonts w:ascii="Times New Roman" w:hAnsi="Times New Roman" w:cs="Times New Roman"/>
          <w:b w:val="0"/>
          <w:vertAlign w:val="subscript"/>
        </w:rPr>
        <w:t>2</w:t>
      </w:r>
      <w:r w:rsidR="008B6B2A" w:rsidRPr="003D0192">
        <w:rPr>
          <w:rFonts w:ascii="Times New Roman" w:hAnsi="Times New Roman" w:cs="Times New Roman"/>
          <w:b w:val="0"/>
        </w:rPr>
        <w:t xml:space="preserve">) </w:t>
      </w:r>
      <w:r w:rsidR="00A303DE" w:rsidRPr="003D0192">
        <w:rPr>
          <w:rFonts w:ascii="Times New Roman" w:hAnsi="Times New Roman" w:cs="Times New Roman"/>
          <w:b w:val="0"/>
        </w:rPr>
        <w:fldChar w:fldCharType="begin"/>
      </w:r>
      <w:r w:rsidR="004C4F3A" w:rsidRPr="003D0192">
        <w:rPr>
          <w:rFonts w:ascii="Times New Roman" w:hAnsi="Times New Roman" w:cs="Times New Roman"/>
          <w:b w:val="0"/>
        </w:rPr>
        <w:instrText xml:space="preserve"> ADDIN ZOTERO_ITEM CSL_CITATION {"citationID":"6RxxsdCy","properties":{"formattedCitation":"[20\\uc0\\u8211{}22]","plainCitation":"[20–22]","noteIndex":0},"citationItems":[{"id":1211,"uris":["http://zotero.org/users/9337944/items/9FVVMVZX"],"itemData":{"id":1211,"type":"article-journal","container-title":"Adv. Energy Mater.","language":"en","page":"10","source":"Zotero","title":"Exploring the Interface of Skin‐Layered Titanium Fibers for Electrochemical Water Splitting","author":[{"family":"Liu","given":"Chang"},{"family":"Shviro","given":"Meital"},{"family":"Gago","given":"Aldo S"},{"family":"Zaccarine","given":"Sarah F"},{"family":"Bender","given":"Guido"},{"family":"Gazdzicki","given":"Pawel"},{"family":"Morawietz","given":"Tobias"},{"family":"Biswas","given":"Indro"},{"family":"Rasinski","given":"Marcin"},{"family":"Everwand","given":"Andreas"},{"family":"Schierholz","given":"Roland"},{"family":"Pfeilsticker","given":"Jason"},{"family":"Müller","given":"Martin"},{"family":"Lopes","given":"Pietro P"},{"family":"Eichel","given":"Rüdiger-A"},{"family":"Pivovar","given":"Bryan"},{"family":"Pylypenko","given":"Svitlana"},{"family":"Friedrich","given":"K Andreas"},{"family":"Lehnert","given":"Werner"},{"family":"Carmo","given":"Marcelo"}],"issued":{"date-parts":[["2021"]]}}},{"id":869,"uris":["http://zotero.org/users/9337944/items/76PMKVX4"],"itemData":{"id":869,"type":"article-journal","abstract":"For a proton exchange membrane electrolyzer cell (PEMEC), conditioning is an essential process to enhance its performance, reproducibility, and economic eﬃciency. To get more insights into conditioning, a PEMEC with Ir-coated gas diﬀusion electrode (IrGDE) was investigated by electrochemistry and in situ visualization characterization techniques. The changes of polarization curves, electrochemical impedance spectra (EIS), and bubble dynamics before and after conditioning are analyzed. The polarization curves show that the cell eﬃciency increased by 9.15% at 0.4 A/cm2, and the EIS and Tafel slope results indicate that both the ohmic and activation overpotential losses decrease after conditioning. The visualization of bubble formation unveils that the number of bubble sites increased greatly from 14 to 29 per pore after conditioning, at the same voltage of 1.6 V. Under the same current density of 0.2 A/cm2; the average bubble detachment size decreased obviously from 35 to 25 μm. The electrochemistry and visualization characterization results jointly unveiled the increase of reaction sites and the surface oxidation on the IrGDE during conditioning, which provides more insights into the conditioning and beneﬁts for the future GDE design and optimization.","container-title":"ACS Applied Materials &amp; Interfaces","DOI":"10.1021/acsami.1c21849","ISSN":"1944-8244, 1944-8252","issue":"7","journalAbbreviation":"ACS Appl. Mater. Interfaces","language":"en","page":"9002-9012","source":"DOI.org (Crossref)","title":"Exploring the Impacts of Conditioning on Proton Exchange Membrane Electrolyzers by &lt;i&gt;In Situ&lt;/i&gt; Visualization and Electrochemistry Characterization","volume":"14","author":[{"family":"Wang","given":"Weitian"},{"family":"Li","given":"Kui"},{"family":"Ding","given":"Lei"},{"family":"Yu","given":"Shule"},{"family":"Xie","given":"Zhiqiang"},{"family":"Cullen","given":"David A."},{"family":"Yu","given":"Haoran"},{"family":"Bender","given":"Guido"},{"family":"Kang","given":"Zhenye"},{"family":"Wrubel","given":"Jacob A."},{"family":"Ma","given":"Zhiwen"},{"family":"Capuano","given":"Christopher B."},{"family":"Keane","given":"Alex"},{"family":"Ayers","given":"Kathy"},{"family":"Zhang","given":"Feng-Yuan"}],"issued":{"date-parts":[["2022",2,23]]}}},{"id":1666,"uris":["http://zotero.org/users/9337944/items/6U5NFBAC"],"itemData":{"id":1666,"type":"article-journal","abstract":"Under acidic conditions, IrO2 exhibits high catalytic activity with respect to the oxygen evolution reaction (OER). However, the practical application of Ir-based catalysts is signiﬁcantly limited owing to their high cost in addition to the scarcity of the metal. Therefore, it is necessary to improve the efﬁciency of the utilization of such catalysts. In this study, IrO2-coated Ti felt (IrO2/Ti) electrodes were prepared as high-efﬁciency catalysts for the OER under acidic conditions. By controlling the surface roughness of the Ti substrate via wet etching, the optimum Ti substrate surface area for application in the IrO2/Ti electrode was determined. Additionally, the IrO2 ﬁlm that was electrodeposited on the 30 min etched Ti felt had a large surface area and a uniform morphology. Furthermore, there were no micro-cracks and the electrode obtained (IrO2/Ti-30) exhibited superior catalytic performance with respect to the OER, with a mass activity of 362.3 A g−Ir 1 at a potential of 2.0 V (vs. RHE) despite the low Ir loading (0.2 mg cm−2). Therefore, this proposed strategy for the development of IrO2/Ti electrodes with substrate surface control via wet etching has potential for application in the improvement of the efﬁciency of catalyst utilization with respect to the OER.","container-title":"Frontiers in Chemistry","DOI":"10.3389/fchem.2020.593272","ISSN":"2296-2646","journalAbbreviation":"Front. Chem.","language":"en","page":"593272","source":"DOI.org (Crossref)","title":"Electrodeposition of High-Surface-Area IrO2 Films on Ti Felt as an Efficient Catalyst for the Oxygen Evolution Reaction","volume":"8","author":[{"family":"Park","given":"Yu Jin"},{"family":"Lee","given":"Jooyoung"},{"family":"Park","given":"Yoo Sei"},{"family":"Yang","given":"Juchan"},{"family":"Jang","given":"Myeong Je"},{"family":"Jeong","given":"Jaehoon"},{"family":"Choe","given":"Seunghoe"},{"family":"Lee","given":"Jung Woo"},{"family":"Kwon","given":"Jung-Dae"},{"family":"Choi","given":"Sung Mook"}],"issued":{"date-parts":[["2020",10,23]]}}}],"schema":"https://github.com/citation-style-language/schema/raw/master/csl-citation.json"} </w:instrText>
      </w:r>
      <w:r w:rsidR="00A303DE" w:rsidRPr="003D0192">
        <w:rPr>
          <w:rFonts w:ascii="Times New Roman" w:hAnsi="Times New Roman" w:cs="Times New Roman"/>
          <w:b w:val="0"/>
        </w:rPr>
        <w:fldChar w:fldCharType="separate"/>
      </w:r>
      <w:r w:rsidR="004C4F3A" w:rsidRPr="003D0192">
        <w:rPr>
          <w:rFonts w:ascii="Times New Roman" w:hAnsi="Times New Roman" w:cs="Times New Roman"/>
          <w:b w:val="0"/>
          <w:kern w:val="0"/>
          <w:szCs w:val="24"/>
        </w:rPr>
        <w:t>[20–22]</w:t>
      </w:r>
      <w:r w:rsidR="00A303DE" w:rsidRPr="003D0192">
        <w:rPr>
          <w:rFonts w:ascii="Times New Roman" w:hAnsi="Times New Roman" w:cs="Times New Roman"/>
          <w:b w:val="0"/>
        </w:rPr>
        <w:fldChar w:fldCharType="end"/>
      </w:r>
      <w:r w:rsidRPr="003D0192">
        <w:rPr>
          <w:rFonts w:ascii="Times New Roman" w:hAnsi="Times New Roman" w:cs="Times New Roman"/>
          <w:b w:val="0"/>
        </w:rPr>
        <w:t xml:space="preserve">. To clean the stains on the PTL surface, sequential ultrasonic treatment of acetone-isopropanol-deionized water is commonly used, with each step lasting for 15 minutes </w:t>
      </w:r>
      <w:r w:rsidRPr="003D0192">
        <w:rPr>
          <w:rFonts w:ascii="Times New Roman" w:hAnsi="Times New Roman" w:cs="Times New Roman"/>
          <w:b w:val="0"/>
        </w:rPr>
        <w:fldChar w:fldCharType="begin"/>
      </w:r>
      <w:r w:rsidR="004C4F3A" w:rsidRPr="003D0192">
        <w:rPr>
          <w:rFonts w:ascii="Times New Roman" w:hAnsi="Times New Roman" w:cs="Times New Roman"/>
          <w:b w:val="0"/>
        </w:rPr>
        <w:instrText xml:space="preserve"> ADDIN ZOTERO_ITEM CSL_CITATION {"citationID":"f6L0cZE5","properties":{"formattedCitation":"[20,21,23]","plainCitation":"[20,21,23]","noteIndex":0},"citationItems":[{"id":1271,"uris":["http://zotero.org/users/9337944/items/TMQA89KK"],"itemData":{"id":1271,"type":"article-journal","abstract":"Proton exchange membrane water electrolysis (PEM WE) suffers from several issues, such as the high cost and low stability of the electrolyser unit components. This is especially evident for an anode polarised to a high potential and in contact with an acidic membrane. Such a combination is detrimental to the vast majority of electron-conducting materials. Nowadays Ti (possessing a protective passive layer on its surface) is used as the construction material of an anode gas diffusion layer. Since the passivation layer itself is non-/semiconducting, an excessive degree of passivation leads to high surface contact resistance and to energy losses during PEM WE operation. This problem is usually solved by coating the Ti surface with precious metals. This leads to a further increase of the already very high cell investment costs. In this work an alternative method based on appropriate Ti etching (in acid) is presented. The (surface) composition of the samples treated was investigated using SEM, X-ray fluorescence and diffraction and photoelectron spectroscopy. T­ iHx was found in the subsurface layer. This was responsible for preventing excessive passivation of the Ti metal. The superior performance of the etched Ti gas diffusion layer (compared to non-etched) in a PEM water electrolyser was confirmed during an (&gt; 100 h) experiment with current densities of up to 1 A ­cm− 2. Using the described treatment the surface contact resistance was substantially reduced and its increase during PEM WE operation was largely suppressed. As this method is very simple and cheap, it has tremendous potential for improving PEM WE process efficiency.","container-title":"Journal of Applied Electrochemistry","DOI":"10.1007/s10800-018-1174-6","ISSN":"0021-891X, 1572-8838","issue":"6","journalAbbreviation":"J Appl Electrochem","language":"en","page":"713-723","source":"DOI.org (Crossref)","title":"Enhancing PEM water electrolysis efficiency by reducing the extent of Ti gas diffusion layer passivation","volume":"48","author":[{"family":"Bystron","given":"T."},{"family":"Vesely","given":"M."},{"family":"Paidar","given":"M."},{"family":"Papakonstantinou","given":"G."},{"family":"Sundmacher","given":"K."},{"family":"Bensmann","given":"B."},{"family":"Hanke-Rauschenbach","given":"R."},{"family":"Bouzek","given":"K."}],"issued":{"date-parts":[["2018",6]]}}},{"id":1211,"uris":["http://zotero.org/users/9337944/items/9FVVMVZX"],"itemData":{"id":1211,"type":"article-journal","container-title":"Adv. Energy Mater.","language":"en","page":"10","source":"Zotero","title":"Exploring the Interface of Skin‐Layered Titanium Fibers for Electrochemical Water Splitting","author":[{"family":"Liu","given":"Chang"},{"family":"Shviro","given":"Meital"},{"family":"Gago","given":"Aldo S"},{"family":"Zaccarine","given":"Sarah F"},{"family":"Bender","given":"Guido"},{"family":"Gazdzicki","given":"Pawel"},{"family":"Morawietz","given":"Tobias"},{"family":"Biswas","given":"Indro"},{"family":"Rasinski","given":"Marcin"},{"family":"Everwand","given":"Andreas"},{"family":"Schierholz","given":"Roland"},{"family":"Pfeilsticker","given":"Jason"},{"family":"Müller","given":"Martin"},{"family":"Lopes","given":"Pietro P"},{"family":"Eichel","given":"Rüdiger-A"},{"family":"Pivovar","given":"Bryan"},{"family":"Pylypenko","given":"Svitlana"},{"family":"Friedrich","given":"K Andreas"},{"family":"Lehnert","given":"Werner"},{"family":"Carmo","given":"Marcelo"}],"issued":{"date-parts":[["2021"]]}}},{"id":869,"uris":["http://zotero.org/users/9337944/items/76PMKVX4"],"itemData":{"id":869,"type":"article-journal","abstract":"For a proton exchange membrane electrolyzer cell (PEMEC), conditioning is an essential process to enhance its performance, reproducibility, and economic eﬃciency. To get more insights into conditioning, a PEMEC with Ir-coated gas diﬀusion electrode (IrGDE) was investigated by electrochemistry and in situ visualization characterization techniques. The changes of polarization curves, electrochemical impedance spectra (EIS), and bubble dynamics before and after conditioning are analyzed. The polarization curves show that the cell eﬃciency increased by 9.15% at 0.4 A/cm2, and the EIS and Tafel slope results indicate that both the ohmic and activation overpotential losses decrease after conditioning. The visualization of bubble formation unveils that the number of bubble sites increased greatly from 14 to 29 per pore after conditioning, at the same voltage of 1.6 V. Under the same current density of 0.2 A/cm2; the average bubble detachment size decreased obviously from 35 to 25 μm. The electrochemistry and visualization characterization results jointly unveiled the increase of reaction sites and the surface oxidation on the IrGDE during conditioning, which provides more insights into the conditioning and beneﬁts for the future GDE design and optimization.","container-title":"ACS Applied Materials &amp; Interfaces","DOI":"10.1021/acsami.1c21849","ISSN":"1944-8244, 1944-8252","issue":"7","journalAbbreviation":"ACS Appl. Mater. Interfaces","language":"en","page":"9002-9012","source":"DOI.org (Crossref)","title":"Exploring the Impacts of Conditioning on Proton Exchange Membrane Electrolyzers by &lt;i&gt;In Situ&lt;/i&gt; Visualization and Electrochemistry Characterization","volume":"14","author":[{"family":"Wang","given":"Weitian"},{"family":"Li","given":"Kui"},{"family":"Ding","given":"Lei"},{"family":"Yu","given":"Shule"},{"family":"Xie","given":"Zhiqiang"},{"family":"Cullen","given":"David A."},{"family":"Yu","given":"Haoran"},{"family":"Bender","given":"Guido"},{"family":"Kang","given":"Zhenye"},{"family":"Wrubel","given":"Jacob A."},{"family":"Ma","given":"Zhiwen"},{"family":"Capuano","given":"Christopher B."},{"family":"Keane","given":"Alex"},{"family":"Ayers","given":"Kathy"},{"family":"Zhang","given":"Feng-Yuan"}],"issued":{"date-parts":[["2022",2,23]]}}}],"schema":"https://github.com/citation-style-language/schema/raw/master/csl-citation.json"} </w:instrText>
      </w:r>
      <w:r w:rsidRPr="003D0192">
        <w:rPr>
          <w:rFonts w:ascii="Times New Roman" w:hAnsi="Times New Roman" w:cs="Times New Roman"/>
          <w:b w:val="0"/>
        </w:rPr>
        <w:fldChar w:fldCharType="separate"/>
      </w:r>
      <w:r w:rsidR="004C4F3A" w:rsidRPr="003D0192">
        <w:rPr>
          <w:rFonts w:ascii="Times New Roman" w:hAnsi="Times New Roman" w:cs="Times New Roman"/>
          <w:b w:val="0"/>
        </w:rPr>
        <w:t>[20,21,23]</w:t>
      </w:r>
      <w:r w:rsidRPr="003D0192">
        <w:rPr>
          <w:rFonts w:ascii="Times New Roman" w:hAnsi="Times New Roman" w:cs="Times New Roman"/>
          <w:b w:val="0"/>
        </w:rPr>
        <w:fldChar w:fldCharType="end"/>
      </w:r>
      <w:r w:rsidRPr="003D0192">
        <w:rPr>
          <w:rFonts w:ascii="Times New Roman" w:hAnsi="Times New Roman" w:cs="Times New Roman"/>
          <w:b w:val="0"/>
        </w:rPr>
        <w:t xml:space="preserve">. However, some studies have shown that ultrasound can cause changes to the surface of titanium materials </w:t>
      </w:r>
      <w:r w:rsidRPr="003D0192">
        <w:rPr>
          <w:rFonts w:ascii="Times New Roman" w:hAnsi="Times New Roman" w:cs="Times New Roman"/>
          <w:b w:val="0"/>
        </w:rPr>
        <w:fldChar w:fldCharType="begin"/>
      </w:r>
      <w:r w:rsidR="004C4F3A" w:rsidRPr="003D0192">
        <w:rPr>
          <w:rFonts w:ascii="Times New Roman" w:hAnsi="Times New Roman" w:cs="Times New Roman"/>
          <w:b w:val="0"/>
        </w:rPr>
        <w:instrText xml:space="preserve"> ADDIN ZOTERO_ITEM CSL_CITATION {"citationID":"773GRnw2","properties":{"formattedCitation":"[24,25]","plainCitation":"[24,25]","noteIndex":0},"citationItems":[{"id":1448,"uris":["http://zotero.org/users/9337944/items/AB32IG6M"],"itemData":{"id":1448,"type":"article-journal","abstract":"Induction heating treatment (IHT) has recently been used to improve the bioactivity and biocompatibility of titanium and its alloys, greatly related to the formation of the nanoscale oxide coating. In this work, the effect of ultrasonic on the IHT oxidation behavior of pure titanium has been investigated. Ultrasonic-assisted IHT of pure titanium was carried out for 13, 20 and 25 s. Submicro-/nano-scale morphological coatings with rutile and anatase TiO2 were prepared on the surface of titanium substrates subjected to ultrasonic-assisted IHT. In particular, the TiO2 crystals were signiﬁcantly reﬁned by ultrasonic impact. An improvement in hydrophilicity and hardness of the oxide ﬁlm was achieved by ultrasonic-assisted IHT. The reﬁnement of TiO2 crystals is suggested to be caused by ultrasonic induced changes of energy, defect density and their correlation with diffusion of oxygen. The present study provides a potential method to reﬁne the nanoscale oxide ﬁlms on titanium substrates, which is promising for improving the wear resistance and bioactivity of titanium and its alloys.","container-title":"Coatings","DOI":"10.3390/coatings11070812","ISSN":"2079-6412","issue":"7","journalAbbreviation":"Coatings","language":"en","page":"812","source":"DOI.org (Crossref)","title":"Ultrasonic Induced Refinement of Induction Heated Oxide Coating on Titanium","volume":"11","author":[{"family":"Gao","given":"Han"},{"family":"Yu","given":"Meijie"},{"family":"Chen","given":"Xin"},{"family":"Xiao","given":"Guiyong"},{"family":"Chen","given":"Chuanzhong"},{"family":"Liu","given":"Bing"},{"family":"Lu","given":"Yupeng"}],"issued":{"date-parts":[["2021",7,5]]}},"label":"page"},{"id":2306,"uris":["http://zotero.org/users/9337944/items/CIW2NCPI"],"itemData":{"id":2306,"type":"article-journal","container-title":"Applied Surface Science","DOI":"10.1016/j.apsusc.2011.04.135","ISSN":"01694332","issue":"20","journalAbbreviation":"Applied Surface Science","language":"en","page":"8478-8480","source":"DOI.org (Crossref)","title":"Application of ultrasonic wave to clean the surface of the TiO2 nanotubes prepared by the electrochemical anodization","volume":"257","author":[{"family":"Xu","given":"Hao"},{"family":"Zhang","given":"Qian"},{"family":"Zheng","given":"Chunli"},{"family":"Yan","given":"Wei"},{"family":"Chu","given":"Wei"}],"issued":{"date-parts":[["2011",8]]}}}],"schema":"https://github.com/citation-style-language/schema/raw/master/csl-citation.json"} </w:instrText>
      </w:r>
      <w:r w:rsidRPr="003D0192">
        <w:rPr>
          <w:rFonts w:ascii="Times New Roman" w:hAnsi="Times New Roman" w:cs="Times New Roman"/>
          <w:b w:val="0"/>
        </w:rPr>
        <w:fldChar w:fldCharType="separate"/>
      </w:r>
      <w:r w:rsidR="004C4F3A" w:rsidRPr="003D0192">
        <w:rPr>
          <w:rFonts w:ascii="Times New Roman" w:hAnsi="Times New Roman" w:cs="Times New Roman"/>
          <w:b w:val="0"/>
        </w:rPr>
        <w:t>[24,25]</w:t>
      </w:r>
      <w:r w:rsidRPr="003D0192">
        <w:rPr>
          <w:rFonts w:ascii="Times New Roman" w:hAnsi="Times New Roman" w:cs="Times New Roman"/>
          <w:b w:val="0"/>
        </w:rPr>
        <w:fldChar w:fldCharType="end"/>
      </w:r>
      <w:r w:rsidR="006806E6" w:rsidRPr="003D0192">
        <w:rPr>
          <w:rFonts w:ascii="Times New Roman" w:hAnsi="Times New Roman" w:cs="Times New Roman"/>
          <w:b w:val="0"/>
        </w:rPr>
        <w:t>, for example, u</w:t>
      </w:r>
      <w:r w:rsidRPr="003D0192">
        <w:rPr>
          <w:rFonts w:ascii="Times New Roman" w:hAnsi="Times New Roman" w:cs="Times New Roman"/>
          <w:b w:val="0"/>
        </w:rPr>
        <w:t>ltrasound-induced structural damage in TiO</w:t>
      </w:r>
      <w:r w:rsidRPr="003D0192">
        <w:rPr>
          <w:rFonts w:ascii="Times New Roman" w:hAnsi="Times New Roman" w:cs="Times New Roman"/>
          <w:b w:val="0"/>
          <w:vertAlign w:val="subscript"/>
        </w:rPr>
        <w:t>2</w:t>
      </w:r>
      <w:r w:rsidRPr="003D0192">
        <w:rPr>
          <w:rFonts w:ascii="Times New Roman" w:hAnsi="Times New Roman" w:cs="Times New Roman"/>
          <w:b w:val="0"/>
        </w:rPr>
        <w:t xml:space="preserve"> has been observed, including refinement, structural damage, and changes in the dense layer </w:t>
      </w:r>
      <w:r w:rsidRPr="003D0192">
        <w:rPr>
          <w:rFonts w:ascii="Times New Roman" w:hAnsi="Times New Roman" w:cs="Times New Roman"/>
          <w:b w:val="0"/>
        </w:rPr>
        <w:fldChar w:fldCharType="begin"/>
      </w:r>
      <w:r w:rsidR="004C4F3A" w:rsidRPr="003D0192">
        <w:rPr>
          <w:rFonts w:ascii="Times New Roman" w:hAnsi="Times New Roman" w:cs="Times New Roman"/>
          <w:b w:val="0"/>
        </w:rPr>
        <w:instrText xml:space="preserve"> ADDIN ZOTERO_ITEM CSL_CITATION {"citationID":"UG5LeXPR","properties":{"formattedCitation":"[24\\uc0\\u8211{}26]","plainCitation":"[24–26]","noteIndex":0},"citationItems":[{"id":1448,"uris":["http://zotero.org/users/9337944/items/AB32IG6M"],"itemData":{"id":1448,"type":"article-journal","abstract":"Induction heating treatment (IHT) has recently been used to improve the bioactivity and biocompatibility of titanium and its alloys, greatly related to the formation of the nanoscale oxide coating. In this work, the effect of ultrasonic on the IHT oxidation behavior of pure titanium has been investigated. Ultrasonic-assisted IHT of pure titanium was carried out for 13, 20 and 25 s. Submicro-/nano-scale morphological coatings with rutile and anatase TiO2 were prepared on the surface of titanium substrates subjected to ultrasonic-assisted IHT. In particular, the TiO2 crystals were signiﬁcantly reﬁned by ultrasonic impact. An improvement in hydrophilicity and hardness of the oxide ﬁlm was achieved by ultrasonic-assisted IHT. The reﬁnement of TiO2 crystals is suggested to be caused by ultrasonic induced changes of energy, defect density and their correlation with diffusion of oxygen. The present study provides a potential method to reﬁne the nanoscale oxide ﬁlms on titanium substrates, which is promising for improving the wear resistance and bioactivity of titanium and its alloys.","container-title":"Coatings","DOI":"10.3390/coatings11070812","ISSN":"2079-6412","issue":"7","journalAbbreviation":"Coatings","language":"en","page":"812","source":"DOI.org (Crossref)","title":"Ultrasonic Induced Refinement of Induction Heated Oxide Coating on Titanium","volume":"11","author":[{"family":"Gao","given":"Han"},{"family":"Yu","given":"Meijie"},{"family":"Chen","given":"Xin"},{"family":"Xiao","given":"Guiyong"},{"family":"Chen","given":"Chuanzhong"},{"family":"Liu","given":"Bing"},{"family":"Lu","given":"Yupeng"}],"issued":{"date-parts":[["2021",7,5]]}}},{"id":2306,"uris":["http://zotero.org/users/9337944/items/CIW2NCPI"],"itemData":{"id":2306,"type":"article-journal","container-title":"Applied Surface Science","DOI":"10.1016/j.apsusc.2011.04.135","ISSN":"01694332","issue":"20","journalAbbreviation":"Applied Surface Science","language":"en","page":"8478-8480","source":"DOI.org (Crossref)","title":"Application of ultrasonic wave to clean the surface of the TiO2 nanotubes prepared by the electrochemical anodization","volume":"257","author":[{"family":"Xu","given":"Hao"},{"family":"Zhang","given":"Qian"},{"family":"Zheng","given":"Chunli"},{"family":"Yan","given":"Wei"},{"family":"Chu","given":"Wei"}],"issued":{"date-parts":[["2011",8]]}}},{"id":2429,"uris":["http://zotero.org/users/9337944/items/NK48FCLI"],"itemData":{"id":2429,"type":"article-journal","abstract":"Herein, the influence of ultrasound on the compact layer of titanium dioxide was studied. An anodization technique formed a titanium dioxide layer on the Ti substrate. The lactic acid elec­ trolyte contained dimethyl sulfoxide and ammonium fluoride, and the condition of the experi­ ment was 20 volts for 30 min. The results proved the important role of sound vibration in the growth of titanium dioxide nanotubes (TiO2-NTs). In the absence of ultrasound, it was found that nanoporous oxide (TiO2-NPO) was formed with an aggregation of titanium dioxide particles. The XRD analysis proved that the phase of TiO2-NPO and TiO2-NTs is anatase, with estimated crystal sizes of 34.07 nm and 14.33 nm (101). FE-SEM images confirmed the growth of nanotube structures and the nanoporous compact oxide layer on the titanium surface. The EDS spectra showed the atomic ratio of elements for the Ti and O was 1:2 and 1:1 in sequences of 41.07 % and 58.93 %. A dye-sensitized solar cell has been fabricated from the TiO2-NPO and TiO2-NTs photoanodes. The graphene nanoplate was used as counter electrodes to evaluate power con­ version. The findings showed for TiO2-NTs η = 0.492 and Jsc = 2.416 mA/cm2 under 100 mW/ cm2 sunlight simulation.","container-title":"Optik","DOI":"10.1016/j.ijleo.2022.169964","ISSN":"00304026","journalAbbreviation":"Optik","language":"en","page":"169964","source":"DOI.org (Crossref)","title":"Ultrasound effects on titanium dioxide compact layer and its application of dye-sensitized solar cell","volume":"270","author":[{"family":"Yousif","given":"Qahtan A."},{"family":"Haran","given":"Noura H."}],"issued":{"date-parts":[["2022",11]]}}}],"schema":"https://github.com/citation-style-language/schema/raw/master/csl-citation.json"} </w:instrText>
      </w:r>
      <w:r w:rsidRPr="003D0192">
        <w:rPr>
          <w:rFonts w:ascii="Times New Roman" w:hAnsi="Times New Roman" w:cs="Times New Roman"/>
          <w:b w:val="0"/>
        </w:rPr>
        <w:fldChar w:fldCharType="separate"/>
      </w:r>
      <w:r w:rsidR="004C4F3A" w:rsidRPr="003D0192">
        <w:rPr>
          <w:rFonts w:ascii="Times New Roman" w:hAnsi="Times New Roman" w:cs="Times New Roman"/>
          <w:b w:val="0"/>
          <w:kern w:val="0"/>
          <w:szCs w:val="24"/>
        </w:rPr>
        <w:t>[24–26]</w:t>
      </w:r>
      <w:r w:rsidRPr="003D0192">
        <w:rPr>
          <w:rFonts w:ascii="Times New Roman" w:hAnsi="Times New Roman" w:cs="Times New Roman"/>
          <w:b w:val="0"/>
        </w:rPr>
        <w:fldChar w:fldCharType="end"/>
      </w:r>
      <w:r w:rsidRPr="003D0192">
        <w:rPr>
          <w:rFonts w:ascii="Times New Roman" w:hAnsi="Times New Roman" w:cs="Times New Roman"/>
          <w:b w:val="0"/>
        </w:rPr>
        <w:t xml:space="preserve">. In addition, cavitation induced by ultrasound has been found to have a higher propensity to initiate </w:t>
      </w:r>
      <w:r w:rsidR="006806E6" w:rsidRPr="003D0192">
        <w:rPr>
          <w:rFonts w:ascii="Times New Roman" w:hAnsi="Times New Roman" w:cs="Times New Roman"/>
          <w:b w:val="0"/>
        </w:rPr>
        <w:t xml:space="preserve">Ti </w:t>
      </w:r>
      <w:r w:rsidRPr="003D0192">
        <w:rPr>
          <w:rFonts w:ascii="Times New Roman" w:hAnsi="Times New Roman" w:cs="Times New Roman"/>
          <w:b w:val="0"/>
        </w:rPr>
        <w:t>corrosion in the presence of halogen species, such as</w:t>
      </w:r>
      <w:r w:rsidR="004B3216" w:rsidRPr="003D0192">
        <w:rPr>
          <w:rFonts w:ascii="Times New Roman" w:hAnsi="Times New Roman" w:cs="Times New Roman"/>
          <w:b w:val="0"/>
        </w:rPr>
        <w:t xml:space="preserve"> </w:t>
      </w:r>
      <w:r w:rsidR="006D0BC2" w:rsidRPr="003D0192">
        <w:rPr>
          <w:rFonts w:ascii="Times New Roman" w:hAnsi="Times New Roman" w:cs="Times New Roman"/>
          <w:b w:val="0"/>
        </w:rPr>
        <w:t>f</w:t>
      </w:r>
      <w:r w:rsidRPr="003D0192">
        <w:rPr>
          <w:rFonts w:ascii="Times New Roman" w:hAnsi="Times New Roman" w:cs="Times New Roman"/>
          <w:b w:val="0"/>
        </w:rPr>
        <w:t xml:space="preserve">luorine (F) </w:t>
      </w:r>
      <w:r w:rsidRPr="003D0192">
        <w:rPr>
          <w:rFonts w:ascii="Times New Roman" w:hAnsi="Times New Roman" w:cs="Times New Roman"/>
          <w:b w:val="0"/>
        </w:rPr>
        <w:fldChar w:fldCharType="begin"/>
      </w:r>
      <w:r w:rsidR="004C4F3A" w:rsidRPr="003D0192">
        <w:rPr>
          <w:rFonts w:ascii="Times New Roman" w:hAnsi="Times New Roman" w:cs="Times New Roman"/>
          <w:b w:val="0"/>
        </w:rPr>
        <w:instrText xml:space="preserve"> ADDIN ZOTERO_ITEM CSL_CITATION {"citationID":"cbVgMD9T","properties":{"formattedCitation":"[27,28]","plainCitation":"[27,28]","noteIndex":0},"citationItems":[{"id":2868,"uris":["http://zotero.org/users/9337944/items/M49AVTWQ"],"itemData":{"id":2868,"type":"article-journal","abstract":"The influence of titanium on the cavitation erosion and corrosion behaviors of a NAB alloy in 3.5 % NaCl solution is investigated using tensile test, mass loss, SEM, Tafel plots, electrochemical impedance spectroscopy (EIS) and X-ray photoelectron spectroscopy (XPS). The results show that the NAB alloy consists of the α phase, β phase and κ phase, in which titanium will enter the κ phase to form the titanium-rich κ phase. With the increment of titanium, the titanium-rich κ phase changes from mainly distributed at grain boundaries to more dispersed at grain boundaries and inside grains. In the case of high titanium content, the κ phase rich in titanium grows and produces an obvious segregation phenomenon, resulting in a decrease in the mechanical property and corrosion resistance of the substrate. The mass loss experiment shows that the mass loss caused by cavitation erosion decreases with increasing titanium content, and it increases with increasing titanium content when titanium content is over 0.478 %. The electrochemical experiments show that the corrosion resistance of NAB alloy in 3.5 % NaCl solution increases with increasing titanium content and reaches a maximum when titanium content is 0.478 %. The reason for the increased corrosion resistance of a NAB alloy containing titanium in 3.5 % NaCl solution is related to the appearance of TiO2 in the passive film automatically formed on a NAB alloy in air.","container-title":"Journal of Alloys and Compounds","DOI":"10.1016/j.jallcom.2022.165728","ISSN":"0925-8388","journalAbbreviation":"Journal of Alloys and Compounds","language":"en","page":"165728","source":"ScienceDirect","title":"The role of Ti in cavitation erosion and corrosion behaviours of NAB alloy in 3.5 % NaCl solution","volume":"919","author":[{"family":"Song","given":"S. L."},{"family":"Li","given":"D. G."},{"family":"Chen","given":"D. R."},{"family":"Liang","given":"P."}],"issued":{"date-parts":[["2022",10,25]]}}},{"id":2940,"uris":["http://zotero.org/users/9337944/items/VIFTRG9E"],"itemData":{"id":2940,"type":"article-journal","abstract":"Herein, the corrosion behavior of the additively manufactured (AM) Ti–6Al–4V is investigated based on the relation between the pitting potentials and equilibrium adsorption of the Br− and Cl− anions using potentiodynamic polarization curves, Mott–Schottky plots, and the Langmuir isotherm model. The Mott–Schottky plots are measured using the microdroplet cell technique based on the capacitance of the passive films on each dark and bright AM Ti–6Al–4V grain. The pitting potential can be attributed to the doping densities as well as α′ phase distribution and predicted using the equilibrium adsorption coefficient of Br− and Cl−.","container-title":"Corrosion Science","DOI":"10.1016/j.corsci.2020.108789","ISSN":"0010-938X","journalAbbreviation":"Corrosion Science","language":"en","page":"108789","source":"ScienceDirect","title":"Effects of competitive anion adsorption (Br− or Cl−) and semiconducting properties of the passive films on the corrosion behavior of the additively manufactured Ti–6Al–4V alloys","volume":"173","author":[{"family":"Seo","given":"Dong-Il"},{"family":"Lee","given":"Jae-Bong"}],"issued":{"date-parts":[["2020",8,15]]}}}],"schema":"https://github.com/citation-style-language/schema/raw/master/csl-citation.json"} </w:instrText>
      </w:r>
      <w:r w:rsidRPr="003D0192">
        <w:rPr>
          <w:rFonts w:ascii="Times New Roman" w:hAnsi="Times New Roman" w:cs="Times New Roman"/>
          <w:b w:val="0"/>
        </w:rPr>
        <w:fldChar w:fldCharType="separate"/>
      </w:r>
      <w:r w:rsidR="004C4F3A" w:rsidRPr="003D0192">
        <w:rPr>
          <w:rFonts w:ascii="Times New Roman" w:hAnsi="Times New Roman" w:cs="Times New Roman"/>
          <w:b w:val="0"/>
        </w:rPr>
        <w:t>[27,28]</w:t>
      </w:r>
      <w:r w:rsidRPr="003D0192">
        <w:rPr>
          <w:rFonts w:ascii="Times New Roman" w:hAnsi="Times New Roman" w:cs="Times New Roman"/>
          <w:b w:val="0"/>
        </w:rPr>
        <w:fldChar w:fldCharType="end"/>
      </w:r>
      <w:r w:rsidRPr="003D0192">
        <w:rPr>
          <w:rFonts w:ascii="Times New Roman" w:hAnsi="Times New Roman" w:cs="Times New Roman"/>
          <w:b w:val="0"/>
        </w:rPr>
        <w:t xml:space="preserve">. Therefore, the application of </w:t>
      </w:r>
      <w:r w:rsidR="0095118B" w:rsidRPr="003D0192">
        <w:rPr>
          <w:rFonts w:ascii="Times New Roman" w:hAnsi="Times New Roman" w:cs="Times New Roman"/>
          <w:b w:val="0"/>
        </w:rPr>
        <w:t xml:space="preserve">a </w:t>
      </w:r>
      <w:r w:rsidR="006806E6" w:rsidRPr="003D0192">
        <w:rPr>
          <w:rFonts w:ascii="Times New Roman" w:hAnsi="Times New Roman" w:cs="Times New Roman"/>
          <w:b w:val="0"/>
        </w:rPr>
        <w:t>suitable ultrasonic cleaning process</w:t>
      </w:r>
      <w:r w:rsidR="006806E6" w:rsidRPr="003D0192" w:rsidDel="006806E6">
        <w:rPr>
          <w:rFonts w:ascii="Times New Roman" w:hAnsi="Times New Roman" w:cs="Times New Roman"/>
          <w:b w:val="0"/>
        </w:rPr>
        <w:t xml:space="preserve"> </w:t>
      </w:r>
      <w:r w:rsidRPr="003D0192">
        <w:rPr>
          <w:rFonts w:ascii="Times New Roman" w:hAnsi="Times New Roman" w:cs="Times New Roman"/>
          <w:b w:val="0"/>
        </w:rPr>
        <w:t xml:space="preserve">needs to be </w:t>
      </w:r>
      <w:r w:rsidR="0095118B" w:rsidRPr="003D0192">
        <w:rPr>
          <w:rFonts w:ascii="Times New Roman" w:hAnsi="Times New Roman" w:cs="Times New Roman"/>
          <w:b w:val="0"/>
        </w:rPr>
        <w:t>addressed</w:t>
      </w:r>
      <w:r w:rsidRPr="003D0192">
        <w:rPr>
          <w:rFonts w:ascii="Times New Roman" w:hAnsi="Times New Roman" w:cs="Times New Roman"/>
          <w:b w:val="0"/>
        </w:rPr>
        <w:t xml:space="preserve"> to avoid </w:t>
      </w:r>
      <w:r w:rsidR="006806E6" w:rsidRPr="003D0192">
        <w:rPr>
          <w:rFonts w:ascii="Times New Roman" w:hAnsi="Times New Roman" w:cs="Times New Roman"/>
          <w:b w:val="0"/>
        </w:rPr>
        <w:t xml:space="preserve">change and </w:t>
      </w:r>
      <w:r w:rsidRPr="003D0192">
        <w:rPr>
          <w:rFonts w:ascii="Times New Roman" w:hAnsi="Times New Roman" w:cs="Times New Roman"/>
          <w:b w:val="0"/>
        </w:rPr>
        <w:t xml:space="preserve">damage </w:t>
      </w:r>
      <w:r w:rsidR="006806E6" w:rsidRPr="003D0192">
        <w:rPr>
          <w:rFonts w:ascii="Times New Roman" w:hAnsi="Times New Roman" w:cs="Times New Roman"/>
          <w:b w:val="0"/>
        </w:rPr>
        <w:t>to the surface of Ti</w:t>
      </w:r>
      <w:r w:rsidRPr="003D0192">
        <w:rPr>
          <w:rFonts w:ascii="Times New Roman" w:hAnsi="Times New Roman" w:cs="Times New Roman"/>
          <w:b w:val="0"/>
        </w:rPr>
        <w:t xml:space="preserve"> PTLs during </w:t>
      </w:r>
      <w:r w:rsidR="006806E6" w:rsidRPr="003D0192">
        <w:rPr>
          <w:rFonts w:ascii="Times New Roman" w:hAnsi="Times New Roman" w:cs="Times New Roman"/>
          <w:b w:val="0"/>
        </w:rPr>
        <w:t xml:space="preserve">this pretreatment, however, it seems </w:t>
      </w:r>
      <w:r w:rsidR="006D0BC2" w:rsidRPr="003D0192">
        <w:rPr>
          <w:rFonts w:ascii="Times New Roman" w:hAnsi="Times New Roman" w:cs="Times New Roman"/>
          <w:b w:val="0"/>
        </w:rPr>
        <w:t xml:space="preserve">that </w:t>
      </w:r>
      <w:r w:rsidR="006806E6" w:rsidRPr="003D0192">
        <w:rPr>
          <w:rFonts w:ascii="Times New Roman" w:hAnsi="Times New Roman" w:cs="Times New Roman"/>
          <w:b w:val="0"/>
        </w:rPr>
        <w:t xml:space="preserve">currently </w:t>
      </w:r>
      <w:r w:rsidR="006D0BC2" w:rsidRPr="003D0192">
        <w:rPr>
          <w:rFonts w:ascii="Times New Roman" w:hAnsi="Times New Roman" w:cs="Times New Roman"/>
          <w:b w:val="0"/>
        </w:rPr>
        <w:t xml:space="preserve">there </w:t>
      </w:r>
      <w:r w:rsidR="002668CA" w:rsidRPr="003D0192">
        <w:rPr>
          <w:rFonts w:ascii="Times New Roman" w:hAnsi="Times New Roman" w:cs="Times New Roman"/>
          <w:b w:val="0"/>
        </w:rPr>
        <w:t xml:space="preserve">is a </w:t>
      </w:r>
      <w:r w:rsidR="006806E6" w:rsidRPr="003D0192">
        <w:rPr>
          <w:rFonts w:ascii="Times New Roman" w:hAnsi="Times New Roman" w:cs="Times New Roman"/>
          <w:b w:val="0"/>
        </w:rPr>
        <w:t xml:space="preserve">lack </w:t>
      </w:r>
      <w:r w:rsidR="006D0BC2" w:rsidRPr="003D0192">
        <w:rPr>
          <w:rFonts w:ascii="Times New Roman" w:hAnsi="Times New Roman" w:cs="Times New Roman"/>
          <w:b w:val="0"/>
        </w:rPr>
        <w:t xml:space="preserve">of </w:t>
      </w:r>
      <w:r w:rsidR="006806E6" w:rsidRPr="003D0192">
        <w:rPr>
          <w:rFonts w:ascii="Times New Roman" w:hAnsi="Times New Roman" w:cs="Times New Roman"/>
          <w:b w:val="0"/>
        </w:rPr>
        <w:t>related research</w:t>
      </w:r>
      <w:r w:rsidR="0095118B" w:rsidRPr="003D0192">
        <w:rPr>
          <w:rFonts w:ascii="Times New Roman" w:hAnsi="Times New Roman" w:cs="Times New Roman"/>
          <w:b w:val="0"/>
        </w:rPr>
        <w:t xml:space="preserve"> based on the PEMWE performance</w:t>
      </w:r>
      <w:r w:rsidR="006806E6" w:rsidRPr="003D0192">
        <w:rPr>
          <w:rFonts w:ascii="Times New Roman" w:hAnsi="Times New Roman" w:cs="Times New Roman"/>
          <w:b w:val="0"/>
        </w:rPr>
        <w:t>.</w:t>
      </w:r>
      <w:r w:rsidR="00E2202E" w:rsidRPr="003D0192">
        <w:rPr>
          <w:rFonts w:ascii="Times New Roman" w:hAnsi="Times New Roman" w:cs="Times New Roman"/>
          <w:b w:val="0"/>
        </w:rPr>
        <w:t xml:space="preserve"> Moreover, acid etching is also considered a prerequisite step to form titanium hydride (TiH</w:t>
      </w:r>
      <w:r w:rsidR="00E2202E" w:rsidRPr="003D0192">
        <w:rPr>
          <w:rFonts w:ascii="Times New Roman" w:hAnsi="Times New Roman" w:cs="Times New Roman"/>
          <w:b w:val="0"/>
          <w:vertAlign w:val="subscript"/>
        </w:rPr>
        <w:t>x</w:t>
      </w:r>
      <w:r w:rsidR="00E2202E" w:rsidRPr="003D0192">
        <w:rPr>
          <w:rFonts w:ascii="Times New Roman" w:hAnsi="Times New Roman" w:cs="Times New Roman"/>
          <w:b w:val="0"/>
        </w:rPr>
        <w:t xml:space="preserve">) before PTL coating </w:t>
      </w:r>
      <w:r w:rsidR="00E2202E" w:rsidRPr="003D0192">
        <w:rPr>
          <w:rFonts w:ascii="Times New Roman" w:hAnsi="Times New Roman" w:cs="Times New Roman"/>
          <w:b w:val="0"/>
        </w:rPr>
        <w:fldChar w:fldCharType="begin"/>
      </w:r>
      <w:r w:rsidR="004C4F3A" w:rsidRPr="003D0192">
        <w:rPr>
          <w:rFonts w:ascii="Times New Roman" w:hAnsi="Times New Roman" w:cs="Times New Roman"/>
          <w:b w:val="0"/>
        </w:rPr>
        <w:instrText xml:space="preserve"> ADDIN ZOTERO_ITEM CSL_CITATION {"citationID":"ndFhaOEY","properties":{"formattedCitation":"[23]","plainCitation":"[23]","noteIndex":0},"citationItems":[{"id":1271,"uris":["http://zotero.org/users/9337944/items/TMQA89KK"],"itemData":{"id":1271,"type":"article-journal","abstract":"Proton exchange membrane water electrolysis (PEM WE) suffers from several issues, such as the high cost and low stability of the electrolyser unit components. This is especially evident for an anode polarised to a high potential and in contact with an acidic membrane. Such a combination is detrimental to the vast majority of electron-conducting materials. Nowadays Ti (possessing a protective passive layer on its surface) is used as the construction material of an anode gas diffusion layer. Since the passivation layer itself is non-/semiconducting, an excessive degree of passivation leads to high surface contact resistance and to energy losses during PEM WE operation. This problem is usually solved by coating the Ti surface with precious metals. This leads to a further increase of the already very high cell investment costs. In this work an alternative method based on appropriate Ti etching (in acid) is presented. The (surface) composition of the samples treated was investigated using SEM, X-ray fluorescence and diffraction and photoelectron spectroscopy. T­ iHx was found in the subsurface layer. This was responsible for preventing excessive passivation of the Ti metal. The superior performance of the etched Ti gas diffusion layer (compared to non-etched) in a PEM water electrolyser was confirmed during an (&gt; 100 h) experiment with current densities of up to 1 A ­cm− 2. Using the described treatment the surface contact resistance was substantially reduced and its increase during PEM WE operation was largely suppressed. As this method is very simple and cheap, it has tremendous potential for improving PEM WE process efficiency.","container-title":"Journal of Applied Electrochemistry","DOI":"10.1007/s10800-018-1174-6","ISSN":"0021-891X, 1572-8838","issue":"6","journalAbbreviation":"J Appl Electrochem","language":"en","page":"713-723","source":"DOI.org (Crossref)","title":"Enhancing PEM water electrolysis efficiency by reducing the extent of Ti gas diffusion layer passivation","volume":"48","author":[{"family":"Bystron","given":"T."},{"family":"Vesely","given":"M."},{"family":"Paidar","given":"M."},{"family":"Papakonstantinou","given":"G."},{"family":"Sundmacher","given":"K."},{"family":"Bensmann","given":"B."},{"family":"Hanke-Rauschenbach","given":"R."},{"family":"Bouzek","given":"K."}],"issued":{"date-parts":[["2018",6]]}}}],"schema":"https://github.com/citation-style-language/schema/raw/master/csl-citation.json"} </w:instrText>
      </w:r>
      <w:r w:rsidR="00E2202E" w:rsidRPr="003D0192">
        <w:rPr>
          <w:rFonts w:ascii="Times New Roman" w:hAnsi="Times New Roman" w:cs="Times New Roman"/>
          <w:b w:val="0"/>
        </w:rPr>
        <w:fldChar w:fldCharType="separate"/>
      </w:r>
      <w:r w:rsidR="004C4F3A" w:rsidRPr="003D0192">
        <w:rPr>
          <w:rFonts w:ascii="Times New Roman" w:eastAsia="等线" w:hAnsi="Times New Roman" w:cs="Times New Roman"/>
          <w:b w:val="0"/>
        </w:rPr>
        <w:t>[23]</w:t>
      </w:r>
      <w:r w:rsidR="00E2202E" w:rsidRPr="003D0192">
        <w:rPr>
          <w:rFonts w:ascii="Times New Roman" w:hAnsi="Times New Roman" w:cs="Times New Roman"/>
          <w:b w:val="0"/>
        </w:rPr>
        <w:fldChar w:fldCharType="end"/>
      </w:r>
      <w:r w:rsidR="00E2202E" w:rsidRPr="003D0192">
        <w:rPr>
          <w:rFonts w:ascii="Times New Roman" w:hAnsi="Times New Roman" w:cs="Times New Roman"/>
          <w:b w:val="0"/>
        </w:rPr>
        <w:t xml:space="preserve">. The formation of titanium hydride can slow the process of oxidation before coating and increase the adhesion between the coating layer and the titanium surface </w:t>
      </w:r>
      <w:r w:rsidR="00E2202E" w:rsidRPr="003D0192">
        <w:rPr>
          <w:rFonts w:ascii="Times New Roman" w:hAnsi="Times New Roman" w:cs="Times New Roman"/>
          <w:b w:val="0"/>
        </w:rPr>
        <w:fldChar w:fldCharType="begin"/>
      </w:r>
      <w:r w:rsidR="004C4F3A" w:rsidRPr="003D0192">
        <w:rPr>
          <w:rFonts w:ascii="Times New Roman" w:hAnsi="Times New Roman" w:cs="Times New Roman"/>
          <w:b w:val="0"/>
        </w:rPr>
        <w:instrText xml:space="preserve"> ADDIN ZOTERO_ITEM CSL_CITATION {"citationID":"sJSIgd6b","properties":{"formattedCitation":"[29,30]","plainCitation":"[29,30]","noteIndex":0},"citationItems":[{"id":2982,"uris":["http://zotero.org/users/9337944/items/PVNPJRQN"],"itemData":{"id":2982,"type":"patent","authority":"Germany","call-number":"DE8181300638T","language":"en","number":"DE3161909D1","title":"Electroplating of titanium and titanium alloy","URL":"https://patents.google.com/patent/DE3161909D1/en?q=titanium&amp;q=electroplating&amp;q=alloy&amp;q=titanium+alloy&amp;before=priority:19800416&amp;scholar","author":[{"family":"Turner","given":"Wallace"}],"accessed":{"date-parts":[["2023",6,14]]},"issued":{"date-parts":[["1984",2,23]]},"submitted":{"date-parts":[["1981",2,17]]}}},{"id":2990,"uris":["http://zotero.org/users/9337944/items/FDBWZG82"],"itemData":{"id":2990,"type":"webpage","language":"in Chinese","title":"Application and technology on surface treatment of titanium and titanium alloys","author":[{"family":"Tu","given":"Zhenmi"},{"family":"LI","given":"Ning"},{"family":"Zhu","given":"Yongming"}],"issued":{"date-parts":[["2010"]]}}}],"schema":"https://github.com/citation-style-language/schema/raw/master/csl-citation.json"} </w:instrText>
      </w:r>
      <w:r w:rsidR="00E2202E" w:rsidRPr="003D0192">
        <w:rPr>
          <w:rFonts w:ascii="Times New Roman" w:hAnsi="Times New Roman" w:cs="Times New Roman"/>
          <w:b w:val="0"/>
        </w:rPr>
        <w:fldChar w:fldCharType="separate"/>
      </w:r>
      <w:r w:rsidR="004C4F3A" w:rsidRPr="003D0192">
        <w:rPr>
          <w:rFonts w:ascii="Times New Roman" w:hAnsi="Times New Roman" w:cs="Times New Roman"/>
          <w:b w:val="0"/>
        </w:rPr>
        <w:t>[29,30]</w:t>
      </w:r>
      <w:r w:rsidR="00E2202E" w:rsidRPr="003D0192">
        <w:rPr>
          <w:rFonts w:ascii="Times New Roman" w:hAnsi="Times New Roman" w:cs="Times New Roman"/>
          <w:b w:val="0"/>
        </w:rPr>
        <w:fldChar w:fldCharType="end"/>
      </w:r>
      <w:r w:rsidR="00E2202E" w:rsidRPr="003D0192">
        <w:rPr>
          <w:rFonts w:ascii="Times New Roman" w:hAnsi="Times New Roman" w:cs="Times New Roman"/>
          <w:b w:val="0"/>
        </w:rPr>
        <w:t xml:space="preserve">, which is important for the long-term testing of a PEMWE. Hydrochloric acid or oxalic acid is usually used to etch the oxide </w:t>
      </w:r>
      <w:r w:rsidR="008B6B2A" w:rsidRPr="003D0192">
        <w:rPr>
          <w:rFonts w:ascii="Times New Roman" w:hAnsi="Times New Roman" w:cs="Times New Roman"/>
          <w:b w:val="0"/>
        </w:rPr>
        <w:t>film (mainly containing passivation layer, TiO</w:t>
      </w:r>
      <w:r w:rsidR="008B6B2A" w:rsidRPr="003D0192">
        <w:rPr>
          <w:rFonts w:ascii="Times New Roman" w:hAnsi="Times New Roman" w:cs="Times New Roman"/>
          <w:b w:val="0"/>
          <w:vertAlign w:val="subscript"/>
        </w:rPr>
        <w:t>2</w:t>
      </w:r>
      <w:r w:rsidR="008B6B2A" w:rsidRPr="003D0192">
        <w:rPr>
          <w:rFonts w:ascii="Times New Roman" w:hAnsi="Times New Roman" w:cs="Times New Roman"/>
          <w:b w:val="0"/>
        </w:rPr>
        <w:t>)</w:t>
      </w:r>
      <w:r w:rsidR="008B6B2A" w:rsidRPr="003D0192" w:rsidDel="008B6B2A">
        <w:rPr>
          <w:rFonts w:ascii="Times New Roman" w:hAnsi="Times New Roman" w:cs="Times New Roman"/>
          <w:b w:val="0"/>
        </w:rPr>
        <w:t xml:space="preserve"> </w:t>
      </w:r>
      <w:r w:rsidR="00E2202E" w:rsidRPr="003D0192">
        <w:rPr>
          <w:rFonts w:ascii="Times New Roman" w:hAnsi="Times New Roman" w:cs="Times New Roman"/>
          <w:b w:val="0"/>
        </w:rPr>
        <w:t xml:space="preserve">on the surface of titanium </w:t>
      </w:r>
      <w:r w:rsidR="00E2202E" w:rsidRPr="003D0192">
        <w:rPr>
          <w:rFonts w:ascii="Times New Roman" w:hAnsi="Times New Roman" w:cs="Times New Roman"/>
          <w:b w:val="0"/>
        </w:rPr>
        <w:fldChar w:fldCharType="begin"/>
      </w:r>
      <w:r w:rsidR="004C4F3A" w:rsidRPr="003D0192">
        <w:rPr>
          <w:rFonts w:ascii="Times New Roman" w:hAnsi="Times New Roman" w:cs="Times New Roman"/>
          <w:b w:val="0"/>
        </w:rPr>
        <w:instrText xml:space="preserve"> ADDIN ZOTERO_ITEM CSL_CITATION {"citationID":"3J5Ys6Jk","properties":{"formattedCitation":"[21,23,31]","plainCitation":"[21,23,31]","noteIndex":0},"citationItems":[{"id":1271,"uris":["http://zotero.org/users/9337944/items/TMQA89KK"],"itemData":{"id":1271,"type":"article-journal","abstract":"Proton exchange membrane water electrolysis (PEM WE) suffers from several issues, such as the high cost and low stability of the electrolyser unit components. This is especially evident for an anode polarised to a high potential and in contact with an acidic membrane. Such a combination is detrimental to the vast majority of electron-conducting materials. Nowadays Ti (possessing a protective passive layer on its surface) is used as the construction material of an anode gas diffusion layer. Since the passivation layer itself is non-/semiconducting, an excessive degree of passivation leads to high surface contact resistance and to energy losses during PEM WE operation. This problem is usually solved by coating the Ti surface with precious metals. This leads to a further increase of the already very high cell investment costs. In this work an alternative method based on appropriate Ti etching (in acid) is presented. The (surface) composition of the samples treated was investigated using SEM, X-ray fluorescence and diffraction and photoelectron spectroscopy. T­ iHx was found in the subsurface layer. This was responsible for preventing excessive passivation of the Ti metal. The superior performance of the etched Ti gas diffusion layer (compared to non-etched) in a PEM water electrolyser was confirmed during an (&gt; 100 h) experiment with current densities of up to 1 A ­cm− 2. Using the described treatment the surface contact resistance was substantially reduced and its increase during PEM WE operation was largely suppressed. As this method is very simple and cheap, it has tremendous potential for improving PEM WE process efficiency.","container-title":"Journal of Applied Electrochemistry","DOI":"10.1007/s10800-018-1174-6","ISSN":"0021-891X, 1572-8838","issue":"6","journalAbbreviation":"J Appl Electrochem","language":"en","page":"713-723","source":"DOI.org (Crossref)","title":"Enhancing PEM water electrolysis efficiency by reducing the extent of Ti gas diffusion layer passivation","volume":"48","author":[{"family":"Bystron","given":"T."},{"family":"Vesely","given":"M."},{"family":"Paidar","given":"M."},{"family":"Papakonstantinou","given":"G."},{"family":"Sundmacher","given":"K."},{"family":"Bensmann","given":"B."},{"family":"Hanke-Rauschenbach","given":"R."},{"family":"Bouzek","given":"K."}],"issued":{"date-parts":[["2018",6]]}}},{"id":999,"uris":["http://zotero.org/users/9337944/items/2CAZENKT"],"itemData":{"id":999,"type":"article-journal","container-title":"Advanced Energy Materials","DOI":"10.1002/aenm.202101998","ISSN":"1614-6832, 1614-6840","issue":"44","journalAbbreviation":"Adv. Energy Mater.","language":"en","page":"2101998","source":"DOI.org (Crossref)","title":"Essentials of High Performance Water Electrolyzers – From Catalyst Layer Materials to Electrode Engineering","volume":"11","author":[{"family":"Pham","given":"Chuyen Van"},{"family":"Escalera‐López","given":"Daniel"},{"family":"Mayrhofer","given":"Karl"},{"family":"Cherevko","given":"Serhiy"},{"family":"Thiele","given":"Simon"}],"issued":{"date-parts":[["2021",11]]}}},{"id":869,"uris":["http://zotero.org/users/9337944/items/76PMKVX4"],"itemData":{"id":869,"type":"article-journal","abstract":"For a proton exchange membrane electrolyzer cell (PEMEC), conditioning is an essential process to enhance its performance, reproducibility, and economic eﬃciency. To get more insights into conditioning, a PEMEC with Ir-coated gas diﬀusion electrode (IrGDE) was investigated by electrochemistry and in situ visualization characterization techniques. The changes of polarization curves, electrochemical impedance spectra (EIS), and bubble dynamics before and after conditioning are analyzed. The polarization curves show that the cell eﬃciency increased by 9.15% at 0.4 A/cm2, and the EIS and Tafel slope results indicate that both the ohmic and activation overpotential losses decrease after conditioning. The visualization of bubble formation unveils that the number of bubble sites increased greatly from 14 to 29 per pore after conditioning, at the same voltage of 1.6 V. Under the same current density of 0.2 A/cm2; the average bubble detachment size decreased obviously from 35 to 25 μm. The electrochemistry and visualization characterization results jointly unveiled the increase of reaction sites and the surface oxidation on the IrGDE during conditioning, which provides more insights into the conditioning and beneﬁts for the future GDE design and optimization.","container-title":"ACS Applied Materials &amp; Interfaces","DOI":"10.1021/acsami.1c21849","ISSN":"1944-8244, 1944-8252","issue":"7","journalAbbreviation":"ACS Appl. Mater. Interfaces","language":"en","page":"9002-9012","source":"DOI.org (Crossref)","title":"Exploring the Impacts of Conditioning on Proton Exchange Membrane Electrolyzers by &lt;i&gt;In Situ&lt;/i&gt; Visualization and Electrochemistry Characterization","volume":"14","author":[{"family":"Wang","given":"Weitian"},{"family":"Li","given":"Kui"},{"family":"Ding","given":"Lei"},{"family":"Yu","given":"Shule"},{"family":"Xie","given":"Zhiqiang"},{"family":"Cullen","given":"David A."},{"family":"Yu","given":"Haoran"},{"family":"Bender","given":"Guido"},{"family":"Kang","given":"Zhenye"},{"family":"Wrubel","given":"Jacob A."},{"family":"Ma","given":"Zhiwen"},{"family":"Capuano","given":"Christopher B."},{"family":"Keane","given":"Alex"},{"family":"Ayers","given":"Kathy"},{"family":"Zhang","given":"Feng-Yuan"}],"issued":{"date-parts":[["2022",2,23]]}}}],"schema":"https://github.com/citation-style-language/schema/raw/master/csl-citation.json"} </w:instrText>
      </w:r>
      <w:r w:rsidR="00E2202E" w:rsidRPr="003D0192">
        <w:rPr>
          <w:rFonts w:ascii="Times New Roman" w:hAnsi="Times New Roman" w:cs="Times New Roman"/>
          <w:b w:val="0"/>
        </w:rPr>
        <w:fldChar w:fldCharType="separate"/>
      </w:r>
      <w:r w:rsidR="004C4F3A" w:rsidRPr="003D0192">
        <w:rPr>
          <w:rFonts w:ascii="Times New Roman" w:hAnsi="Times New Roman" w:cs="Times New Roman"/>
          <w:b w:val="0"/>
        </w:rPr>
        <w:t>[21,23,31]</w:t>
      </w:r>
      <w:r w:rsidR="00E2202E" w:rsidRPr="003D0192">
        <w:rPr>
          <w:rFonts w:ascii="Times New Roman" w:hAnsi="Times New Roman" w:cs="Times New Roman"/>
          <w:b w:val="0"/>
        </w:rPr>
        <w:fldChar w:fldCharType="end"/>
      </w:r>
      <w:r w:rsidR="00E2202E" w:rsidRPr="003D0192">
        <w:rPr>
          <w:rFonts w:ascii="Times New Roman" w:hAnsi="Times New Roman" w:cs="Times New Roman"/>
          <w:b w:val="0"/>
        </w:rPr>
        <w:t xml:space="preserve"> to acquire a reasonable thickness of TiH</w:t>
      </w:r>
      <w:r w:rsidR="00E2202E" w:rsidRPr="003D0192">
        <w:rPr>
          <w:rFonts w:ascii="Times New Roman" w:hAnsi="Times New Roman" w:cs="Times New Roman"/>
          <w:b w:val="0"/>
          <w:vertAlign w:val="subscript"/>
        </w:rPr>
        <w:t xml:space="preserve">x </w:t>
      </w:r>
      <w:r w:rsidR="00E2202E" w:rsidRPr="003D0192">
        <w:rPr>
          <w:rFonts w:ascii="Times New Roman" w:hAnsi="Times New Roman" w:cs="Times New Roman"/>
          <w:b w:val="0"/>
        </w:rPr>
        <w:fldChar w:fldCharType="begin"/>
      </w:r>
      <w:r w:rsidR="004C4F3A" w:rsidRPr="003D0192">
        <w:rPr>
          <w:rFonts w:ascii="Times New Roman" w:hAnsi="Times New Roman" w:cs="Times New Roman"/>
          <w:b w:val="0"/>
        </w:rPr>
        <w:instrText xml:space="preserve"> ADDIN ZOTERO_ITEM CSL_CITATION {"citationID":"RJekcBKU","properties":{"formattedCitation":"[23,32]","plainCitation":"[23,32]","noteIndex":0},"citationItems":[{"id":2926,"uris":["http://zotero.org/users/9337944/items/7LKX5XIK"],"itemData":{"id":2926,"type":"article-journal","abstract":"An extensive oxidation of the Ti occurs during proton exchange membrane (PEM) water electrolysis, leading to an increase in the ohmic resistance of the electrolyzer cell (RΩ) and lowered energy efficiency. This issue is often addressed by coating the anode components with platinum group metals. Our previous results showed that acid etching of the porous transport layer (PTL) leading to Ti depassivation and formation of a surface hydride, is an effective way to decrease the RΩ. Here, we aim to minimise the RΩ by a novel surface treatment of the PTL by combining Ti hydride formation with subsequent Ir coating. The PTL treatment consists of three steps: acid etching, electrochemical hydridation and final coating with Ir. Electrolysers with the modified PTLs were operated for three weeks. Electrochemical impedance spectroscopy was used to evaluate the time evolution of the RΩ. In comparison with pristine Ti PTL coated with Ir, the PTL with the full treatment achieved an additional 12% reduction in RΩ, resulting in a 15% increase in current density at 2 V. Therefore, the developed PTL treatment minimises the ohmic losses in PEM water electrolyser caused by PTL oxidation and leads to more energy efficient hydrogen production.","container-title":"Journal of Power Sources","DOI":"10.1016/j.jpowsour.2023.232913","ISSN":"03787753","journalAbbreviation":"Journal of Power Sources","language":"en","page":"232913","source":"DOI.org (Crossref)","title":"Introducing titanium hydride on porous transport layer for more energy efficient water electrolysis with proton exchange membrane","volume":"565","author":[{"family":"Bautkinova","given":"Tereza"},{"family":"Utsch","given":"Nikolai"},{"family":"Bystron","given":"Tomas"},{"family":"Lhotka","given":"Miloslav"},{"family":"Kohoutkova","given":"Martina"},{"family":"Shviro","given":"Meital"},{"family":"Bouzek","given":"Karel"}],"issued":{"date-parts":[["2023",5]]}}},{"id":1271,"uris":["http://zotero.org/users/9337944/items/TMQA89KK"],"itemData":{"id":1271,"type":"article-journal","abstract":"Proton exchange membrane water electrolysis (PEM WE) suffers from several issues, such as the high cost and low stability of the electrolyser unit components. This is especially evident for an anode polarised to a high potential and in contact with an acidic membrane. Such a combination is detrimental to the vast majority of electron-conducting materials. Nowadays Ti (possessing a protective passive layer on its surface) is used as the construction material of an anode gas diffusion layer. Since the passivation layer itself is non-/semiconducting, an excessive degree of passivation leads to high surface contact resistance and to energy losses during PEM WE operation. This problem is usually solved by coating the Ti surface with precious metals. This leads to a further increase of the already very high cell investment costs. In this work an alternative method based on appropriate Ti etching (in acid) is presented. The (surface) composition of the samples treated was investigated using SEM, X-ray fluorescence and diffraction and photoelectron spectroscopy. T­ iHx was found in the subsurface layer. This was responsible for preventing excessive passivation of the Ti metal. The superior performance of the etched Ti gas diffusion layer (compared to non-etched) in a PEM water electrolyser was confirmed during an (&gt; 100 h) experiment with current densities of up to 1 A ­cm− 2. Using the described treatment the surface contact resistance was substantially reduced and its increase during PEM WE operation was largely suppressed. As this method is very simple and cheap, it has tremendous potential for improving PEM WE process efficiency.","container-title":"Journal of Applied Electrochemistry","DOI":"10.1007/s10800-018-1174-6","ISSN":"0021-891X, 1572-8838","issue":"6","journalAbbreviation":"J Appl Electrochem","language":"en","page":"713-723","source":"DOI.org (Crossref)","title":"Enhancing PEM water electrolysis efficiency by reducing the extent of Ti gas diffusion layer passivation","volume":"48","author":[{"family":"Bystron","given":"T."},{"family":"Vesely","given":"M."},{"family":"Paidar","given":"M."},{"family":"Papakonstantinou","given":"G."},{"family":"Sundmacher","given":"K."},{"family":"Bensmann","given":"B."},{"family":"Hanke-Rauschenbach","given":"R."},{"family":"Bouzek","given":"K."}],"issued":{"date-parts":[["2018",6]]}}}],"schema":"https://github.com/citation-style-language/schema/raw/master/csl-citation.json"} </w:instrText>
      </w:r>
      <w:r w:rsidR="00E2202E" w:rsidRPr="003D0192">
        <w:rPr>
          <w:rFonts w:ascii="Times New Roman" w:hAnsi="Times New Roman" w:cs="Times New Roman"/>
          <w:b w:val="0"/>
        </w:rPr>
        <w:fldChar w:fldCharType="separate"/>
      </w:r>
      <w:r w:rsidR="004C4F3A" w:rsidRPr="003D0192">
        <w:rPr>
          <w:rFonts w:ascii="Times New Roman" w:hAnsi="Times New Roman" w:cs="Times New Roman"/>
          <w:b w:val="0"/>
        </w:rPr>
        <w:t>[23,32]</w:t>
      </w:r>
      <w:r w:rsidR="00E2202E" w:rsidRPr="003D0192">
        <w:rPr>
          <w:rFonts w:ascii="Times New Roman" w:hAnsi="Times New Roman" w:cs="Times New Roman"/>
          <w:b w:val="0"/>
        </w:rPr>
        <w:fldChar w:fldCharType="end"/>
      </w:r>
      <w:r w:rsidR="00E2202E" w:rsidRPr="003D0192">
        <w:rPr>
          <w:rFonts w:ascii="Times New Roman" w:hAnsi="Times New Roman" w:cs="Times New Roman"/>
          <w:b w:val="0"/>
        </w:rPr>
        <w:t>, of which hydrochloric acid is</w:t>
      </w:r>
      <w:r w:rsidR="0029080D" w:rsidRPr="003D0192">
        <w:rPr>
          <w:rFonts w:ascii="Times New Roman" w:hAnsi="Times New Roman" w:cs="Times New Roman"/>
          <w:b w:val="0"/>
        </w:rPr>
        <w:t xml:space="preserve"> </w:t>
      </w:r>
      <w:r w:rsidR="00E2202E" w:rsidRPr="003D0192">
        <w:rPr>
          <w:rFonts w:ascii="Times New Roman" w:hAnsi="Times New Roman" w:cs="Times New Roman"/>
          <w:b w:val="0"/>
        </w:rPr>
        <w:t>chosen because it has a higher etching rate and can help to generate TiH</w:t>
      </w:r>
      <w:r w:rsidR="00E2202E" w:rsidRPr="003D0192">
        <w:rPr>
          <w:rFonts w:ascii="Times New Roman" w:hAnsi="Times New Roman" w:cs="Times New Roman"/>
          <w:b w:val="0"/>
          <w:vertAlign w:val="subscript"/>
        </w:rPr>
        <w:t>x</w:t>
      </w:r>
      <w:r w:rsidR="00E2202E" w:rsidRPr="003D0192">
        <w:rPr>
          <w:rFonts w:ascii="Times New Roman" w:hAnsi="Times New Roman" w:cs="Times New Roman"/>
          <w:b w:val="0"/>
        </w:rPr>
        <w:t xml:space="preserve"> to delay the further formation of surface passivation </w:t>
      </w:r>
      <w:r w:rsidR="00E2202E" w:rsidRPr="003D0192">
        <w:rPr>
          <w:rFonts w:ascii="Times New Roman" w:hAnsi="Times New Roman" w:cs="Times New Roman"/>
          <w:b w:val="0"/>
        </w:rPr>
        <w:fldChar w:fldCharType="begin"/>
      </w:r>
      <w:r w:rsidR="004C4F3A" w:rsidRPr="003D0192">
        <w:rPr>
          <w:rFonts w:ascii="Times New Roman" w:hAnsi="Times New Roman" w:cs="Times New Roman"/>
          <w:b w:val="0"/>
        </w:rPr>
        <w:instrText xml:space="preserve"> ADDIN ZOTERO_ITEM CSL_CITATION {"citationID":"bb8okFxe","properties":{"formattedCitation":"[23,32]","plainCitation":"[23,32]","noteIndex":0},"citationItems":[{"id":2926,"uris":["http://zotero.org/users/9337944/items/7LKX5XIK"],"itemData":{"id":2926,"type":"article-journal","abstract":"An extensive oxidation of the Ti occurs during proton exchange membrane (PEM) water electrolysis, leading to an increase in the ohmic resistance of the electrolyzer cell (RΩ) and lowered energy efficiency. This issue is often addressed by coating the anode components with platinum group metals. Our previous results showed that acid etching of the porous transport layer (PTL) leading to Ti depassivation and formation of a surface hydride, is an effective way to decrease the RΩ. Here, we aim to minimise the RΩ by a novel surface treatment of the PTL by combining Ti hydride formation with subsequent Ir coating. The PTL treatment consists of three steps: acid etching, electrochemical hydridation and final coating with Ir. Electrolysers with the modified PTLs were operated for three weeks. Electrochemical impedance spectroscopy was used to evaluate the time evolution of the RΩ. In comparison with pristine Ti PTL coated with Ir, the PTL with the full treatment achieved an additional 12% reduction in RΩ, resulting in a 15% increase in current density at 2 V. Therefore, the developed PTL treatment minimises the ohmic losses in PEM water electrolyser caused by PTL oxidation and leads to more energy efficient hydrogen production.","container-title":"Journal of Power Sources","DOI":"10.1016/j.jpowsour.2023.232913","ISSN":"03787753","journalAbbreviation":"Journal of Power Sources","language":"en","page":"232913","source":"DOI.org (Crossref)","title":"Introducing titanium hydride on porous transport layer for more energy efficient water electrolysis with proton exchange membrane","volume":"565","author":[{"family":"Bautkinova","given":"Tereza"},{"family":"Utsch","given":"Nikolai"},{"family":"Bystron","given":"Tomas"},{"family":"Lhotka","given":"Miloslav"},{"family":"Kohoutkova","given":"Martina"},{"family":"Shviro","given":"Meital"},{"family":"Bouzek","given":"Karel"}],"issued":{"date-parts":[["2023",5]]}}},{"id":1271,"uris":["http://zotero.org/users/9337944/items/TMQA89KK"],"itemData":{"id":1271,"type":"article-journal","abstract":"Proton exchange membrane water electrolysis (PEM WE) suffers from several issues, such as the high cost and low stability of the electrolyser unit components. This is especially evident for an anode polarised to a high potential and in contact with an acidic membrane. Such a combination is detrimental to the vast majority of electron-conducting materials. Nowadays Ti (possessing a protective passive layer on its surface) is used as the construction material of an anode gas diffusion layer. Since the passivation layer itself is non-/semiconducting, an excessive degree of passivation leads to high surface contact resistance and to energy losses during PEM WE operation. This problem is usually solved by coating the Ti surface with precious metals. This leads to a further increase of the already very high cell investment costs. In this work an alternative method based on appropriate Ti etching (in acid) is presented. The (surface) composition of the samples treated was investigated using SEM, X-ray fluorescence and diffraction and photoelectron spectroscopy. T­ iHx was found in the subsurface layer. This was responsible for preventing excessive passivation of the Ti metal. The superior performance of the etched Ti gas diffusion layer (compared to non-etched) in a PEM water electrolyser was confirmed during an (&gt; 100 h) experiment with current densities of up to 1 A ­cm− 2. Using the described treatment the surface contact resistance was substantially reduced and its increase during PEM WE operation was largely suppressed. As this method is very simple and cheap, it has tremendous potential for improving PEM WE process efficiency.","container-title":"Journal of Applied Electrochemistry","DOI":"10.1007/s10800-018-1174-6","ISSN":"0021-891X, 1572-8838","issue":"6","journalAbbreviation":"J Appl Electrochem","language":"en","page":"713-723","source":"DOI.org (Crossref)","title":"Enhancing PEM water electrolysis efficiency by reducing the extent of Ti gas diffusion layer passivation","volume":"48","author":[{"family":"Bystron","given":"T."},{"family":"Vesely","given":"M."},{"family":"Paidar","given":"M."},{"family":"Papakonstantinou","given":"G."},{"family":"Sundmacher","given":"K."},{"family":"Bensmann","given":"B."},{"family":"Hanke-Rauschenbach","given":"R."},{"family":"Bouzek","given":"K."}],"issued":{"date-parts":[["2018",6]]}}}],"schema":"https://github.com/citation-style-language/schema/raw/master/csl-citation.json"} </w:instrText>
      </w:r>
      <w:r w:rsidR="00E2202E" w:rsidRPr="003D0192">
        <w:rPr>
          <w:rFonts w:ascii="Times New Roman" w:hAnsi="Times New Roman" w:cs="Times New Roman"/>
          <w:b w:val="0"/>
        </w:rPr>
        <w:fldChar w:fldCharType="separate"/>
      </w:r>
      <w:r w:rsidR="004C4F3A" w:rsidRPr="003D0192">
        <w:rPr>
          <w:rFonts w:ascii="Times New Roman" w:hAnsi="Times New Roman" w:cs="Times New Roman"/>
          <w:b w:val="0"/>
        </w:rPr>
        <w:t>[23,32]</w:t>
      </w:r>
      <w:r w:rsidR="00E2202E" w:rsidRPr="003D0192">
        <w:rPr>
          <w:rFonts w:ascii="Times New Roman" w:hAnsi="Times New Roman" w:cs="Times New Roman"/>
          <w:b w:val="0"/>
        </w:rPr>
        <w:fldChar w:fldCharType="end"/>
      </w:r>
      <w:r w:rsidR="00E2202E" w:rsidRPr="003D0192">
        <w:rPr>
          <w:rFonts w:ascii="Times New Roman" w:hAnsi="Times New Roman" w:cs="Times New Roman"/>
          <w:b w:val="0"/>
        </w:rPr>
        <w:t xml:space="preserve">. </w:t>
      </w:r>
    </w:p>
    <w:p w14:paraId="576CD651" w14:textId="274C2907" w:rsidR="006C2FA8" w:rsidRPr="003D0192" w:rsidRDefault="008B6B2A" w:rsidP="00A41AEA">
      <w:pPr>
        <w:pStyle w:val="1"/>
        <w:spacing w:line="360" w:lineRule="auto"/>
        <w:ind w:firstLineChars="200" w:firstLine="420"/>
        <w:rPr>
          <w:rFonts w:ascii="Times New Roman" w:hAnsi="Times New Roman" w:cs="Times New Roman"/>
          <w:b w:val="0"/>
        </w:rPr>
      </w:pPr>
      <w:r w:rsidRPr="003D0192">
        <w:rPr>
          <w:rFonts w:ascii="Times New Roman" w:hAnsi="Times New Roman" w:cs="Times New Roman"/>
          <w:b w:val="0"/>
        </w:rPr>
        <w:t xml:space="preserve">Moreover, considering </w:t>
      </w:r>
      <w:r w:rsidR="00F10515" w:rsidRPr="003D0192">
        <w:rPr>
          <w:rFonts w:ascii="Times New Roman" w:hAnsi="Times New Roman" w:cs="Times New Roman"/>
          <w:b w:val="0"/>
        </w:rPr>
        <w:t xml:space="preserve">that the acidity of a Nafion membrane is equivalent to 0.5 M sulfuric acid [33], </w:t>
      </w:r>
      <w:r w:rsidRPr="003D0192">
        <w:rPr>
          <w:rFonts w:ascii="Times New Roman" w:hAnsi="Times New Roman" w:cs="Times New Roman"/>
          <w:b w:val="0"/>
        </w:rPr>
        <w:t xml:space="preserve">this is the second reason that </w:t>
      </w:r>
      <w:r w:rsidR="00F10515" w:rsidRPr="003D0192">
        <w:rPr>
          <w:rFonts w:ascii="Times New Roman" w:hAnsi="Times New Roman" w:cs="Times New Roman"/>
          <w:b w:val="0"/>
        </w:rPr>
        <w:t>titanium is often chosen as the material of PTL to relieve the corrosion (i.e., material loss due to metal ions released from a metal body) due to that its stability</w:t>
      </w:r>
      <w:r w:rsidRPr="003D0192">
        <w:rPr>
          <w:rFonts w:ascii="Times New Roman" w:hAnsi="Times New Roman" w:cs="Times New Roman"/>
          <w:b w:val="0"/>
        </w:rPr>
        <w:t xml:space="preserve"> in an acidic environment </w:t>
      </w:r>
      <w:r w:rsidR="00F10515" w:rsidRPr="003D0192">
        <w:rPr>
          <w:rFonts w:ascii="Times New Roman" w:hAnsi="Times New Roman" w:cs="Times New Roman"/>
          <w:b w:val="0"/>
        </w:rPr>
        <w:t>is better than other metals such as stainless steel [34]. This is because, even at room temperature, the passivation layer (TiO</w:t>
      </w:r>
      <w:r w:rsidR="00F10515" w:rsidRPr="003D0192">
        <w:rPr>
          <w:rFonts w:ascii="Times New Roman" w:hAnsi="Times New Roman" w:cs="Times New Roman"/>
          <w:b w:val="0"/>
          <w:vertAlign w:val="subscript"/>
        </w:rPr>
        <w:t>2</w:t>
      </w:r>
      <w:r w:rsidR="00F10515" w:rsidRPr="003D0192">
        <w:rPr>
          <w:rFonts w:ascii="Times New Roman" w:hAnsi="Times New Roman" w:cs="Times New Roman"/>
          <w:b w:val="0"/>
        </w:rPr>
        <w:t xml:space="preserve">) is easy to form on the surface of the pure titanium </w:t>
      </w:r>
      <w:r w:rsidR="00F10515" w:rsidRPr="003D0192">
        <w:rPr>
          <w:rFonts w:ascii="Times New Roman" w:hAnsi="Times New Roman" w:cs="Times New Roman"/>
          <w:b w:val="0"/>
        </w:rPr>
        <w:lastRenderedPageBreak/>
        <w:t>metal; moreover, oxygen evolution reaction (OER) integrating the anode high potential can further oxide the Ti-based PTL [35], therefore, a thicker passivation layer (TiO</w:t>
      </w:r>
      <w:r w:rsidR="00F10515" w:rsidRPr="003D0192">
        <w:rPr>
          <w:rFonts w:ascii="Times New Roman" w:hAnsi="Times New Roman" w:cs="Times New Roman"/>
          <w:b w:val="0"/>
          <w:vertAlign w:val="subscript"/>
        </w:rPr>
        <w:t>2</w:t>
      </w:r>
      <w:r w:rsidR="00F10515" w:rsidRPr="003D0192">
        <w:rPr>
          <w:rFonts w:ascii="Times New Roman" w:hAnsi="Times New Roman" w:cs="Times New Roman"/>
          <w:b w:val="0"/>
        </w:rPr>
        <w:t xml:space="preserve">) can be formed to protect Ti metal from the corrosive environment in the electrolyzer, however, in the meantime, resulting in a poor conductivity [36, 37] and an increase in the ohmic resistance, i.e., high frequency resistance (HFR) [38]. </w:t>
      </w:r>
      <w:r w:rsidR="00035DDD" w:rsidRPr="003D0192">
        <w:rPr>
          <w:rFonts w:ascii="Times New Roman" w:hAnsi="Times New Roman" w:cs="Times New Roman"/>
          <w:b w:val="0"/>
        </w:rPr>
        <w:t xml:space="preserve">As a result, significant research has focused on PTL surface </w:t>
      </w:r>
      <w:r w:rsidR="00FD2DF0" w:rsidRPr="003D0192">
        <w:rPr>
          <w:rFonts w:ascii="Times New Roman" w:hAnsi="Times New Roman" w:cs="Times New Roman"/>
          <w:b w:val="0"/>
        </w:rPr>
        <w:t xml:space="preserve">coating </w:t>
      </w:r>
      <w:r w:rsidR="00035DDD" w:rsidRPr="003D0192">
        <w:rPr>
          <w:rFonts w:ascii="Times New Roman" w:hAnsi="Times New Roman" w:cs="Times New Roman"/>
          <w:b w:val="0"/>
        </w:rPr>
        <w:t xml:space="preserve">to prevent performance degradation caused by oxidation </w:t>
      </w:r>
      <w:r w:rsidR="00035DDD" w:rsidRPr="003D0192">
        <w:rPr>
          <w:rFonts w:ascii="Times New Roman" w:hAnsi="Times New Roman" w:cs="Times New Roman"/>
          <w:b w:val="0"/>
        </w:rPr>
        <w:fldChar w:fldCharType="begin"/>
      </w:r>
      <w:r w:rsidR="00820E6F" w:rsidRPr="003D0192">
        <w:rPr>
          <w:rFonts w:ascii="Times New Roman" w:hAnsi="Times New Roman" w:cs="Times New Roman"/>
          <w:b w:val="0"/>
        </w:rPr>
        <w:instrText xml:space="preserve"> ADDIN ZOTERO_ITEM CSL_CITATION {"citationID":"q2gg7uEz","properties":{"formattedCitation":"[20,33,34]","plainCitation":"[20,33,34]","noteIndex":0},"citationItems":[{"id":154,"uris":["http://zotero.org/users/9337944/items/4GRCSP43"],"itemData":{"id":154,"type":"article-journal","abstract":"Porous transport layer(PTL) plays an important role in the electron and mass transport of the polymer electrolyte membrane(PEM) water electrolyzer. Through harsh conditions of long-term operation, acidic environment, high operating temperature, the forming of TiO2 on the surface of the Ti-PTL results in the PTL surface passivation. In this study, by combining two methods: spray-coating and thermal treatment, a thin layer of IrO2/TiO2 catalyst is deposited on the surface of the Ti-PTL to prevent the passivation and improve the performance of the PEM electrolyzer. The IrO2/TiO2 catalyst layer is expected to reduce the cell Ohmic resistance and improve the sta­ bility of the Ti-PTL due to preventing TiO2 formation. By controlling the synthesis process, 5 samples with different Ir loading (0 mgIr/cm2 (pristine), 0.21 mgIr/cm2, 0.39 mgIr/cm2, 0.60 mgIr/cm2, 0.94 mgIr/cm2) are evaluated to investigate the effect of IrO2/TiO2 catalyst loading on the water electrolysis cell performance. The results indicate that cell Ohmic resistances of IrO2/TiO2 catalyst coated PTLs are lower than the one of pristine PTL. Moreover, the polarization studies show that cell performance increases with the increase of catalyst loading. In our study, the catalyst loading of 0.60 mgIr/cm2 is expected as the optimum for PEM electrolyzer.","container-title":"Journal of Power Sources","DOI":"10.1016/j.jpowsour.2022.231370","ISSN":"03787753","journalAbbreviation":"Journal of Power Sources","language":"en","page":"231370","source":"DOI.org (Crossref)","title":"Influence of IrO2/TiO2 coated titanium porous transport layer on the performance of PEM water electrolysis","volume":"533","author":[{"family":"Doan","given":"Tuan Linh"},{"family":"Lee","given":"Han Eol"},{"family":"Kim","given":"MinJoong"},{"family":"Cho","given":"Won Chul"},{"family":"Cho","given":"Hyun Seok"},{"family":"Kim","given":"Taekeun"}],"issued":{"date-parts":[["2022",6]]}}},{"id":1211,"uris":["http://zotero.org/users/9337944/items/9FVVMVZX"],"itemData":{"id":1211,"type":"article-journal","container-title":"Adv. Energy Mater.","language":"en","page":"10","source":"Zotero","title":"Exploring the Interface of Skin‐Layered Titanium Fibers for Electrochemical Water Splitting","author":[{"family":"Liu","given":"Chang"},{"family":"Shviro","given":"Meital"},{"family":"Gago","given":"Aldo S"},{"family":"Zaccarine","given":"Sarah F"},{"family":"Bender","given":"Guido"},{"family":"Gazdzicki","given":"Pawel"},{"family":"Morawietz","given":"Tobias"},{"family":"Biswas","given":"Indro"},{"family":"Rasinski","given":"Marcin"},{"family":"Everwand","given":"Andreas"},{"family":"Schierholz","given":"Roland"},{"family":"Pfeilsticker","given":"Jason"},{"family":"Müller","given":"Martin"},{"family":"Lopes","given":"Pietro P"},{"family":"Eichel","given":"Rüdiger-A"},{"family":"Pivovar","given":"Bryan"},{"family":"Pylypenko","given":"Svitlana"},{"family":"Friedrich","given":"K Andreas"},{"family":"Lehnert","given":"Werner"},{"family":"Carmo","given":"Marcelo"}],"issued":{"date-parts":[["2021"]]}}},{"id":1369,"uris":["http://zotero.org/users/9337944/items/TZGM63TI"],"itemData":{"id":1369,"type":"article-journal","container-title":"Energy &amp; Environmental Science","DOI":"10.1039/D1EE02112E","issue":"1","language":"en","note":"publisher: Royal Society of Chemistry","page":"109-122","source":"pubs.rsc.org","title":"A high-performance, durable and low-cost proton exchange membrane electrolyser with stainless steel components","volume":"15","author":[{"family":"Stiber","given":"S."},{"family":"Sata","given":"N."},{"family":"Morawietz","given":"T."},{"family":"A. Ansar","given":"S."},{"family":"Jahnke","given":"T."},{"family":"K. Lee","given":"J."},{"family":"Bazylak","given":"A."},{"family":"Fallisch","given":"A."},{"family":"S. Gago","given":"A."},{"family":"A. Friedrich","given":"K."}],"issued":{"date-parts":[["2022"]]}}}],"schema":"https://github.com/citation-style-language/schema/raw/master/csl-citation.json"} </w:instrText>
      </w:r>
      <w:r w:rsidR="00035DDD" w:rsidRPr="003D0192">
        <w:rPr>
          <w:rFonts w:ascii="Times New Roman" w:hAnsi="Times New Roman" w:cs="Times New Roman"/>
          <w:b w:val="0"/>
        </w:rPr>
        <w:fldChar w:fldCharType="separate"/>
      </w:r>
      <w:r w:rsidR="00820E6F" w:rsidRPr="003D0192">
        <w:rPr>
          <w:rFonts w:ascii="Times New Roman" w:hAnsi="Times New Roman" w:cs="Times New Roman"/>
          <w:b w:val="0"/>
        </w:rPr>
        <w:t>[20,33,34]</w:t>
      </w:r>
      <w:r w:rsidR="00035DDD" w:rsidRPr="003D0192">
        <w:rPr>
          <w:rFonts w:ascii="Times New Roman" w:hAnsi="Times New Roman" w:cs="Times New Roman"/>
          <w:b w:val="0"/>
        </w:rPr>
        <w:fldChar w:fldCharType="end"/>
      </w:r>
      <w:r w:rsidR="00924436" w:rsidRPr="003D0192">
        <w:rPr>
          <w:rFonts w:ascii="Times New Roman" w:hAnsi="Times New Roman" w:cs="Times New Roman"/>
          <w:b w:val="0"/>
        </w:rPr>
        <w:t xml:space="preserve">, in which comparisons with uncoated PTL were also conducted: </w:t>
      </w:r>
      <w:r w:rsidR="0095118B" w:rsidRPr="003D0192">
        <w:rPr>
          <w:rFonts w:ascii="Times New Roman" w:hAnsi="Times New Roman" w:cs="Times New Roman"/>
          <w:b w:val="0"/>
        </w:rPr>
        <w:t xml:space="preserve">(1) </w:t>
      </w:r>
      <w:r w:rsidR="00354AFB" w:rsidRPr="003D0192">
        <w:rPr>
          <w:rFonts w:ascii="Times New Roman" w:hAnsi="Times New Roman" w:cs="Times New Roman"/>
          <w:b w:val="0"/>
        </w:rPr>
        <w:t>S</w:t>
      </w:r>
      <w:r w:rsidR="00FD2DF0" w:rsidRPr="003D0192">
        <w:rPr>
          <w:rFonts w:ascii="Times New Roman" w:hAnsi="Times New Roman" w:cs="Times New Roman"/>
          <w:b w:val="0"/>
        </w:rPr>
        <w:t>ome research showed that the u</w:t>
      </w:r>
      <w:r w:rsidR="00035DDD" w:rsidRPr="003D0192">
        <w:rPr>
          <w:rFonts w:ascii="Times New Roman" w:hAnsi="Times New Roman" w:cs="Times New Roman"/>
          <w:b w:val="0"/>
        </w:rPr>
        <w:t xml:space="preserve">ncoated </w:t>
      </w:r>
      <w:r w:rsidR="00FD2DF0" w:rsidRPr="003D0192">
        <w:rPr>
          <w:rFonts w:ascii="Times New Roman" w:hAnsi="Times New Roman" w:cs="Times New Roman"/>
          <w:b w:val="0"/>
        </w:rPr>
        <w:t>Ti</w:t>
      </w:r>
      <w:r w:rsidR="00035DDD" w:rsidRPr="003D0192">
        <w:rPr>
          <w:rFonts w:ascii="Times New Roman" w:hAnsi="Times New Roman" w:cs="Times New Roman"/>
          <w:b w:val="0"/>
        </w:rPr>
        <w:t xml:space="preserve"> PTLs </w:t>
      </w:r>
      <w:r w:rsidR="0095118B" w:rsidRPr="003D0192">
        <w:rPr>
          <w:rFonts w:ascii="Times New Roman" w:hAnsi="Times New Roman" w:cs="Times New Roman"/>
          <w:b w:val="0"/>
        </w:rPr>
        <w:t xml:space="preserve">could </w:t>
      </w:r>
      <w:r w:rsidR="00035DDD" w:rsidRPr="003D0192">
        <w:rPr>
          <w:rFonts w:ascii="Times New Roman" w:hAnsi="Times New Roman" w:cs="Times New Roman"/>
          <w:b w:val="0"/>
        </w:rPr>
        <w:t xml:space="preserve">demonstrate comparable performance </w:t>
      </w:r>
      <w:r w:rsidR="00FD2DF0" w:rsidRPr="003D0192">
        <w:rPr>
          <w:rFonts w:ascii="Times New Roman" w:hAnsi="Times New Roman" w:cs="Times New Roman"/>
          <w:b w:val="0"/>
        </w:rPr>
        <w:t>with</w:t>
      </w:r>
      <w:r w:rsidR="00035DDD" w:rsidRPr="003D0192">
        <w:rPr>
          <w:rFonts w:ascii="Times New Roman" w:hAnsi="Times New Roman" w:cs="Times New Roman"/>
          <w:b w:val="0"/>
        </w:rPr>
        <w:t xml:space="preserve"> coated PTLs in the initial stage of their lifetime, </w:t>
      </w:r>
      <w:r w:rsidR="00FD2DF0" w:rsidRPr="003D0192">
        <w:rPr>
          <w:rFonts w:ascii="Times New Roman" w:hAnsi="Times New Roman" w:cs="Times New Roman"/>
          <w:b w:val="0"/>
        </w:rPr>
        <w:t>but</w:t>
      </w:r>
      <w:r w:rsidR="00035DDD" w:rsidRPr="003D0192">
        <w:rPr>
          <w:rFonts w:ascii="Times New Roman" w:hAnsi="Times New Roman" w:cs="Times New Roman"/>
          <w:b w:val="0"/>
        </w:rPr>
        <w:t xml:space="preserve">, </w:t>
      </w:r>
      <w:r w:rsidR="00FD2DF0" w:rsidRPr="003D0192">
        <w:rPr>
          <w:rFonts w:ascii="Times New Roman" w:hAnsi="Times New Roman" w:cs="Times New Roman"/>
          <w:b w:val="0"/>
        </w:rPr>
        <w:t>they would</w:t>
      </w:r>
      <w:r w:rsidR="00035DDD" w:rsidRPr="003D0192">
        <w:rPr>
          <w:rFonts w:ascii="Times New Roman" w:hAnsi="Times New Roman" w:cs="Times New Roman"/>
          <w:b w:val="0"/>
        </w:rPr>
        <w:t xml:space="preserve"> lose their stability </w:t>
      </w:r>
      <w:r w:rsidR="00FD2DF0" w:rsidRPr="003D0192">
        <w:rPr>
          <w:rFonts w:ascii="Times New Roman" w:hAnsi="Times New Roman" w:cs="Times New Roman"/>
          <w:b w:val="0"/>
        </w:rPr>
        <w:t xml:space="preserve">with time </w:t>
      </w:r>
      <w:r w:rsidR="00035DDD" w:rsidRPr="003D0192">
        <w:rPr>
          <w:rFonts w:ascii="Times New Roman" w:hAnsi="Times New Roman" w:cs="Times New Roman"/>
          <w:b w:val="0"/>
        </w:rPr>
        <w:fldChar w:fldCharType="begin"/>
      </w:r>
      <w:r w:rsidR="00820E6F" w:rsidRPr="003D0192">
        <w:rPr>
          <w:rFonts w:ascii="Times New Roman" w:hAnsi="Times New Roman" w:cs="Times New Roman"/>
          <w:b w:val="0"/>
        </w:rPr>
        <w:instrText xml:space="preserve"> ADDIN ZOTERO_ITEM CSL_CITATION {"citationID":"n3M2OdXT","properties":{"formattedCitation":"[16,20,33]","plainCitation":"[16,20,33]","noteIndex":0},"citationItems":[{"id":154,"uris":["http://zotero.org/users/9337944/items/4GRCSP43"],"itemData":{"id":154,"type":"article-journal","abstract":"Porous transport layer(PTL) plays an important role in the electron and mass transport of the polymer electrolyte membrane(PEM) water electrolyzer. Through harsh conditions of long-term operation, acidic environment, high operating temperature, the forming of TiO2 on the surface of the Ti-PTL results in the PTL surface passivation. In this study, by combining two methods: spray-coating and thermal treatment, a thin layer of IrO2/TiO2 catalyst is deposited on the surface of the Ti-PTL to prevent the passivation and improve the performance of the PEM electrolyzer. The IrO2/TiO2 catalyst layer is expected to reduce the cell Ohmic resistance and improve the sta­ bility of the Ti-PTL due to preventing TiO2 formation. By controlling the synthesis process, 5 samples with different Ir loading (0 mgIr/cm2 (pristine), 0.21 mgIr/cm2, 0.39 mgIr/cm2, 0.60 mgIr/cm2, 0.94 mgIr/cm2) are evaluated to investigate the effect of IrO2/TiO2 catalyst loading on the water electrolysis cell performance. The results indicate that cell Ohmic resistances of IrO2/TiO2 catalyst coated PTLs are lower than the one of pristine PTL. Moreover, the polarization studies show that cell performance increases with the increase of catalyst loading. In our study, the catalyst loading of 0.60 mgIr/cm2 is expected as the optimum for PEM electrolyzer.","container-title":"Journal of Power Sources","DOI":"10.1016/j.jpowsour.2022.231370","ISSN":"03787753","journalAbbreviation":"Journal of Power Sources","language":"en","page":"231370","source":"DOI.org (Crossref)","title":"Influence of IrO2/TiO2 coated titanium porous transport layer on the performance of PEM water electrolysis","volume":"533","author":[{"family":"Doan","given":"Tuan Linh"},{"family":"Lee","given":"Han Eol"},{"family":"Kim","given":"MinJoong"},{"family":"Cho","given":"Won Chul"},{"family":"Cho","given":"Hyun Seok"},{"family":"Kim","given":"Taekeun"}],"issued":{"date-parts":[["2022",6]]}}},{"id":1211,"uris":["http://zotero.org/users/9337944/items/9FVVMVZX"],"itemData":{"id":1211,"type":"article-journal","container-title":"Adv. Energy Mater.","language":"en","page":"10","source":"Zotero","title":"Exploring the Interface of Skin‐Layered Titanium Fibers for Electrochemical Water Splitting","author":[{"family":"Liu","given":"Chang"},{"family":"Shviro","given":"Meital"},{"family":"Gago","given":"Aldo S"},{"family":"Zaccarine","given":"Sarah F"},{"family":"Bender","given":"Guido"},{"family":"Gazdzicki","given":"Pawel"},{"family":"Morawietz","given":"Tobias"},{"family":"Biswas","given":"Indro"},{"family":"Rasinski","given":"Marcin"},{"family":"Everwand","given":"Andreas"},{"family":"Schierholz","given":"Roland"},{"family":"Pfeilsticker","given":"Jason"},{"family":"Müller","given":"Martin"},{"family":"Lopes","given":"Pietro P"},{"family":"Eichel","given":"Rüdiger-A"},{"family":"Pivovar","given":"Bryan"},{"family":"Pylypenko","given":"Svitlana"},{"family":"Friedrich","given":"K Andreas"},{"family":"Lehnert","given":"Werner"},{"family":"Carmo","given":"Marcelo"}],"issued":{"date-parts":[["2021"]]}}},{"id":1173,"uris":["http://zotero.org/users/9337944/items/M5PHNF9B"],"itemData":{"id":1173,"type":"article-journal","abstract":"Titanium-based porous transport layers (PTL) used in polymer electrolyte membrane (PEM) water electrolyzers suffer from surface passivation (titanium oxidation), which increases the interface resistance between the PTL and electrode. For long-term operation, PTLs are typically coated with considerable amounts of platinum or gold to ensure reasonable performance profiles over time. Moreover, it is well known that the oxide forms of platinum and gold are not stable under electrolysis conditions. In this study, an easy and scalable method is introduced to protect the titanium PTL from passivation by sputtering very thin layers of iridium onto commercially-available titanium PTLs. The iridium layer reduces the overall ohmic resistance of the PTL/catalyst layer interface and improves the cell's performance to that achieved with carbon-based PTLs. The coating process homogeneously deposited iridium throughout the inner structure of the PTL. The findings of this study may lead to the use of iridium as a protective layer for titanium PTLs, potentially enable operation at increased cell voltages and lead to increased electrolyzer durability.","container-title":"Electrochemistry Communications","DOI":"10.1016/j.elecom.2018.10.021","ISSN":"13882481","journalAbbreviation":"Electrochemistry Communications","language":"en","page":"96-99","source":"DOI.org (Crossref)","title":"Performance enhancement of PEM electrolyzers through iridium-coated titanium porous transport layers","volume":"97","author":[{"family":"Liu","given":"Chang"},{"family":"Carmo","given":"Marcelo"},{"family":"Bender","given":"Guido"},{"family":"Everwand","given":"Andreas"},{"family":"Lickert","given":"Thomas"},{"family":"Young","given":"James L."},{"family":"Smolinka","given":"Tom"},{"family":"Stolten","given":"Detlef"},{"family":"Lehnert","given":"Werner"}],"issued":{"date-parts":[["2018",12]]}}}],"schema":"https://github.com/citation-style-language/schema/raw/master/csl-citation.json"} </w:instrText>
      </w:r>
      <w:r w:rsidR="00035DDD" w:rsidRPr="003D0192">
        <w:rPr>
          <w:rFonts w:ascii="Times New Roman" w:hAnsi="Times New Roman" w:cs="Times New Roman"/>
          <w:b w:val="0"/>
        </w:rPr>
        <w:fldChar w:fldCharType="separate"/>
      </w:r>
      <w:r w:rsidR="00820E6F" w:rsidRPr="003D0192">
        <w:rPr>
          <w:rFonts w:ascii="Times New Roman" w:hAnsi="Times New Roman" w:cs="Times New Roman"/>
          <w:b w:val="0"/>
        </w:rPr>
        <w:t>[16,20,33]</w:t>
      </w:r>
      <w:r w:rsidR="00035DDD" w:rsidRPr="003D0192">
        <w:rPr>
          <w:rFonts w:ascii="Times New Roman" w:hAnsi="Times New Roman" w:cs="Times New Roman"/>
          <w:b w:val="0"/>
        </w:rPr>
        <w:fldChar w:fldCharType="end"/>
      </w:r>
      <w:r w:rsidR="00FD2DF0" w:rsidRPr="003D0192">
        <w:rPr>
          <w:rFonts w:ascii="Times New Roman" w:hAnsi="Times New Roman" w:cs="Times New Roman"/>
          <w:b w:val="0"/>
        </w:rPr>
        <w:t xml:space="preserve"> to decrease the PEMWE </w:t>
      </w:r>
      <w:r w:rsidR="00035DDD" w:rsidRPr="003D0192">
        <w:rPr>
          <w:rFonts w:ascii="Times New Roman" w:hAnsi="Times New Roman" w:cs="Times New Roman"/>
          <w:b w:val="0"/>
        </w:rPr>
        <w:t xml:space="preserve">performance </w:t>
      </w:r>
      <w:r w:rsidR="00FD2DF0" w:rsidRPr="003D0192">
        <w:rPr>
          <w:rFonts w:ascii="Times New Roman" w:hAnsi="Times New Roman" w:cs="Times New Roman"/>
          <w:b w:val="0"/>
        </w:rPr>
        <w:t>greatly</w:t>
      </w:r>
      <w:r w:rsidR="00924436" w:rsidRPr="003D0192">
        <w:rPr>
          <w:rFonts w:ascii="Times New Roman" w:hAnsi="Times New Roman" w:cs="Times New Roman"/>
          <w:b w:val="0"/>
        </w:rPr>
        <w:t xml:space="preserve">; </w:t>
      </w:r>
      <w:r w:rsidR="0095118B" w:rsidRPr="003D0192">
        <w:rPr>
          <w:rFonts w:ascii="Times New Roman" w:hAnsi="Times New Roman" w:cs="Times New Roman"/>
          <w:b w:val="0"/>
        </w:rPr>
        <w:t>(2)</w:t>
      </w:r>
      <w:r w:rsidR="00035DDD" w:rsidRPr="003D0192">
        <w:rPr>
          <w:rFonts w:ascii="Times New Roman" w:hAnsi="Times New Roman" w:cs="Times New Roman"/>
          <w:b w:val="0"/>
        </w:rPr>
        <w:t xml:space="preserve"> </w:t>
      </w:r>
      <w:r w:rsidR="00354AFB" w:rsidRPr="003D0192">
        <w:rPr>
          <w:rFonts w:ascii="Times New Roman" w:hAnsi="Times New Roman" w:cs="Times New Roman"/>
          <w:b w:val="0"/>
        </w:rPr>
        <w:t>Differently</w:t>
      </w:r>
      <w:r w:rsidR="00CD219F" w:rsidRPr="003D0192">
        <w:rPr>
          <w:rFonts w:ascii="Times New Roman" w:hAnsi="Times New Roman" w:cs="Times New Roman"/>
          <w:b w:val="0"/>
        </w:rPr>
        <w:t xml:space="preserve">, </w:t>
      </w:r>
      <w:r w:rsidR="00FD2DF0" w:rsidRPr="003D0192">
        <w:rPr>
          <w:rFonts w:ascii="Times New Roman" w:hAnsi="Times New Roman" w:cs="Times New Roman"/>
          <w:b w:val="0"/>
        </w:rPr>
        <w:t xml:space="preserve">other research </w:t>
      </w:r>
      <w:r w:rsidR="00DB054F" w:rsidRPr="003D0192">
        <w:rPr>
          <w:rFonts w:ascii="Times New Roman" w:hAnsi="Times New Roman" w:cs="Times New Roman"/>
          <w:b w:val="0"/>
        </w:rPr>
        <w:t>found that</w:t>
      </w:r>
      <w:r w:rsidR="00FD2DF0" w:rsidRPr="003D0192">
        <w:rPr>
          <w:rFonts w:ascii="Times New Roman" w:hAnsi="Times New Roman" w:cs="Times New Roman"/>
          <w:b w:val="0"/>
        </w:rPr>
        <w:t xml:space="preserve"> </w:t>
      </w:r>
      <w:r w:rsidR="00CB5BF9" w:rsidRPr="003D0192">
        <w:rPr>
          <w:rFonts w:ascii="Times New Roman" w:hAnsi="Times New Roman" w:cs="Times New Roman"/>
          <w:b w:val="0"/>
        </w:rPr>
        <w:t>the</w:t>
      </w:r>
      <w:r w:rsidR="00FD2DF0" w:rsidRPr="003D0192">
        <w:rPr>
          <w:rFonts w:ascii="Times New Roman" w:hAnsi="Times New Roman" w:cs="Times New Roman"/>
          <w:b w:val="0"/>
        </w:rPr>
        <w:t xml:space="preserve"> PEMWE with </w:t>
      </w:r>
      <w:r w:rsidR="001C4986" w:rsidRPr="003D0192">
        <w:rPr>
          <w:rFonts w:ascii="Times New Roman" w:hAnsi="Times New Roman" w:cs="Times New Roman"/>
          <w:b w:val="0"/>
        </w:rPr>
        <w:t>un</w:t>
      </w:r>
      <w:r w:rsidR="00FD2DF0" w:rsidRPr="003D0192">
        <w:rPr>
          <w:rFonts w:ascii="Times New Roman" w:hAnsi="Times New Roman" w:cs="Times New Roman"/>
          <w:b w:val="0"/>
        </w:rPr>
        <w:t>coated PTL perform</w:t>
      </w:r>
      <w:r w:rsidR="0095118B" w:rsidRPr="003D0192">
        <w:rPr>
          <w:rFonts w:ascii="Times New Roman" w:hAnsi="Times New Roman" w:cs="Times New Roman"/>
          <w:b w:val="0"/>
        </w:rPr>
        <w:t>ed</w:t>
      </w:r>
      <w:r w:rsidR="00FD2DF0" w:rsidRPr="003D0192">
        <w:rPr>
          <w:rFonts w:ascii="Times New Roman" w:hAnsi="Times New Roman" w:cs="Times New Roman"/>
          <w:b w:val="0"/>
        </w:rPr>
        <w:t xml:space="preserve"> </w:t>
      </w:r>
      <w:r w:rsidR="001C4986" w:rsidRPr="003D0192">
        <w:rPr>
          <w:rFonts w:ascii="Times New Roman" w:hAnsi="Times New Roman" w:cs="Times New Roman"/>
          <w:b w:val="0"/>
        </w:rPr>
        <w:t xml:space="preserve">poorly </w:t>
      </w:r>
      <w:r w:rsidRPr="003D0192">
        <w:rPr>
          <w:rFonts w:ascii="Times New Roman" w:hAnsi="Times New Roman" w:cs="Times New Roman"/>
          <w:b w:val="0"/>
        </w:rPr>
        <w:t xml:space="preserve">even </w:t>
      </w:r>
      <w:r w:rsidR="00035DDD" w:rsidRPr="003D0192">
        <w:rPr>
          <w:rFonts w:ascii="Times New Roman" w:hAnsi="Times New Roman" w:cs="Times New Roman"/>
          <w:b w:val="0"/>
        </w:rPr>
        <w:t xml:space="preserve">in the initial stage of </w:t>
      </w:r>
      <w:r w:rsidR="00FD2DF0" w:rsidRPr="003D0192">
        <w:rPr>
          <w:rFonts w:ascii="Times New Roman" w:hAnsi="Times New Roman" w:cs="Times New Roman"/>
          <w:b w:val="0"/>
        </w:rPr>
        <w:t xml:space="preserve">its </w:t>
      </w:r>
      <w:r w:rsidR="00035DDD" w:rsidRPr="003D0192">
        <w:rPr>
          <w:rFonts w:ascii="Times New Roman" w:hAnsi="Times New Roman" w:cs="Times New Roman"/>
          <w:b w:val="0"/>
        </w:rPr>
        <w:t>lifetime</w:t>
      </w:r>
      <w:r w:rsidR="00FD2DF0" w:rsidRPr="003D0192">
        <w:rPr>
          <w:rFonts w:ascii="Times New Roman" w:hAnsi="Times New Roman" w:cs="Times New Roman"/>
          <w:b w:val="0"/>
        </w:rPr>
        <w:t xml:space="preserve"> </w:t>
      </w:r>
      <w:r w:rsidR="00DB054F" w:rsidRPr="003D0192">
        <w:rPr>
          <w:rFonts w:ascii="Times New Roman" w:hAnsi="Times New Roman" w:cs="Times New Roman"/>
          <w:b w:val="0"/>
        </w:rPr>
        <w:t xml:space="preserve">when </w:t>
      </w:r>
      <w:r w:rsidR="00E2202E" w:rsidRPr="003D0192">
        <w:rPr>
          <w:rFonts w:ascii="Times New Roman" w:hAnsi="Times New Roman" w:cs="Times New Roman"/>
          <w:b w:val="0"/>
        </w:rPr>
        <w:t xml:space="preserve">compared </w:t>
      </w:r>
      <w:r w:rsidR="00CB02E9" w:rsidRPr="003D0192">
        <w:rPr>
          <w:rFonts w:ascii="Times New Roman" w:hAnsi="Times New Roman" w:cs="Times New Roman"/>
          <w:b w:val="0"/>
        </w:rPr>
        <w:t xml:space="preserve">to </w:t>
      </w:r>
      <w:r w:rsidR="00FD2DF0" w:rsidRPr="003D0192">
        <w:rPr>
          <w:rFonts w:ascii="Times New Roman" w:hAnsi="Times New Roman" w:cs="Times New Roman"/>
          <w:b w:val="0"/>
        </w:rPr>
        <w:t xml:space="preserve">that of a PEMWE with coated PTL </w:t>
      </w:r>
      <w:r w:rsidR="00FD2DF0" w:rsidRPr="003D0192">
        <w:rPr>
          <w:rFonts w:ascii="Times New Roman" w:hAnsi="Times New Roman" w:cs="Times New Roman"/>
          <w:b w:val="0"/>
        </w:rPr>
        <w:fldChar w:fldCharType="begin"/>
      </w:r>
      <w:r w:rsidR="00820E6F" w:rsidRPr="003D0192">
        <w:rPr>
          <w:rFonts w:ascii="Times New Roman" w:hAnsi="Times New Roman" w:cs="Times New Roman"/>
          <w:b w:val="0"/>
        </w:rPr>
        <w:instrText xml:space="preserve"> ADDIN ZOTERO_ITEM CSL_CITATION {"citationID":"ZpRz4m6t","properties":{"formattedCitation":"[32,35]","plainCitation":"[32,35]","noteIndex":0},"citationItems":[{"id":2628,"uris":["http://zotero.org/users/9337944/items/36ICJ5UC"],"itemData":{"id":2628,"type":"article-journal","abstract":"Proton exchange membrane water electrolysis (PEMWE) cells have made significant progress with regards to their performance, durability and cost reduction in the past few decades. Although the interfacial contacts be­ tween each PEMWE cell component have a significant impact on cell performance and durability, their effects are still not fully investigated. In this study, the interfacial contact between porous transport layers (PTLs) and catalyst layers (CLs) is systematically studied utilizing various test protocols and conditions, including step scan, dynamic sweep scan, galvanostatic and potentiostatic control. Poorly designed electrical contact at the anode PTL/CL interface will lead to an increased electrical resistance, and results in a high frequency resistance (HFR) and dependency on current density. In addition, the data suggest that an uncoated PTL/CL interfacial contact causes an inhomogeneous temperature distribution on the micro-scale, which may accelerate cell degradation. Improving the interfacial contact by applying platinum group metal coatings, such as thin film Ir coatings, re­ duces the cell ohmic resistance and improves the heat management. This study gives insights into the effects of interfacial contacts, test protocols and impact on operation conditions. The impact of PTL microstructure as function of PTL thickness is elucidated. It emphasizes the importance of an optimized interfacial contact and provides guidelines for PEM electrolysis measurement protocols.","container-title":"Electrochimica Acta","DOI":"10.1016/j.electacta.2022.140942","ISSN":"00134686","journalAbbreviation":"Electrochimica Acta","language":"en","page":"140942","source":"DOI.org (Crossref)","title":"Effects of interfacial contact under different operating conditions in proton exchange membrane water electrolysis","volume":"429","author":[{"family":"Kang","given":"Zhenye"},{"family":"Schuler","given":"Tobias"},{"family":"Chen","given":"Yingying"},{"family":"Wang","given":"Min"},{"family":"Zhang","given":"Feng-Yuan"},{"family":"Bender","given":"Guido"}],"issued":{"date-parts":[["2022",10]]}}},{"id":2926,"uris":["http://zotero.org/users/9337944/items/7LKX5XIK"],"itemData":{"id":2926,"type":"article-journal","abstract":"An extensive oxidation of the Ti occurs during proton exchange membrane (PEM) water electrolysis, leading to an increase in the ohmic resistance of the electrolyzer cell (RΩ) and lowered energy efficiency. This issue is often addressed by coating the anode components with platinum group metals. Our previous results showed that acid etching of the porous transport layer (PTL) leading to Ti depassivation and formation of a surface hydride, is an effective way to decrease the RΩ. Here, we aim to minimise the RΩ by a novel surface treatment of the PTL by combining Ti hydride formation with subsequent Ir coating. The PTL treatment consists of three steps: acid etching, electrochemical hydridation and final coating with Ir. Electrolysers with the modified PTLs were operated for three weeks. Electrochemical impedance spectroscopy was used to evaluate the time evolution of the RΩ. In comparison with pristine Ti PTL coated with Ir, the PTL with the full treatment achieved an additional 12% reduction in RΩ, resulting in a 15% increase in current density at 2 V. Therefore, the developed PTL treatment minimises the ohmic losses in PEM water electrolyser caused by PTL oxidation and leads to more energy efficient hydrogen production.","container-title":"Journal of Power Sources","DOI":"10.1016/j.jpowsour.2023.232913","ISSN":"03787753","journalAbbreviation":"Journal of Power Sources","language":"en","page":"232913","source":"DOI.org (Crossref)","title":"Introducing titanium hydride on porous transport layer for more energy efficient water electrolysis with proton exchange membrane","volume":"565","author":[{"family":"Bautkinova","given":"Tereza"},{"family":"Utsch","given":"Nikolai"},{"family":"Bystron","given":"Tomas"},{"family":"Lhotka","given":"Miloslav"},{"family":"Kohoutkova","given":"Martina"},{"family":"Shviro","given":"Meital"},{"family":"Bouzek","given":"Karel"}],"issued":{"date-parts":[["2023",5]]}},"label":"page"}],"schema":"https://github.com/citation-style-language/schema/raw/master/csl-citation.json"} </w:instrText>
      </w:r>
      <w:r w:rsidR="00FD2DF0" w:rsidRPr="003D0192">
        <w:rPr>
          <w:rFonts w:ascii="Times New Roman" w:hAnsi="Times New Roman" w:cs="Times New Roman"/>
          <w:b w:val="0"/>
        </w:rPr>
        <w:fldChar w:fldCharType="separate"/>
      </w:r>
      <w:r w:rsidR="00820E6F" w:rsidRPr="003D0192">
        <w:rPr>
          <w:rFonts w:ascii="Times New Roman" w:hAnsi="Times New Roman" w:cs="Times New Roman"/>
          <w:b w:val="0"/>
        </w:rPr>
        <w:t>[32,35]</w:t>
      </w:r>
      <w:r w:rsidR="00FD2DF0" w:rsidRPr="003D0192">
        <w:rPr>
          <w:rFonts w:ascii="Times New Roman" w:hAnsi="Times New Roman" w:cs="Times New Roman"/>
          <w:b w:val="0"/>
        </w:rPr>
        <w:fldChar w:fldCharType="end"/>
      </w:r>
      <w:r w:rsidR="0095118B" w:rsidRPr="003D0192">
        <w:rPr>
          <w:rFonts w:ascii="Times New Roman" w:hAnsi="Times New Roman" w:cs="Times New Roman"/>
          <w:b w:val="0"/>
        </w:rPr>
        <w:t xml:space="preserve">, which </w:t>
      </w:r>
      <w:r w:rsidR="00FD2DF0" w:rsidRPr="003D0192">
        <w:rPr>
          <w:rFonts w:ascii="Times New Roman" w:hAnsi="Times New Roman" w:cs="Times New Roman"/>
          <w:b w:val="0"/>
        </w:rPr>
        <w:t>was</w:t>
      </w:r>
      <w:r w:rsidR="00C47837" w:rsidRPr="003D0192">
        <w:rPr>
          <w:rFonts w:ascii="Times New Roman" w:hAnsi="Times New Roman" w:cs="Times New Roman"/>
          <w:b w:val="0"/>
        </w:rPr>
        <w:t xml:space="preserve"> </w:t>
      </w:r>
      <w:r w:rsidR="00FD2DF0" w:rsidRPr="003D0192">
        <w:rPr>
          <w:rFonts w:ascii="Times New Roman" w:hAnsi="Times New Roman" w:cs="Times New Roman"/>
          <w:b w:val="0"/>
        </w:rPr>
        <w:t xml:space="preserve">normally </w:t>
      </w:r>
      <w:r w:rsidR="00C47837" w:rsidRPr="003D0192">
        <w:rPr>
          <w:rFonts w:ascii="Times New Roman" w:hAnsi="Times New Roman" w:cs="Times New Roman"/>
          <w:b w:val="0"/>
        </w:rPr>
        <w:t xml:space="preserve">attributed to </w:t>
      </w:r>
      <w:r w:rsidR="00FD2DF0" w:rsidRPr="003D0192">
        <w:rPr>
          <w:rFonts w:ascii="Times New Roman" w:hAnsi="Times New Roman" w:cs="Times New Roman"/>
          <w:b w:val="0"/>
        </w:rPr>
        <w:t xml:space="preserve">the </w:t>
      </w:r>
      <w:r w:rsidR="00995361" w:rsidRPr="003D0192">
        <w:rPr>
          <w:rFonts w:ascii="Times New Roman" w:hAnsi="Times New Roman" w:cs="Times New Roman"/>
          <w:b w:val="0"/>
        </w:rPr>
        <w:t xml:space="preserve">higher </w:t>
      </w:r>
      <w:r w:rsidR="00C47837" w:rsidRPr="003D0192">
        <w:rPr>
          <w:rFonts w:ascii="Times New Roman" w:hAnsi="Times New Roman" w:cs="Times New Roman"/>
          <w:b w:val="0"/>
        </w:rPr>
        <w:t>HFR</w:t>
      </w:r>
      <w:r w:rsidR="00FD2DF0" w:rsidRPr="003D0192">
        <w:rPr>
          <w:rFonts w:ascii="Times New Roman" w:hAnsi="Times New Roman" w:cs="Times New Roman"/>
          <w:b w:val="0"/>
        </w:rPr>
        <w:t xml:space="preserve"> </w:t>
      </w:r>
      <w:r w:rsidR="00805774" w:rsidRPr="003D0192">
        <w:rPr>
          <w:rFonts w:ascii="Times New Roman" w:hAnsi="Times New Roman" w:cs="Times New Roman"/>
          <w:b w:val="0"/>
        </w:rPr>
        <w:t>(</w:t>
      </w:r>
      <w:r w:rsidR="0029080D" w:rsidRPr="003D0192">
        <w:rPr>
          <w:rFonts w:ascii="Times New Roman" w:hAnsi="Times New Roman" w:cs="Times New Roman"/>
          <w:b w:val="0"/>
        </w:rPr>
        <w:t xml:space="preserve">Ohmic </w:t>
      </w:r>
      <w:r w:rsidR="00805774" w:rsidRPr="003D0192">
        <w:rPr>
          <w:rFonts w:ascii="Times New Roman" w:hAnsi="Times New Roman" w:cs="Times New Roman"/>
          <w:b w:val="0"/>
        </w:rPr>
        <w:t>resistance)</w:t>
      </w:r>
      <w:r w:rsidR="00924436" w:rsidRPr="003D0192">
        <w:rPr>
          <w:rFonts w:ascii="Times New Roman" w:hAnsi="Times New Roman" w:cs="Times New Roman"/>
          <w:b w:val="0"/>
        </w:rPr>
        <w:t xml:space="preserve">; (3) </w:t>
      </w:r>
      <w:r w:rsidR="002C796A" w:rsidRPr="003D0192">
        <w:rPr>
          <w:rFonts w:ascii="Times New Roman" w:hAnsi="Times New Roman" w:cs="Times New Roman"/>
          <w:b w:val="0"/>
        </w:rPr>
        <w:t xml:space="preserve">However, </w:t>
      </w:r>
      <w:r w:rsidR="0029080D" w:rsidRPr="003D0192">
        <w:rPr>
          <w:rFonts w:ascii="Times New Roman" w:hAnsi="Times New Roman" w:cs="Times New Roman"/>
          <w:b w:val="0"/>
        </w:rPr>
        <w:t xml:space="preserve">results of </w:t>
      </w:r>
      <w:r w:rsidR="000B6235" w:rsidRPr="003D0192">
        <w:rPr>
          <w:rFonts w:ascii="Times New Roman" w:hAnsi="Times New Roman" w:cs="Times New Roman"/>
          <w:b w:val="0"/>
        </w:rPr>
        <w:t>Stiber et al.</w:t>
      </w:r>
      <w:r w:rsidR="00C33FE8" w:rsidRPr="003D0192">
        <w:rPr>
          <w:rFonts w:ascii="Times New Roman" w:hAnsi="Times New Roman" w:cs="Times New Roman"/>
          <w:b w:val="0"/>
        </w:rPr>
        <w:t xml:space="preserve"> </w:t>
      </w:r>
      <w:r w:rsidR="00C33FE8" w:rsidRPr="003D0192">
        <w:rPr>
          <w:rFonts w:ascii="Times New Roman" w:hAnsi="Times New Roman" w:cs="Times New Roman"/>
          <w:b w:val="0"/>
        </w:rPr>
        <w:fldChar w:fldCharType="begin"/>
      </w:r>
      <w:r w:rsidR="00C33FE8" w:rsidRPr="003D0192">
        <w:rPr>
          <w:rFonts w:ascii="Times New Roman" w:hAnsi="Times New Roman" w:cs="Times New Roman"/>
          <w:b w:val="0"/>
        </w:rPr>
        <w:instrText xml:space="preserve"> ADDIN ZOTERO_ITEM CSL_CITATION {"citationID":"kkUEf9tQ","properties":{"formattedCitation":"[34]","plainCitation":"[34]","noteIndex":0},"citationItems":[{"id":1369,"uris":["http://zotero.org/users/9337944/items/TZGM63TI"],"itemData":{"id":1369,"type":"article-journal","container-title":"Energy &amp; Environmental Science","DOI":"10.1039/D1EE02112E","issue":"1","language":"en","note":"publisher: Royal Society of Chemistry","page":"109-122","source":"pubs.rsc.org","title":"A high-performance, durable and low-cost proton exchange membrane electrolyser with stainless steel components","volume":"15","author":[{"family":"Stiber","given":"S."},{"family":"Sata","given":"N."},{"family":"Morawietz","given":"T."},{"family":"A. Ansar","given":"S."},{"family":"Jahnke","given":"T."},{"family":"K. Lee","given":"J."},{"family":"Bazylak","given":"A."},{"family":"Fallisch","given":"A."},{"family":"S. Gago","given":"A."},{"family":"A. Friedrich","given":"K."}],"issued":{"date-parts":[["2022"]]}}}],"schema":"https://github.com/citation-style-language/schema/raw/master/csl-citation.json"} </w:instrText>
      </w:r>
      <w:r w:rsidR="00C33FE8" w:rsidRPr="003D0192">
        <w:rPr>
          <w:rFonts w:ascii="Times New Roman" w:hAnsi="Times New Roman" w:cs="Times New Roman"/>
          <w:b w:val="0"/>
        </w:rPr>
        <w:fldChar w:fldCharType="separate"/>
      </w:r>
      <w:r w:rsidR="00C33FE8" w:rsidRPr="003D0192">
        <w:rPr>
          <w:rFonts w:ascii="Times New Roman" w:hAnsi="Times New Roman" w:cs="Times New Roman"/>
          <w:b w:val="0"/>
        </w:rPr>
        <w:t>[34]</w:t>
      </w:r>
      <w:r w:rsidR="00C33FE8" w:rsidRPr="003D0192">
        <w:rPr>
          <w:rFonts w:ascii="Times New Roman" w:hAnsi="Times New Roman" w:cs="Times New Roman"/>
          <w:b w:val="0"/>
        </w:rPr>
        <w:fldChar w:fldCharType="end"/>
      </w:r>
      <w:r w:rsidR="000B6235" w:rsidRPr="003D0192">
        <w:rPr>
          <w:rFonts w:ascii="Times New Roman" w:hAnsi="Times New Roman" w:cs="Times New Roman"/>
          <w:b w:val="0"/>
        </w:rPr>
        <w:t xml:space="preserve"> </w:t>
      </w:r>
      <w:r w:rsidR="0029080D" w:rsidRPr="003D0192">
        <w:rPr>
          <w:rFonts w:ascii="Times New Roman" w:hAnsi="Times New Roman" w:cs="Times New Roman"/>
          <w:b w:val="0"/>
        </w:rPr>
        <w:t>indicate</w:t>
      </w:r>
      <w:r w:rsidR="0075512B" w:rsidRPr="003D0192">
        <w:rPr>
          <w:rFonts w:ascii="Times New Roman" w:hAnsi="Times New Roman" w:cs="Times New Roman"/>
          <w:b w:val="0"/>
        </w:rPr>
        <w:t>d</w:t>
      </w:r>
      <w:r w:rsidR="0029080D" w:rsidRPr="003D0192">
        <w:rPr>
          <w:rFonts w:ascii="Times New Roman" w:hAnsi="Times New Roman" w:cs="Times New Roman"/>
          <w:b w:val="0"/>
        </w:rPr>
        <w:t xml:space="preserve"> </w:t>
      </w:r>
      <w:r w:rsidR="00924436" w:rsidRPr="003D0192">
        <w:rPr>
          <w:rFonts w:ascii="Times New Roman" w:hAnsi="Times New Roman" w:cs="Times New Roman"/>
          <w:b w:val="0"/>
        </w:rPr>
        <w:t xml:space="preserve">that </w:t>
      </w:r>
      <w:r w:rsidR="00354AFB" w:rsidRPr="003D0192">
        <w:rPr>
          <w:rFonts w:ascii="Times New Roman" w:hAnsi="Times New Roman" w:cs="Times New Roman"/>
          <w:b w:val="0"/>
        </w:rPr>
        <w:t xml:space="preserve">the poor performance of the PEMWE with uncoated </w:t>
      </w:r>
      <w:r w:rsidR="00741541" w:rsidRPr="003D0192">
        <w:rPr>
          <w:rFonts w:ascii="Times New Roman" w:hAnsi="Times New Roman" w:cs="Times New Roman"/>
          <w:b w:val="0"/>
        </w:rPr>
        <w:t xml:space="preserve">unstable </w:t>
      </w:r>
      <w:r w:rsidR="00354AFB" w:rsidRPr="003D0192">
        <w:rPr>
          <w:rFonts w:ascii="Times New Roman" w:hAnsi="Times New Roman" w:cs="Times New Roman"/>
          <w:b w:val="0"/>
        </w:rPr>
        <w:t xml:space="preserve">PTL </w:t>
      </w:r>
      <w:r w:rsidR="0075512B" w:rsidRPr="003D0192">
        <w:rPr>
          <w:rFonts w:ascii="Times New Roman" w:hAnsi="Times New Roman" w:cs="Times New Roman"/>
          <w:b w:val="0"/>
        </w:rPr>
        <w:t xml:space="preserve">maybe </w:t>
      </w:r>
      <w:r w:rsidR="00995361" w:rsidRPr="003D0192">
        <w:rPr>
          <w:rFonts w:ascii="Times New Roman" w:hAnsi="Times New Roman" w:cs="Times New Roman"/>
          <w:b w:val="0"/>
        </w:rPr>
        <w:t xml:space="preserve">was </w:t>
      </w:r>
      <w:r w:rsidR="0075512B" w:rsidRPr="003D0192">
        <w:rPr>
          <w:rFonts w:ascii="Times New Roman" w:hAnsi="Times New Roman" w:cs="Times New Roman"/>
          <w:b w:val="0"/>
        </w:rPr>
        <w:t xml:space="preserve">not </w:t>
      </w:r>
      <w:r w:rsidR="00D813A2" w:rsidRPr="003D0192">
        <w:rPr>
          <w:rFonts w:ascii="Times New Roman" w:hAnsi="Times New Roman" w:cs="Times New Roman"/>
          <w:b w:val="0"/>
        </w:rPr>
        <w:t xml:space="preserve">due to </w:t>
      </w:r>
      <w:r w:rsidR="00924436" w:rsidRPr="003D0192">
        <w:rPr>
          <w:rFonts w:ascii="Times New Roman" w:hAnsi="Times New Roman" w:cs="Times New Roman"/>
          <w:b w:val="0"/>
        </w:rPr>
        <w:t xml:space="preserve">HFR </w:t>
      </w:r>
      <w:r w:rsidR="0029080D" w:rsidRPr="003D0192">
        <w:rPr>
          <w:rFonts w:ascii="Times New Roman" w:hAnsi="Times New Roman" w:cs="Times New Roman"/>
          <w:b w:val="0"/>
        </w:rPr>
        <w:t>but th</w:t>
      </w:r>
      <w:r w:rsidR="00354AFB" w:rsidRPr="003D0192">
        <w:rPr>
          <w:rFonts w:ascii="Times New Roman" w:hAnsi="Times New Roman" w:cs="Times New Roman"/>
          <w:b w:val="0"/>
        </w:rPr>
        <w:t xml:space="preserve">e </w:t>
      </w:r>
      <w:r w:rsidR="001C4986" w:rsidRPr="003D0192">
        <w:rPr>
          <w:rFonts w:ascii="Times New Roman" w:hAnsi="Times New Roman" w:cs="Times New Roman"/>
          <w:b w:val="0"/>
        </w:rPr>
        <w:t>appearance</w:t>
      </w:r>
      <w:r w:rsidR="0075512B" w:rsidRPr="003D0192">
        <w:rPr>
          <w:rFonts w:ascii="Times New Roman" w:hAnsi="Times New Roman" w:cs="Times New Roman"/>
          <w:b w:val="0"/>
        </w:rPr>
        <w:t xml:space="preserve"> </w:t>
      </w:r>
      <w:r w:rsidR="0029080D" w:rsidRPr="003D0192">
        <w:rPr>
          <w:rFonts w:ascii="Times New Roman" w:hAnsi="Times New Roman" w:cs="Times New Roman"/>
          <w:b w:val="0"/>
        </w:rPr>
        <w:t xml:space="preserve">of </w:t>
      </w:r>
      <w:r w:rsidR="00354AFB" w:rsidRPr="003D0192">
        <w:rPr>
          <w:rFonts w:ascii="Times New Roman" w:hAnsi="Times New Roman" w:cs="Times New Roman"/>
          <w:b w:val="0"/>
        </w:rPr>
        <w:t xml:space="preserve">high frequency (HF) arc </w:t>
      </w:r>
      <w:r w:rsidR="00EA6139" w:rsidRPr="003D0192">
        <w:rPr>
          <w:rFonts w:ascii="Times New Roman" w:hAnsi="Times New Roman" w:cs="Times New Roman"/>
          <w:b w:val="0"/>
        </w:rPr>
        <w:t>(</w:t>
      </w:r>
      <w:r w:rsidR="00354AFB" w:rsidRPr="003D0192">
        <w:rPr>
          <w:rFonts w:ascii="Times New Roman" w:hAnsi="Times New Roman" w:cs="Times New Roman"/>
          <w:b w:val="0"/>
        </w:rPr>
        <w:t>which was considered as a kind of charge transfer resistance</w:t>
      </w:r>
      <w:r w:rsidR="002668CA" w:rsidRPr="003D0192">
        <w:rPr>
          <w:rFonts w:ascii="Times New Roman" w:hAnsi="Times New Roman" w:cs="Times New Roman"/>
          <w:b w:val="0"/>
        </w:rPr>
        <w:t xml:space="preserve"> in </w:t>
      </w:r>
      <w:r w:rsidR="002668CA" w:rsidRPr="003D0192">
        <w:rPr>
          <w:rFonts w:ascii="Times New Roman" w:hAnsi="Times New Roman" w:cs="Times New Roman"/>
          <w:b w:val="0"/>
        </w:rPr>
        <w:fldChar w:fldCharType="begin"/>
      </w:r>
      <w:r w:rsidR="00AF015C" w:rsidRPr="003D0192">
        <w:rPr>
          <w:rFonts w:ascii="Times New Roman" w:hAnsi="Times New Roman" w:cs="Times New Roman"/>
          <w:b w:val="0"/>
        </w:rPr>
        <w:instrText xml:space="preserve"> ADDIN ZOTERO_ITEM CSL_CITATION {"citationID":"vLCkBrmk","properties":{"formattedCitation":"[34]","plainCitation":"[34]","noteIndex":0},"citationItems":[{"id":1369,"uris":["http://zotero.org/users/9337944/items/TZGM63TI"],"itemData":{"id":1369,"type":"article-journal","container-title":"Energy &amp; Environmental Science","DOI":"10.1039/D1EE02112E","issue":"1","language":"en","note":"publisher: Royal Society of Chemistry","page":"109-122","source":"pubs.rsc.org","title":"A high-performance, durable and low-cost proton exchange membrane electrolyser with stainless steel components","volume":"15","author":[{"family":"Stiber","given":"S."},{"family":"Sata","given":"N."},{"family":"Morawietz","given":"T."},{"family":"A. Ansar","given":"S."},{"family":"Jahnke","given":"T."},{"family":"K. Lee","given":"J."},{"family":"Bazylak","given":"A."},{"family":"Fallisch","given":"A."},{"family":"S. Gago","given":"A."},{"family":"A. Friedrich","given":"K."}],"issued":{"date-parts":[["2022"]]}}}],"schema":"https://github.com/citation-style-language/schema/raw/master/csl-citation.json"} </w:instrText>
      </w:r>
      <w:r w:rsidR="002668CA" w:rsidRPr="003D0192">
        <w:rPr>
          <w:rFonts w:ascii="Times New Roman" w:hAnsi="Times New Roman" w:cs="Times New Roman"/>
          <w:b w:val="0"/>
        </w:rPr>
        <w:fldChar w:fldCharType="separate"/>
      </w:r>
      <w:r w:rsidR="002668CA" w:rsidRPr="003D0192">
        <w:rPr>
          <w:rFonts w:ascii="Times New Roman" w:hAnsi="Times New Roman" w:cs="Times New Roman"/>
          <w:b w:val="0"/>
        </w:rPr>
        <w:t>[34]</w:t>
      </w:r>
      <w:r w:rsidR="002668CA" w:rsidRPr="003D0192">
        <w:rPr>
          <w:rFonts w:ascii="Times New Roman" w:hAnsi="Times New Roman" w:cs="Times New Roman"/>
          <w:b w:val="0"/>
        </w:rPr>
        <w:fldChar w:fldCharType="end"/>
      </w:r>
      <w:r w:rsidR="00EA6139" w:rsidRPr="003D0192">
        <w:rPr>
          <w:rFonts w:ascii="Times New Roman" w:hAnsi="Times New Roman" w:cs="Times New Roman"/>
          <w:b w:val="0"/>
        </w:rPr>
        <w:t>)</w:t>
      </w:r>
      <w:r w:rsidR="0029080D" w:rsidRPr="003D0192">
        <w:rPr>
          <w:rFonts w:ascii="Times New Roman" w:hAnsi="Times New Roman" w:cs="Times New Roman"/>
          <w:b w:val="0"/>
        </w:rPr>
        <w:t>,</w:t>
      </w:r>
      <w:r w:rsidR="00354AFB" w:rsidRPr="003D0192">
        <w:rPr>
          <w:rFonts w:ascii="Times New Roman" w:hAnsi="Times New Roman" w:cs="Times New Roman"/>
          <w:b w:val="0"/>
        </w:rPr>
        <w:t xml:space="preserve"> because it</w:t>
      </w:r>
      <w:r w:rsidR="002668CA" w:rsidRPr="003D0192">
        <w:rPr>
          <w:rFonts w:ascii="Times New Roman" w:hAnsi="Times New Roman" w:cs="Times New Roman"/>
          <w:b w:val="0"/>
        </w:rPr>
        <w:t xml:space="preserve"> </w:t>
      </w:r>
      <w:r w:rsidR="00354AFB" w:rsidRPr="003D0192">
        <w:rPr>
          <w:rFonts w:ascii="Times New Roman" w:hAnsi="Times New Roman" w:cs="Times New Roman"/>
          <w:b w:val="0"/>
        </w:rPr>
        <w:t xml:space="preserve">disappeared after </w:t>
      </w:r>
      <w:r w:rsidR="00027741" w:rsidRPr="003D0192">
        <w:rPr>
          <w:rFonts w:ascii="Times New Roman" w:hAnsi="Times New Roman" w:cs="Times New Roman"/>
          <w:b w:val="0"/>
        </w:rPr>
        <w:t>a</w:t>
      </w:r>
      <w:r w:rsidR="00354AFB" w:rsidRPr="003D0192">
        <w:rPr>
          <w:rFonts w:ascii="Times New Roman" w:hAnsi="Times New Roman" w:cs="Times New Roman"/>
          <w:b w:val="0"/>
        </w:rPr>
        <w:t xml:space="preserve"> coated PTL was </w:t>
      </w:r>
      <w:r w:rsidR="00027741" w:rsidRPr="003D0192">
        <w:rPr>
          <w:rFonts w:ascii="Times New Roman" w:hAnsi="Times New Roman" w:cs="Times New Roman"/>
          <w:b w:val="0"/>
        </w:rPr>
        <w:t>adopted</w:t>
      </w:r>
      <w:r w:rsidR="00354AFB" w:rsidRPr="003D0192">
        <w:rPr>
          <w:rFonts w:ascii="Times New Roman" w:hAnsi="Times New Roman" w:cs="Times New Roman"/>
          <w:b w:val="0"/>
        </w:rPr>
        <w:t xml:space="preserve"> and the related performance of the PEMWE </w:t>
      </w:r>
      <w:r w:rsidR="00027741" w:rsidRPr="003D0192">
        <w:rPr>
          <w:rFonts w:ascii="Times New Roman" w:hAnsi="Times New Roman" w:cs="Times New Roman"/>
          <w:b w:val="0"/>
        </w:rPr>
        <w:t xml:space="preserve">was </w:t>
      </w:r>
      <w:r w:rsidR="00354AFB" w:rsidRPr="003D0192">
        <w:rPr>
          <w:rFonts w:ascii="Times New Roman" w:hAnsi="Times New Roman" w:cs="Times New Roman"/>
          <w:b w:val="0"/>
        </w:rPr>
        <w:t>increased</w:t>
      </w:r>
      <w:r w:rsidR="00924436" w:rsidRPr="003D0192">
        <w:rPr>
          <w:rFonts w:ascii="Times New Roman" w:hAnsi="Times New Roman" w:cs="Times New Roman"/>
          <w:b w:val="0"/>
        </w:rPr>
        <w:t>;</w:t>
      </w:r>
      <w:r w:rsidR="000B6235" w:rsidRPr="003D0192">
        <w:rPr>
          <w:rFonts w:ascii="Times New Roman" w:hAnsi="Times New Roman" w:cs="Times New Roman"/>
          <w:b w:val="0"/>
        </w:rPr>
        <w:t xml:space="preserve"> </w:t>
      </w:r>
      <w:r w:rsidR="00924436" w:rsidRPr="003D0192">
        <w:rPr>
          <w:rFonts w:ascii="Times New Roman" w:hAnsi="Times New Roman" w:cs="Times New Roman"/>
          <w:b w:val="0"/>
        </w:rPr>
        <w:t xml:space="preserve">(4) </w:t>
      </w:r>
      <w:r w:rsidR="00E50C7B" w:rsidRPr="003D0192">
        <w:rPr>
          <w:rFonts w:ascii="Times New Roman" w:hAnsi="Times New Roman" w:cs="Times New Roman"/>
          <w:b w:val="0"/>
        </w:rPr>
        <w:t>Moreover</w:t>
      </w:r>
      <w:r w:rsidR="00027741" w:rsidRPr="003D0192">
        <w:rPr>
          <w:rFonts w:ascii="Times New Roman" w:hAnsi="Times New Roman" w:cs="Times New Roman"/>
          <w:b w:val="0"/>
        </w:rPr>
        <w:t xml:space="preserve">, another research </w:t>
      </w:r>
      <w:r w:rsidR="00E50C7B" w:rsidRPr="003D0192">
        <w:rPr>
          <w:rFonts w:ascii="Times New Roman" w:hAnsi="Times New Roman" w:cs="Times New Roman"/>
          <w:b w:val="0"/>
        </w:rPr>
        <w:t xml:space="preserve">even </w:t>
      </w:r>
      <w:r w:rsidR="00027741" w:rsidRPr="003D0192">
        <w:rPr>
          <w:rFonts w:ascii="Times New Roman" w:hAnsi="Times New Roman" w:cs="Times New Roman"/>
          <w:b w:val="0"/>
        </w:rPr>
        <w:t xml:space="preserve">found that the HF arc still appeared even if the coating was exerted on the Ti </w:t>
      </w:r>
      <w:r w:rsidR="00CB5BF9" w:rsidRPr="003D0192">
        <w:rPr>
          <w:rFonts w:ascii="Times New Roman" w:hAnsi="Times New Roman" w:cs="Times New Roman"/>
          <w:b w:val="0"/>
        </w:rPr>
        <w:t>PTL</w:t>
      </w:r>
      <w:r w:rsidR="00027741" w:rsidRPr="003D0192">
        <w:rPr>
          <w:rFonts w:ascii="Times New Roman" w:hAnsi="Times New Roman" w:cs="Times New Roman"/>
          <w:b w:val="0"/>
        </w:rPr>
        <w:t xml:space="preserve"> </w:t>
      </w:r>
      <w:r w:rsidR="00027741" w:rsidRPr="003D0192">
        <w:rPr>
          <w:rFonts w:ascii="Times New Roman" w:hAnsi="Times New Roman" w:cs="Times New Roman"/>
          <w:b w:val="0"/>
        </w:rPr>
        <w:fldChar w:fldCharType="begin"/>
      </w:r>
      <w:r w:rsidR="004C4F3A" w:rsidRPr="003D0192">
        <w:rPr>
          <w:rFonts w:ascii="Times New Roman" w:hAnsi="Times New Roman" w:cs="Times New Roman"/>
          <w:b w:val="0"/>
        </w:rPr>
        <w:instrText xml:space="preserve"> ADDIN ZOTERO_ITEM CSL_CITATION {"citationID":"r7LzwTr1","properties":{"formattedCitation":"[32]","plainCitation":"[32]","noteIndex":0},"citationItems":[{"id":2926,"uris":["http://zotero.org/users/9337944/items/7LKX5XIK"],"itemData":{"id":2926,"type":"article-journal","abstract":"An extensive oxidation of the Ti occurs during proton exchange membrane (PEM) water electrolysis, leading to an increase in the ohmic resistance of the electrolyzer cell (RΩ) and lowered energy efficiency. This issue is often addressed by coating the anode components with platinum group metals. Our previous results showed that acid etching of the porous transport layer (PTL) leading to Ti depassivation and formation of a surface hydride, is an effective way to decrease the RΩ. Here, we aim to minimise the RΩ by a novel surface treatment of the PTL by combining Ti hydride formation with subsequent Ir coating. The PTL treatment consists of three steps: acid etching, electrochemical hydridation and final coating with Ir. Electrolysers with the modified PTLs were operated for three weeks. Electrochemical impedance spectroscopy was used to evaluate the time evolution of the RΩ. In comparison with pristine Ti PTL coated with Ir, the PTL with the full treatment achieved an additional 12% reduction in RΩ, resulting in a 15% increase in current density at 2 V. Therefore, the developed PTL treatment minimises the ohmic losses in PEM water electrolyser caused by PTL oxidation and leads to more energy efficient hydrogen production.","container-title":"Journal of Power Sources","DOI":"10.1016/j.jpowsour.2023.232913","ISSN":"03787753","journalAbbreviation":"Journal of Power Sources","language":"en","page":"232913","source":"DOI.org (Crossref)","title":"Introducing titanium hydride on porous transport layer for more energy efficient water electrolysis with proton exchange membrane","volume":"565","author":[{"family":"Bautkinova","given":"Tereza"},{"family":"Utsch","given":"Nikolai"},{"family":"Bystron","given":"Tomas"},{"family":"Lhotka","given":"Miloslav"},{"family":"Kohoutkova","given":"Martina"},{"family":"Shviro","given":"Meital"},{"family":"Bouzek","given":"Karel"}],"issued":{"date-parts":[["2023",5]]}},"label":"page"}],"schema":"https://github.com/citation-style-language/schema/raw/master/csl-citation.json"} </w:instrText>
      </w:r>
      <w:r w:rsidR="00027741" w:rsidRPr="003D0192">
        <w:rPr>
          <w:rFonts w:ascii="Times New Roman" w:hAnsi="Times New Roman" w:cs="Times New Roman"/>
          <w:b w:val="0"/>
        </w:rPr>
        <w:fldChar w:fldCharType="separate"/>
      </w:r>
      <w:r w:rsidR="004C4F3A" w:rsidRPr="003D0192">
        <w:rPr>
          <w:rFonts w:ascii="Times New Roman" w:hAnsi="Times New Roman" w:cs="Times New Roman"/>
          <w:b w:val="0"/>
        </w:rPr>
        <w:t>[32]</w:t>
      </w:r>
      <w:r w:rsidR="00027741" w:rsidRPr="003D0192">
        <w:rPr>
          <w:rFonts w:ascii="Times New Roman" w:hAnsi="Times New Roman" w:cs="Times New Roman"/>
          <w:b w:val="0"/>
        </w:rPr>
        <w:fldChar w:fldCharType="end"/>
      </w:r>
      <w:r w:rsidR="00027741" w:rsidRPr="003D0192">
        <w:rPr>
          <w:rFonts w:ascii="Times New Roman" w:hAnsi="Times New Roman" w:cs="Times New Roman"/>
          <w:b w:val="0"/>
        </w:rPr>
        <w:t>.</w:t>
      </w:r>
    </w:p>
    <w:p w14:paraId="1C22AD4D" w14:textId="1FC554AB" w:rsidR="00027741" w:rsidRPr="003D0192" w:rsidRDefault="00027741" w:rsidP="008B6B2A">
      <w:pPr>
        <w:pStyle w:val="1"/>
        <w:spacing w:line="360" w:lineRule="auto"/>
        <w:ind w:firstLineChars="200" w:firstLine="420"/>
        <w:rPr>
          <w:rFonts w:ascii="Times New Roman" w:hAnsi="Times New Roman" w:cs="Times New Roman"/>
          <w:b w:val="0"/>
        </w:rPr>
      </w:pPr>
      <w:r w:rsidRPr="003D0192">
        <w:rPr>
          <w:rFonts w:ascii="Times New Roman" w:hAnsi="Times New Roman" w:cs="Times New Roman"/>
          <w:b w:val="0"/>
        </w:rPr>
        <w:t xml:space="preserve"> </w:t>
      </w:r>
      <w:r w:rsidR="008B6B2A" w:rsidRPr="003D0192">
        <w:rPr>
          <w:rFonts w:ascii="Times New Roman" w:hAnsi="Times New Roman" w:cs="Times New Roman"/>
          <w:b w:val="0"/>
        </w:rPr>
        <w:t xml:space="preserve">Based on the above survey of the current research, it seems that there is a lack of understanding of the mechanisms how the ultrasonic cleaning process affects the surface condition of a Ti </w:t>
      </w:r>
      <w:r w:rsidR="00CB5BF9" w:rsidRPr="003D0192">
        <w:rPr>
          <w:rFonts w:ascii="Times New Roman" w:hAnsi="Times New Roman" w:cs="Times New Roman"/>
          <w:b w:val="0"/>
        </w:rPr>
        <w:t>PTL</w:t>
      </w:r>
      <w:r w:rsidR="008B6B2A" w:rsidRPr="003D0192">
        <w:rPr>
          <w:rFonts w:ascii="Times New Roman" w:hAnsi="Times New Roman" w:cs="Times New Roman"/>
          <w:b w:val="0"/>
        </w:rPr>
        <w:t xml:space="preserve"> and its performance during operation, and a lack of understanding of </w:t>
      </w:r>
      <w:r w:rsidR="00CD3030" w:rsidRPr="003D0192">
        <w:rPr>
          <w:rFonts w:ascii="Times New Roman" w:hAnsi="Times New Roman" w:cs="Times New Roman"/>
          <w:b w:val="0"/>
        </w:rPr>
        <w:t xml:space="preserve">the </w:t>
      </w:r>
      <w:r w:rsidR="008B6B2A" w:rsidRPr="003D0192">
        <w:rPr>
          <w:rFonts w:ascii="Times New Roman" w:hAnsi="Times New Roman" w:cs="Times New Roman"/>
          <w:b w:val="0"/>
        </w:rPr>
        <w:t>mechanisms how TiH</w:t>
      </w:r>
      <w:r w:rsidR="008B6B2A" w:rsidRPr="003D0192">
        <w:rPr>
          <w:rFonts w:ascii="Times New Roman" w:hAnsi="Times New Roman" w:cs="Times New Roman"/>
          <w:b w:val="0"/>
          <w:vertAlign w:val="subscript"/>
        </w:rPr>
        <w:t>x</w:t>
      </w:r>
      <w:r w:rsidR="008B6B2A" w:rsidRPr="003D0192">
        <w:rPr>
          <w:rFonts w:ascii="Times New Roman" w:hAnsi="Times New Roman" w:cs="Times New Roman"/>
          <w:b w:val="0"/>
        </w:rPr>
        <w:t xml:space="preserve"> formed in the acid etching process helps improve the surface condition of a Ti </w:t>
      </w:r>
      <w:r w:rsidR="00CD3030" w:rsidRPr="003D0192">
        <w:rPr>
          <w:rFonts w:ascii="Times New Roman" w:hAnsi="Times New Roman" w:cs="Times New Roman"/>
          <w:b w:val="0"/>
        </w:rPr>
        <w:t>PTL</w:t>
      </w:r>
      <w:r w:rsidR="008B6B2A" w:rsidRPr="003D0192">
        <w:rPr>
          <w:rFonts w:ascii="Times New Roman" w:hAnsi="Times New Roman" w:cs="Times New Roman"/>
          <w:b w:val="0"/>
        </w:rPr>
        <w:t>; moreover, there is also a lack of understanding of the mechanisms how the pretreatment processes of PTL affect the function of a coating compared to that of an uncoated PTL; and finally, there is a lack of understanding of the mechanisms of the appearance of the HF arc for electrolyzers with uncoated PTL or even coated PTL and its effect on the electrolyzer performance.</w:t>
      </w:r>
      <w:r w:rsidR="00AC4BBA" w:rsidRPr="003D0192">
        <w:rPr>
          <w:rFonts w:ascii="Times New Roman" w:hAnsi="Times New Roman" w:cs="Times New Roman"/>
          <w:b w:val="0"/>
        </w:rPr>
        <w:t xml:space="preserve"> </w:t>
      </w:r>
      <w:r w:rsidRPr="003D0192">
        <w:rPr>
          <w:rFonts w:ascii="Times New Roman" w:hAnsi="Times New Roman" w:cs="Times New Roman"/>
          <w:b w:val="0"/>
        </w:rPr>
        <w:t xml:space="preserve"> </w:t>
      </w:r>
    </w:p>
    <w:p w14:paraId="454D823F" w14:textId="78DAE019" w:rsidR="008B6B2A" w:rsidRPr="003D0192" w:rsidRDefault="00B44ABC" w:rsidP="008B6B2A">
      <w:pPr>
        <w:spacing w:line="360" w:lineRule="auto"/>
        <w:ind w:firstLine="420"/>
        <w:rPr>
          <w:rFonts w:ascii="Times New Roman" w:hAnsi="Times New Roman" w:cs="Times New Roman"/>
        </w:rPr>
      </w:pPr>
      <w:r w:rsidRPr="003D0192">
        <w:rPr>
          <w:rFonts w:ascii="Times New Roman" w:hAnsi="Times New Roman" w:cs="Times New Roman"/>
        </w:rPr>
        <w:t>In this article, ten anode PTLs are fabricated based on different designs of pretreatment processes including acid etchi</w:t>
      </w:r>
      <w:r w:rsidR="00CF1130" w:rsidRPr="003D0192">
        <w:rPr>
          <w:rFonts w:ascii="Times New Roman" w:hAnsi="Times New Roman" w:cs="Times New Roman"/>
        </w:rPr>
        <w:t>ng and ultrasonic cleaning.</w:t>
      </w:r>
      <w:bookmarkStart w:id="3" w:name="OLE_LINK1"/>
      <w:r w:rsidR="00CF1130" w:rsidRPr="003D0192">
        <w:rPr>
          <w:rFonts w:ascii="Times New Roman" w:hAnsi="Times New Roman" w:cs="Times New Roman"/>
        </w:rPr>
        <w:t xml:space="preserve"> By i</w:t>
      </w:r>
      <w:r w:rsidRPr="003D0192">
        <w:rPr>
          <w:rFonts w:ascii="Times New Roman" w:hAnsi="Times New Roman" w:cs="Times New Roman"/>
        </w:rPr>
        <w:t>ntegrating the electrochemical testing (I-V test and EIS test) for single electrolyze</w:t>
      </w:r>
      <w:r w:rsidR="001C4986" w:rsidRPr="003D0192">
        <w:rPr>
          <w:rFonts w:ascii="Times New Roman" w:hAnsi="Times New Roman" w:cs="Times New Roman"/>
        </w:rPr>
        <w:t>rs</w:t>
      </w:r>
      <w:r w:rsidRPr="003D0192">
        <w:rPr>
          <w:rFonts w:ascii="Times New Roman" w:hAnsi="Times New Roman" w:cs="Times New Roman"/>
        </w:rPr>
        <w:t xml:space="preserve"> using these ten </w:t>
      </w:r>
      <w:r w:rsidR="001C4986" w:rsidRPr="003D0192">
        <w:rPr>
          <w:rFonts w:ascii="Times New Roman" w:hAnsi="Times New Roman" w:cs="Times New Roman"/>
        </w:rPr>
        <w:t xml:space="preserve">different </w:t>
      </w:r>
      <w:r w:rsidRPr="003D0192">
        <w:rPr>
          <w:rFonts w:ascii="Times New Roman" w:hAnsi="Times New Roman" w:cs="Times New Roman"/>
        </w:rPr>
        <w:t>PTLs with the physical characterizations (XRD, XPS, SEM</w:t>
      </w:r>
      <w:r w:rsidR="00C61A2B" w:rsidRPr="003D0192">
        <w:rPr>
          <w:rFonts w:ascii="Times New Roman" w:hAnsi="Times New Roman" w:cs="Times New Roman"/>
        </w:rPr>
        <w:t>,</w:t>
      </w:r>
      <w:r w:rsidRPr="003D0192">
        <w:rPr>
          <w:rFonts w:ascii="Times New Roman" w:hAnsi="Times New Roman" w:cs="Times New Roman"/>
        </w:rPr>
        <w:t xml:space="preserve"> and EDS) for the PTLs, the above-mentioned lack of understanding </w:t>
      </w:r>
      <w:r w:rsidR="00CF1130" w:rsidRPr="003D0192">
        <w:rPr>
          <w:rFonts w:ascii="Times New Roman" w:hAnsi="Times New Roman" w:cs="Times New Roman"/>
        </w:rPr>
        <w:t xml:space="preserve">of mechanisms </w:t>
      </w:r>
      <w:r w:rsidRPr="003D0192">
        <w:rPr>
          <w:rFonts w:ascii="Times New Roman" w:hAnsi="Times New Roman" w:cs="Times New Roman"/>
        </w:rPr>
        <w:t xml:space="preserve">and other possible mechanisms related to the PTLs are tried to be </w:t>
      </w:r>
      <w:r w:rsidRPr="003D0192">
        <w:rPr>
          <w:rFonts w:ascii="Times New Roman" w:hAnsi="Times New Roman" w:cs="Times New Roman"/>
        </w:rPr>
        <w:lastRenderedPageBreak/>
        <w:t xml:space="preserve">disclosed. </w:t>
      </w:r>
      <w:r w:rsidR="008B6B2A" w:rsidRPr="003D0192">
        <w:rPr>
          <w:rFonts w:ascii="Times New Roman" w:hAnsi="Times New Roman" w:cs="Times New Roman"/>
        </w:rPr>
        <w:t xml:space="preserve">For example, the purpose of acid etching is to eliminate the Ti oxide film on the top surface of a pristine Ti </w:t>
      </w:r>
      <w:r w:rsidR="00CD3030" w:rsidRPr="003D0192">
        <w:rPr>
          <w:rFonts w:ascii="Times New Roman" w:hAnsi="Times New Roman" w:cs="Times New Roman"/>
        </w:rPr>
        <w:t>felt</w:t>
      </w:r>
      <w:r w:rsidR="008B6B2A" w:rsidRPr="003D0192">
        <w:rPr>
          <w:rFonts w:ascii="Times New Roman" w:hAnsi="Times New Roman" w:cs="Times New Roman"/>
        </w:rPr>
        <w:t>, in which dislocations and cracks may exist due to manufacturing, and to form a good TiH</w:t>
      </w:r>
      <w:r w:rsidR="008B6B2A" w:rsidRPr="003D0192">
        <w:rPr>
          <w:rFonts w:ascii="Times New Roman" w:hAnsi="Times New Roman" w:cs="Times New Roman"/>
          <w:vertAlign w:val="subscript"/>
        </w:rPr>
        <w:t>x</w:t>
      </w:r>
      <w:r w:rsidR="008B6B2A" w:rsidRPr="003D0192">
        <w:rPr>
          <w:rFonts w:ascii="Times New Roman" w:hAnsi="Times New Roman" w:cs="Times New Roman"/>
        </w:rPr>
        <w:t xml:space="preserve"> film for protection; it is the dislocations and cracks that are found to induce side reactions such as the Ti corrosion during the operation of an electrolyzer, which result in the appearance of the HF arc in the EIS curve and worsens the performance of the electrolyzer; ultrasonic cleaning is found to lead to the formation of more dislocations or cracks, i.e., worsening the surface condition of Ti </w:t>
      </w:r>
      <w:r w:rsidR="00CD3030" w:rsidRPr="003D0192">
        <w:rPr>
          <w:rFonts w:ascii="Times New Roman" w:hAnsi="Times New Roman" w:cs="Times New Roman"/>
        </w:rPr>
        <w:t>felt</w:t>
      </w:r>
      <w:r w:rsidR="008B6B2A" w:rsidRPr="003D0192">
        <w:rPr>
          <w:rFonts w:ascii="Times New Roman" w:hAnsi="Times New Roman" w:cs="Times New Roman"/>
        </w:rPr>
        <w:t xml:space="preserve"> during the pretreatment process and the later operation in electrolyzers. Finally, it is found that coating exerted on a Ti </w:t>
      </w:r>
      <w:r w:rsidR="00CD3030" w:rsidRPr="003D0192">
        <w:rPr>
          <w:rFonts w:ascii="Times New Roman" w:hAnsi="Times New Roman" w:cs="Times New Roman"/>
        </w:rPr>
        <w:t>felt</w:t>
      </w:r>
      <w:r w:rsidR="008B6B2A" w:rsidRPr="003D0192">
        <w:rPr>
          <w:rFonts w:ascii="Times New Roman" w:hAnsi="Times New Roman" w:cs="Times New Roman"/>
        </w:rPr>
        <w:t xml:space="preserve"> with poor surface condition may only supply temporary protection, therefore, good surface condition of Ti </w:t>
      </w:r>
      <w:r w:rsidR="00CD3030" w:rsidRPr="003D0192">
        <w:rPr>
          <w:rFonts w:ascii="Times New Roman" w:hAnsi="Times New Roman" w:cs="Times New Roman"/>
        </w:rPr>
        <w:t>felt</w:t>
      </w:r>
      <w:r w:rsidR="008B6B2A" w:rsidRPr="003D0192">
        <w:rPr>
          <w:rFonts w:ascii="Times New Roman" w:hAnsi="Times New Roman" w:cs="Times New Roman"/>
        </w:rPr>
        <w:t xml:space="preserve"> should be first acquired based on suitable pretreatment processes before the coating is applied.</w:t>
      </w:r>
    </w:p>
    <w:p w14:paraId="498843D4" w14:textId="108CE4B9" w:rsidR="00CD3030" w:rsidRPr="003D0192" w:rsidRDefault="00CD3030" w:rsidP="000B3FB6">
      <w:pPr>
        <w:spacing w:line="360" w:lineRule="auto"/>
        <w:rPr>
          <w:rFonts w:ascii="Times New Roman" w:hAnsi="Times New Roman" w:cs="Times New Roman"/>
          <w:b/>
          <w:bCs/>
          <w:sz w:val="28"/>
          <w:szCs w:val="28"/>
        </w:rPr>
      </w:pPr>
    </w:p>
    <w:bookmarkEnd w:id="3"/>
    <w:p w14:paraId="3362107A" w14:textId="3E26EA73" w:rsidR="004C4F3A" w:rsidRPr="003D0192" w:rsidRDefault="004C4F3A" w:rsidP="000B3FB6">
      <w:pPr>
        <w:spacing w:line="360" w:lineRule="auto"/>
        <w:rPr>
          <w:rFonts w:ascii="Times New Roman" w:hAnsi="Times New Roman" w:cs="Times New Roman"/>
          <w:b/>
          <w:bCs/>
          <w:sz w:val="28"/>
          <w:szCs w:val="28"/>
        </w:rPr>
      </w:pPr>
      <w:r w:rsidRPr="003D0192">
        <w:rPr>
          <w:rFonts w:ascii="Times New Roman" w:hAnsi="Times New Roman" w:cs="Times New Roman"/>
          <w:b/>
          <w:bCs/>
          <w:sz w:val="28"/>
          <w:szCs w:val="28"/>
        </w:rPr>
        <w:t>2 Experimental</w:t>
      </w:r>
    </w:p>
    <w:p w14:paraId="541EE293" w14:textId="77777777" w:rsidR="004C4F3A" w:rsidRPr="003D0192" w:rsidRDefault="004C4F3A" w:rsidP="00A41AEA">
      <w:pPr>
        <w:pStyle w:val="1"/>
        <w:spacing w:line="360" w:lineRule="auto"/>
        <w:rPr>
          <w:rFonts w:ascii="Times New Roman" w:hAnsi="Times New Roman" w:cs="Times New Roman"/>
          <w:sz w:val="24"/>
          <w:szCs w:val="24"/>
        </w:rPr>
      </w:pPr>
      <w:r w:rsidRPr="003D0192">
        <w:rPr>
          <w:rFonts w:ascii="Times New Roman" w:hAnsi="Times New Roman" w:cs="Times New Roman"/>
          <w:sz w:val="24"/>
          <w:szCs w:val="24"/>
        </w:rPr>
        <w:t>2.1 Parameters of the single electrolyzer</w:t>
      </w:r>
    </w:p>
    <w:p w14:paraId="18DB3DE1" w14:textId="38B21031" w:rsidR="00CD3030" w:rsidRPr="003D0192" w:rsidRDefault="004C4F3A" w:rsidP="000B3FB6">
      <w:pPr>
        <w:pStyle w:val="1"/>
        <w:spacing w:line="360" w:lineRule="auto"/>
        <w:ind w:firstLineChars="200" w:firstLine="420"/>
        <w:rPr>
          <w:rFonts w:ascii="Times New Roman" w:hAnsi="Times New Roman" w:cs="Times New Roman"/>
          <w:b w:val="0"/>
        </w:rPr>
      </w:pPr>
      <w:r w:rsidRPr="003D0192">
        <w:rPr>
          <w:rFonts w:ascii="Times New Roman" w:hAnsi="Times New Roman" w:cs="Times New Roman"/>
          <w:b w:val="0"/>
        </w:rPr>
        <w:t xml:space="preserve">The parameters of the single electrolyzer are listed in Table 1. Catalyst Coated Membrane (CCM) method was used </w:t>
      </w:r>
      <w:r w:rsidRPr="003D0192">
        <w:rPr>
          <w:rFonts w:ascii="Times New Roman" w:hAnsi="Times New Roman" w:cs="Times New Roman"/>
          <w:bCs w:val="0"/>
        </w:rPr>
        <w:fldChar w:fldCharType="begin"/>
      </w:r>
      <w:r w:rsidR="00820E6F" w:rsidRPr="003D0192">
        <w:rPr>
          <w:rFonts w:ascii="Times New Roman" w:hAnsi="Times New Roman" w:cs="Times New Roman"/>
          <w:b w:val="0"/>
        </w:rPr>
        <w:instrText xml:space="preserve"> ADDIN ZOTERO_ITEM CSL_CITATION {"citationID":"10t7R7Ft","properties":{"formattedCitation":"[36]","plainCitation":"[36]","noteIndex":0},"citationItems":[{"id":2992,"uris":["http://zotero.org/users/9337944/items/JM6PUP6G"],"itemData":{"id":2992,"type":"article-journal","abstract":"A 60-cell 10kW class PEM fuel cell stack has been developed and tested. By using the catalyst-coated membrane (CCM) method, a power density of 0.36W/cm2 was reached for a single cell with a 600cm2 active area. The total Pt loading was 0.6mg/cm2 for the anode and cathode catalyst layers. Cyclic voltammogram (CV) tests revealed that the CCM method had a higher Pt utilization when compared to the hydrophobic method. Furthermore, a maximum power of 10.9kW was reached at an air utilization of 30%. A 400-h performance test showed a ±2V fluctuation of the stack voltages. Coupling the 10kW class stack with an external humidifier gave a relatively poor result of 6kW.","collection-title":"Fuel Cells","container-title":"International Journal of Hydrogen Energy","DOI":"10.1016/j.ijhydene.2006.02.018","ISSN":"0360-3199","issue":"8","journalAbbreviation":"International Journal of Hydrogen Energy","language":"en","page":"1010-1018","source":"ScienceDirect","title":"A 10kW class PEM fuel cell stack based on the catalyst-coated membrane (CCM) method","volume":"31","author":[{"family":"Hu","given":"Mingruo"},{"family":"Sui","given":"Sheng"},{"family":"Zhu","given":"Xinjian"},{"family":"Yu","given":"Qingchun"},{"family":"Cao","given":"Guangyi"},{"family":"Hong","given":"Xueying"},{"family":"Tu","given":"Hengyong"}],"issued":{"date-parts":[["2006",7,1]]}}}],"schema":"https://github.com/citation-style-language/schema/raw/master/csl-citation.json"} </w:instrText>
      </w:r>
      <w:r w:rsidRPr="003D0192">
        <w:rPr>
          <w:rFonts w:ascii="Times New Roman" w:hAnsi="Times New Roman" w:cs="Times New Roman"/>
          <w:bCs w:val="0"/>
        </w:rPr>
        <w:fldChar w:fldCharType="separate"/>
      </w:r>
      <w:r w:rsidR="00820E6F" w:rsidRPr="003D0192">
        <w:rPr>
          <w:rFonts w:ascii="Times New Roman" w:hAnsi="Times New Roman" w:cs="Times New Roman"/>
          <w:b w:val="0"/>
        </w:rPr>
        <w:t>[36]</w:t>
      </w:r>
      <w:r w:rsidRPr="003D0192">
        <w:rPr>
          <w:rFonts w:ascii="Times New Roman" w:hAnsi="Times New Roman" w:cs="Times New Roman"/>
          <w:bCs w:val="0"/>
        </w:rPr>
        <w:fldChar w:fldCharType="end"/>
      </w:r>
      <w:r w:rsidRPr="003D0192">
        <w:rPr>
          <w:rFonts w:ascii="Times New Roman" w:hAnsi="Times New Roman" w:cs="Times New Roman"/>
          <w:b w:val="0"/>
        </w:rPr>
        <w:t xml:space="preserve"> to coat the Ir ink and Pt/C ink onto both sides of a membrane. The sealing material is presented in Table 1 except that when 48-15-CP (as shown in Table 2) was used, </w:t>
      </w:r>
      <w:r w:rsidR="00CD3030" w:rsidRPr="003D0192">
        <w:rPr>
          <w:rFonts w:ascii="Times New Roman" w:hAnsi="Times New Roman" w:cs="Times New Roman"/>
          <w:b w:val="0"/>
        </w:rPr>
        <w:t xml:space="preserve">and </w:t>
      </w:r>
      <w:r w:rsidRPr="003D0192">
        <w:rPr>
          <w:rFonts w:ascii="Times New Roman" w:hAnsi="Times New Roman" w:cs="Times New Roman"/>
          <w:b w:val="0"/>
        </w:rPr>
        <w:t xml:space="preserve">the thickness of PTFE on the anode side was adjusted to 0.4 mm to match the thickness of 48-15-CP. When no special explanation was presented, a new anode PTL, CCM, and a new cathode gas diffusion layer (GDL) were always used, and both the anode and cathode Ti </w:t>
      </w:r>
      <w:r w:rsidR="002C2330" w:rsidRPr="003D0192">
        <w:rPr>
          <w:rFonts w:ascii="Times New Roman" w:hAnsi="Times New Roman" w:cs="Times New Roman"/>
          <w:b w:val="0"/>
        </w:rPr>
        <w:t xml:space="preserve">flow </w:t>
      </w:r>
      <w:r w:rsidRPr="003D0192">
        <w:rPr>
          <w:rFonts w:ascii="Times New Roman" w:hAnsi="Times New Roman" w:cs="Times New Roman"/>
          <w:b w:val="0"/>
        </w:rPr>
        <w:t xml:space="preserve">field plates (which were not coated with precious metal) were always polished with 1500 grit sandpaper </w:t>
      </w:r>
      <w:r w:rsidR="00CD3030" w:rsidRPr="003D0192">
        <w:rPr>
          <w:rFonts w:ascii="Times New Roman" w:hAnsi="Times New Roman" w:cs="Times New Roman"/>
          <w:b w:val="0"/>
        </w:rPr>
        <w:t xml:space="preserve">before </w:t>
      </w:r>
      <w:r w:rsidRPr="003D0192">
        <w:rPr>
          <w:rFonts w:ascii="Times New Roman" w:hAnsi="Times New Roman" w:cs="Times New Roman"/>
          <w:b w:val="0"/>
        </w:rPr>
        <w:t>assembling and testing a new electrolyzer to eliminate the possible effect of decay.</w:t>
      </w:r>
      <w:r w:rsidRPr="003D0192" w:rsidDel="00E05DFE">
        <w:rPr>
          <w:rFonts w:ascii="Times New Roman" w:hAnsi="Times New Roman" w:cs="Times New Roman"/>
          <w:b w:val="0"/>
        </w:rPr>
        <w:t xml:space="preserve"> </w:t>
      </w:r>
    </w:p>
    <w:p w14:paraId="0C0334DA" w14:textId="720F47B0" w:rsidR="0052526D" w:rsidRPr="003D0192" w:rsidRDefault="0052526D">
      <w:pPr>
        <w:widowControl/>
        <w:jc w:val="left"/>
        <w:rPr>
          <w:rFonts w:ascii="Times New Roman" w:hAnsi="Times New Roman" w:cs="Times New Roman"/>
          <w:bCs/>
        </w:rPr>
      </w:pPr>
      <w:r w:rsidRPr="003D0192">
        <w:rPr>
          <w:rFonts w:ascii="Times New Roman" w:hAnsi="Times New Roman" w:cs="Times New Roman"/>
          <w:b/>
        </w:rPr>
        <w:br w:type="page"/>
      </w:r>
    </w:p>
    <w:p w14:paraId="07617AB0" w14:textId="41AC7838" w:rsidR="0052526D" w:rsidRPr="003D0192" w:rsidRDefault="004C4F3A" w:rsidP="00A41AEA">
      <w:pPr>
        <w:pStyle w:val="1"/>
        <w:spacing w:line="360" w:lineRule="auto"/>
        <w:rPr>
          <w:rFonts w:ascii="Times New Roman" w:hAnsi="Times New Roman" w:cs="Times New Roman"/>
          <w:b w:val="0"/>
          <w:szCs w:val="21"/>
        </w:rPr>
      </w:pPr>
      <w:r w:rsidRPr="003D0192">
        <w:rPr>
          <w:rFonts w:ascii="Times New Roman" w:hAnsi="Times New Roman" w:cs="Times New Roman"/>
          <w:b w:val="0"/>
          <w:szCs w:val="21"/>
        </w:rPr>
        <w:lastRenderedPageBreak/>
        <w:t>Table 1 Specification of the single electrolyzer</w:t>
      </w:r>
    </w:p>
    <w:tbl>
      <w:tblPr>
        <w:tblStyle w:val="a8"/>
        <w:tblW w:w="0" w:type="auto"/>
        <w:jc w:val="center"/>
        <w:tblBorders>
          <w:left w:val="none" w:sz="0" w:space="0" w:color="auto"/>
          <w:right w:val="none" w:sz="0" w:space="0" w:color="auto"/>
        </w:tblBorders>
        <w:tblLook w:val="04A0" w:firstRow="1" w:lastRow="0" w:firstColumn="1" w:lastColumn="0" w:noHBand="0" w:noVBand="1"/>
      </w:tblPr>
      <w:tblGrid>
        <w:gridCol w:w="1363"/>
        <w:gridCol w:w="3233"/>
        <w:gridCol w:w="3710"/>
      </w:tblGrid>
      <w:tr w:rsidR="003D0192" w:rsidRPr="003D0192" w14:paraId="259FE480" w14:textId="77777777" w:rsidTr="00A96BB2">
        <w:trPr>
          <w:jc w:val="center"/>
        </w:trPr>
        <w:tc>
          <w:tcPr>
            <w:tcW w:w="4585" w:type="dxa"/>
            <w:gridSpan w:val="2"/>
            <w:vAlign w:val="center"/>
          </w:tcPr>
          <w:p w14:paraId="7DC1D439" w14:textId="77777777" w:rsidR="004C4F3A" w:rsidRPr="003D0192" w:rsidRDefault="004C4F3A" w:rsidP="00A41AEA">
            <w:pPr>
              <w:spacing w:line="360" w:lineRule="auto"/>
              <w:jc w:val="center"/>
              <w:rPr>
                <w:rFonts w:ascii="Times New Roman" w:hAnsi="Times New Roman" w:cs="Times New Roman"/>
                <w:bCs/>
                <w:sz w:val="22"/>
              </w:rPr>
            </w:pPr>
            <w:r w:rsidRPr="003D0192">
              <w:rPr>
                <w:rFonts w:ascii="Times New Roman" w:hAnsi="Times New Roman" w:cs="Times New Roman"/>
                <w:bCs/>
                <w:sz w:val="22"/>
              </w:rPr>
              <w:t>Items</w:t>
            </w:r>
          </w:p>
        </w:tc>
        <w:tc>
          <w:tcPr>
            <w:tcW w:w="3711" w:type="dxa"/>
            <w:vAlign w:val="center"/>
          </w:tcPr>
          <w:p w14:paraId="0FF7846C" w14:textId="77777777" w:rsidR="004C4F3A" w:rsidRPr="003D0192" w:rsidRDefault="004C4F3A" w:rsidP="00A41AEA">
            <w:pPr>
              <w:spacing w:line="360" w:lineRule="auto"/>
              <w:jc w:val="center"/>
              <w:rPr>
                <w:rFonts w:ascii="Times New Roman" w:hAnsi="Times New Roman" w:cs="Times New Roman"/>
                <w:bCs/>
                <w:sz w:val="22"/>
              </w:rPr>
            </w:pPr>
            <w:r w:rsidRPr="003D0192">
              <w:rPr>
                <w:rFonts w:ascii="Times New Roman" w:hAnsi="Times New Roman" w:cs="Times New Roman"/>
                <w:bCs/>
                <w:sz w:val="22"/>
              </w:rPr>
              <w:t>Specification</w:t>
            </w:r>
          </w:p>
        </w:tc>
      </w:tr>
      <w:tr w:rsidR="003D0192" w:rsidRPr="003D0192" w14:paraId="50E64277" w14:textId="77777777" w:rsidTr="00A96BB2">
        <w:trPr>
          <w:trHeight w:val="329"/>
          <w:jc w:val="center"/>
        </w:trPr>
        <w:tc>
          <w:tcPr>
            <w:tcW w:w="4585" w:type="dxa"/>
            <w:gridSpan w:val="2"/>
            <w:vAlign w:val="center"/>
          </w:tcPr>
          <w:p w14:paraId="020DBDFF" w14:textId="77777777" w:rsidR="004C4F3A" w:rsidRPr="003D0192" w:rsidRDefault="004C4F3A" w:rsidP="00A41AEA">
            <w:pPr>
              <w:spacing w:line="360" w:lineRule="auto"/>
              <w:jc w:val="center"/>
              <w:rPr>
                <w:rFonts w:ascii="Times New Roman" w:hAnsi="Times New Roman" w:cs="Times New Roman"/>
                <w:bCs/>
                <w:sz w:val="22"/>
              </w:rPr>
            </w:pPr>
            <w:r w:rsidRPr="003D0192">
              <w:rPr>
                <w:rFonts w:ascii="Times New Roman" w:hAnsi="Times New Roman" w:cs="Times New Roman"/>
                <w:bCs/>
                <w:sz w:val="22"/>
              </w:rPr>
              <w:t>Active area</w:t>
            </w:r>
          </w:p>
        </w:tc>
        <w:tc>
          <w:tcPr>
            <w:tcW w:w="3711" w:type="dxa"/>
            <w:vAlign w:val="center"/>
          </w:tcPr>
          <w:p w14:paraId="643E9BA7" w14:textId="77777777" w:rsidR="004C4F3A" w:rsidRPr="003D0192" w:rsidRDefault="004C4F3A" w:rsidP="00A41AEA">
            <w:pPr>
              <w:spacing w:line="360" w:lineRule="auto"/>
              <w:jc w:val="center"/>
              <w:rPr>
                <w:rFonts w:ascii="Times New Roman" w:hAnsi="Times New Roman" w:cs="Times New Roman"/>
                <w:bCs/>
                <w:sz w:val="22"/>
              </w:rPr>
            </w:pPr>
            <w:r w:rsidRPr="003D0192">
              <w:rPr>
                <w:rFonts w:ascii="Times New Roman" w:hAnsi="Times New Roman" w:cs="Times New Roman"/>
                <w:bCs/>
                <w:sz w:val="22"/>
              </w:rPr>
              <w:t>4 cm</w:t>
            </w:r>
            <w:r w:rsidRPr="003D0192">
              <w:rPr>
                <w:rFonts w:ascii="Times New Roman" w:hAnsi="Times New Roman" w:cs="Times New Roman"/>
                <w:bCs/>
                <w:sz w:val="22"/>
                <w:vertAlign w:val="superscript"/>
              </w:rPr>
              <w:t>2</w:t>
            </w:r>
          </w:p>
        </w:tc>
      </w:tr>
      <w:tr w:rsidR="003D0192" w:rsidRPr="003D0192" w14:paraId="2C176C70" w14:textId="77777777" w:rsidTr="00A96BB2">
        <w:trPr>
          <w:jc w:val="center"/>
        </w:trPr>
        <w:tc>
          <w:tcPr>
            <w:tcW w:w="1352" w:type="dxa"/>
            <w:vMerge w:val="restart"/>
            <w:vAlign w:val="center"/>
          </w:tcPr>
          <w:p w14:paraId="2C90B62F" w14:textId="77777777" w:rsidR="004C4F3A" w:rsidRPr="003D0192" w:rsidRDefault="004C4F3A" w:rsidP="00A41AEA">
            <w:pPr>
              <w:spacing w:line="360" w:lineRule="auto"/>
              <w:jc w:val="center"/>
              <w:rPr>
                <w:rFonts w:ascii="Times New Roman" w:hAnsi="Times New Roman" w:cs="Times New Roman"/>
                <w:bCs/>
                <w:sz w:val="22"/>
              </w:rPr>
            </w:pPr>
            <w:r w:rsidRPr="003D0192">
              <w:rPr>
                <w:rFonts w:ascii="Times New Roman" w:hAnsi="Times New Roman" w:cs="Times New Roman"/>
                <w:bCs/>
                <w:sz w:val="22"/>
              </w:rPr>
              <w:t>Material of the CCM</w:t>
            </w:r>
          </w:p>
        </w:tc>
        <w:tc>
          <w:tcPr>
            <w:tcW w:w="3233" w:type="dxa"/>
            <w:vAlign w:val="center"/>
          </w:tcPr>
          <w:p w14:paraId="46A9F294" w14:textId="77777777" w:rsidR="004C4F3A" w:rsidRPr="003D0192" w:rsidRDefault="004C4F3A" w:rsidP="00A41AEA">
            <w:pPr>
              <w:spacing w:line="360" w:lineRule="auto"/>
              <w:jc w:val="center"/>
              <w:rPr>
                <w:rFonts w:ascii="Times New Roman" w:hAnsi="Times New Roman" w:cs="Times New Roman"/>
                <w:bCs/>
                <w:sz w:val="22"/>
              </w:rPr>
            </w:pPr>
            <w:r w:rsidRPr="003D0192">
              <w:rPr>
                <w:rFonts w:ascii="Times New Roman" w:hAnsi="Times New Roman" w:cs="Times New Roman"/>
                <w:bCs/>
                <w:sz w:val="22"/>
              </w:rPr>
              <w:t>Ir loading of the anode side</w:t>
            </w:r>
          </w:p>
        </w:tc>
        <w:tc>
          <w:tcPr>
            <w:tcW w:w="3711" w:type="dxa"/>
            <w:vAlign w:val="center"/>
          </w:tcPr>
          <w:p w14:paraId="00CBF8E0" w14:textId="7195A36B" w:rsidR="004C4F3A" w:rsidRPr="003D0192" w:rsidRDefault="004C4F3A" w:rsidP="00A41AEA">
            <w:pPr>
              <w:spacing w:line="360" w:lineRule="auto"/>
              <w:jc w:val="center"/>
              <w:rPr>
                <w:rFonts w:ascii="Times New Roman" w:hAnsi="Times New Roman" w:cs="Times New Roman"/>
                <w:bCs/>
                <w:sz w:val="22"/>
              </w:rPr>
            </w:pPr>
            <w:r w:rsidRPr="003D0192">
              <w:rPr>
                <w:rFonts w:ascii="Times New Roman" w:hAnsi="Times New Roman" w:cs="Times New Roman"/>
                <w:bCs/>
                <w:sz w:val="22"/>
              </w:rPr>
              <w:t>1.28mg·cm</w:t>
            </w:r>
            <w:r w:rsidRPr="003D0192">
              <w:rPr>
                <w:rFonts w:ascii="Times New Roman" w:hAnsi="Times New Roman" w:cs="Times New Roman"/>
                <w:bCs/>
                <w:sz w:val="22"/>
                <w:vertAlign w:val="superscript"/>
              </w:rPr>
              <w:t>-2</w:t>
            </w:r>
            <w:r w:rsidRPr="003D0192">
              <w:rPr>
                <w:rFonts w:ascii="Times New Roman" w:hAnsi="Times New Roman" w:cs="Times New Roman"/>
                <w:bCs/>
                <w:sz w:val="22"/>
              </w:rPr>
              <w:t xml:space="preserve"> (JM 16000: Ir black)</w:t>
            </w:r>
          </w:p>
        </w:tc>
      </w:tr>
      <w:tr w:rsidR="003D0192" w:rsidRPr="003D0192" w14:paraId="7FEA4D9A" w14:textId="77777777" w:rsidTr="00A96BB2">
        <w:trPr>
          <w:jc w:val="center"/>
        </w:trPr>
        <w:tc>
          <w:tcPr>
            <w:tcW w:w="1352" w:type="dxa"/>
            <w:vMerge/>
            <w:vAlign w:val="center"/>
          </w:tcPr>
          <w:p w14:paraId="19A7CDF9" w14:textId="77777777" w:rsidR="004C4F3A" w:rsidRPr="003D0192" w:rsidRDefault="004C4F3A" w:rsidP="00A41AEA">
            <w:pPr>
              <w:spacing w:line="360" w:lineRule="auto"/>
              <w:jc w:val="center"/>
              <w:rPr>
                <w:rFonts w:ascii="Times New Roman" w:hAnsi="Times New Roman" w:cs="Times New Roman"/>
                <w:bCs/>
                <w:sz w:val="22"/>
              </w:rPr>
            </w:pPr>
          </w:p>
        </w:tc>
        <w:tc>
          <w:tcPr>
            <w:tcW w:w="3233" w:type="dxa"/>
            <w:vAlign w:val="center"/>
          </w:tcPr>
          <w:p w14:paraId="55957ACC" w14:textId="77777777" w:rsidR="004C4F3A" w:rsidRPr="003D0192" w:rsidRDefault="004C4F3A" w:rsidP="00A41AEA">
            <w:pPr>
              <w:spacing w:line="360" w:lineRule="auto"/>
              <w:jc w:val="center"/>
              <w:rPr>
                <w:rFonts w:ascii="Times New Roman" w:hAnsi="Times New Roman" w:cs="Times New Roman"/>
                <w:bCs/>
                <w:sz w:val="22"/>
              </w:rPr>
            </w:pPr>
            <w:r w:rsidRPr="003D0192">
              <w:rPr>
                <w:rFonts w:ascii="Times New Roman" w:hAnsi="Times New Roman" w:cs="Times New Roman"/>
                <w:bCs/>
                <w:sz w:val="22"/>
              </w:rPr>
              <w:t>Pt loading of the cathode side</w:t>
            </w:r>
          </w:p>
        </w:tc>
        <w:tc>
          <w:tcPr>
            <w:tcW w:w="3711" w:type="dxa"/>
            <w:vAlign w:val="center"/>
          </w:tcPr>
          <w:p w14:paraId="6294C22E" w14:textId="77777777" w:rsidR="004C4F3A" w:rsidRPr="003D0192" w:rsidRDefault="004C4F3A" w:rsidP="00A41AEA">
            <w:pPr>
              <w:spacing w:line="360" w:lineRule="auto"/>
              <w:jc w:val="center"/>
              <w:rPr>
                <w:rFonts w:ascii="Times New Roman" w:hAnsi="Times New Roman" w:cs="Times New Roman"/>
                <w:bCs/>
                <w:sz w:val="22"/>
                <w:lang w:val="de-DE"/>
              </w:rPr>
            </w:pPr>
            <w:r w:rsidRPr="003D0192">
              <w:rPr>
                <w:rFonts w:ascii="Times New Roman" w:hAnsi="Times New Roman" w:cs="Times New Roman"/>
                <w:bCs/>
                <w:sz w:val="22"/>
                <w:lang w:val="de-DE"/>
              </w:rPr>
              <w:t>0.32mg·cm</w:t>
            </w:r>
            <w:r w:rsidRPr="003D0192">
              <w:rPr>
                <w:rFonts w:ascii="Times New Roman" w:hAnsi="Times New Roman" w:cs="Times New Roman"/>
                <w:bCs/>
                <w:sz w:val="22"/>
                <w:vertAlign w:val="superscript"/>
                <w:lang w:val="de-DE"/>
              </w:rPr>
              <w:t xml:space="preserve">-2 </w:t>
            </w:r>
            <w:r w:rsidRPr="003D0192">
              <w:rPr>
                <w:rFonts w:ascii="Times New Roman" w:hAnsi="Times New Roman" w:cs="Times New Roman"/>
                <w:bCs/>
                <w:sz w:val="22"/>
                <w:lang w:val="de-DE"/>
              </w:rPr>
              <w:t>(JM 4100: 40% Pt/C)</w:t>
            </w:r>
          </w:p>
        </w:tc>
      </w:tr>
      <w:tr w:rsidR="003D0192" w:rsidRPr="003D0192" w14:paraId="10400565" w14:textId="77777777" w:rsidTr="00A96BB2">
        <w:trPr>
          <w:jc w:val="center"/>
        </w:trPr>
        <w:tc>
          <w:tcPr>
            <w:tcW w:w="1352" w:type="dxa"/>
            <w:vMerge/>
            <w:vAlign w:val="center"/>
          </w:tcPr>
          <w:p w14:paraId="5AB0068D" w14:textId="77777777" w:rsidR="004C4F3A" w:rsidRPr="003D0192" w:rsidRDefault="004C4F3A" w:rsidP="00A41AEA">
            <w:pPr>
              <w:spacing w:line="360" w:lineRule="auto"/>
              <w:jc w:val="center"/>
              <w:rPr>
                <w:rFonts w:ascii="Times New Roman" w:hAnsi="Times New Roman" w:cs="Times New Roman"/>
                <w:bCs/>
                <w:sz w:val="22"/>
                <w:lang w:val="de-DE"/>
              </w:rPr>
            </w:pPr>
          </w:p>
        </w:tc>
        <w:tc>
          <w:tcPr>
            <w:tcW w:w="3233" w:type="dxa"/>
            <w:vAlign w:val="center"/>
          </w:tcPr>
          <w:p w14:paraId="2DF847EF" w14:textId="77777777" w:rsidR="004C4F3A" w:rsidRPr="003D0192" w:rsidRDefault="004C4F3A" w:rsidP="00A41AEA">
            <w:pPr>
              <w:spacing w:line="360" w:lineRule="auto"/>
              <w:jc w:val="center"/>
              <w:rPr>
                <w:rFonts w:ascii="Times New Roman" w:hAnsi="Times New Roman" w:cs="Times New Roman"/>
                <w:bCs/>
                <w:sz w:val="22"/>
              </w:rPr>
            </w:pPr>
            <w:r w:rsidRPr="003D0192">
              <w:rPr>
                <w:rFonts w:ascii="Times New Roman" w:hAnsi="Times New Roman" w:cs="Times New Roman"/>
                <w:bCs/>
                <w:sz w:val="22"/>
              </w:rPr>
              <w:t>Ionomer dispersion</w:t>
            </w:r>
            <w:r w:rsidRPr="003D0192" w:rsidDel="004C2F63">
              <w:rPr>
                <w:rFonts w:ascii="Times New Roman" w:hAnsi="Times New Roman" w:cs="Times New Roman"/>
                <w:bCs/>
                <w:sz w:val="22"/>
              </w:rPr>
              <w:t xml:space="preserve"> </w:t>
            </w:r>
          </w:p>
        </w:tc>
        <w:tc>
          <w:tcPr>
            <w:tcW w:w="3711" w:type="dxa"/>
            <w:vAlign w:val="center"/>
          </w:tcPr>
          <w:p w14:paraId="28EC6734" w14:textId="3B4E5058" w:rsidR="004C4F3A" w:rsidRPr="003D0192" w:rsidRDefault="004C4F3A" w:rsidP="00A41AEA">
            <w:pPr>
              <w:spacing w:line="360" w:lineRule="auto"/>
              <w:jc w:val="center"/>
              <w:rPr>
                <w:rFonts w:ascii="Times New Roman" w:hAnsi="Times New Roman" w:cs="Times New Roman"/>
                <w:bCs/>
                <w:sz w:val="22"/>
                <w:lang w:val="de-DE"/>
              </w:rPr>
            </w:pPr>
            <w:r w:rsidRPr="003D0192">
              <w:rPr>
                <w:rFonts w:ascii="Times New Roman" w:hAnsi="Times New Roman" w:cs="Times New Roman"/>
                <w:bCs/>
                <w:sz w:val="22"/>
              </w:rPr>
              <w:t>5% (Dupont: D520)</w:t>
            </w:r>
          </w:p>
        </w:tc>
      </w:tr>
      <w:tr w:rsidR="003D0192" w:rsidRPr="003D0192" w14:paraId="75216172" w14:textId="77777777" w:rsidTr="00A96BB2">
        <w:trPr>
          <w:trHeight w:val="319"/>
          <w:jc w:val="center"/>
        </w:trPr>
        <w:tc>
          <w:tcPr>
            <w:tcW w:w="1352" w:type="dxa"/>
            <w:vMerge/>
            <w:vAlign w:val="center"/>
          </w:tcPr>
          <w:p w14:paraId="031B9C75" w14:textId="77777777" w:rsidR="004C4F3A" w:rsidRPr="003D0192" w:rsidRDefault="004C4F3A" w:rsidP="00A41AEA">
            <w:pPr>
              <w:spacing w:line="360" w:lineRule="auto"/>
              <w:jc w:val="center"/>
              <w:rPr>
                <w:rFonts w:ascii="Times New Roman" w:hAnsi="Times New Roman" w:cs="Times New Roman"/>
                <w:bCs/>
                <w:sz w:val="22"/>
              </w:rPr>
            </w:pPr>
          </w:p>
        </w:tc>
        <w:tc>
          <w:tcPr>
            <w:tcW w:w="3233" w:type="dxa"/>
            <w:vAlign w:val="center"/>
          </w:tcPr>
          <w:p w14:paraId="554DE0C9" w14:textId="77777777" w:rsidR="004C4F3A" w:rsidRPr="003D0192" w:rsidRDefault="004C4F3A" w:rsidP="00A41AEA">
            <w:pPr>
              <w:spacing w:line="360" w:lineRule="auto"/>
              <w:jc w:val="center"/>
              <w:rPr>
                <w:rFonts w:ascii="Times New Roman" w:hAnsi="Times New Roman" w:cs="Times New Roman"/>
                <w:bCs/>
                <w:sz w:val="22"/>
              </w:rPr>
            </w:pPr>
            <w:r w:rsidRPr="003D0192">
              <w:rPr>
                <w:rFonts w:ascii="Times New Roman" w:hAnsi="Times New Roman" w:cs="Times New Roman"/>
                <w:bCs/>
                <w:sz w:val="22"/>
              </w:rPr>
              <w:t>Membrane</w:t>
            </w:r>
          </w:p>
        </w:tc>
        <w:tc>
          <w:tcPr>
            <w:tcW w:w="3711" w:type="dxa"/>
            <w:vAlign w:val="center"/>
          </w:tcPr>
          <w:p w14:paraId="27B56646" w14:textId="1BC465B9" w:rsidR="004C4F3A" w:rsidRPr="003D0192" w:rsidRDefault="004C4F3A" w:rsidP="00A41AEA">
            <w:pPr>
              <w:spacing w:line="360" w:lineRule="auto"/>
              <w:jc w:val="center"/>
              <w:rPr>
                <w:rFonts w:ascii="Times New Roman" w:hAnsi="Times New Roman" w:cs="Times New Roman"/>
                <w:bCs/>
                <w:sz w:val="22"/>
                <w:lang w:val="de-DE"/>
              </w:rPr>
            </w:pPr>
            <w:r w:rsidRPr="003D0192">
              <w:rPr>
                <w:rFonts w:ascii="Times New Roman" w:hAnsi="Times New Roman" w:cs="Times New Roman"/>
                <w:bCs/>
                <w:sz w:val="22"/>
                <w:lang w:val="de-DE"/>
              </w:rPr>
              <w:t>183 um</w:t>
            </w:r>
            <w:r w:rsidRPr="003D0192">
              <w:rPr>
                <w:rFonts w:ascii="Times New Roman" w:hAnsi="Times New Roman" w:cs="Times New Roman"/>
                <w:bCs/>
                <w:sz w:val="22"/>
                <w:lang w:val="de-DE"/>
              </w:rPr>
              <w:t>（</w:t>
            </w:r>
            <w:r w:rsidRPr="003D0192">
              <w:rPr>
                <w:rFonts w:ascii="Times New Roman" w:hAnsi="Times New Roman" w:cs="Times New Roman"/>
                <w:bCs/>
                <w:sz w:val="22"/>
                <w:lang w:val="de-DE"/>
              </w:rPr>
              <w:t>Dupont: Nafion 117</w:t>
            </w:r>
            <w:r w:rsidR="0070628E" w:rsidRPr="003D0192">
              <w:rPr>
                <w:rFonts w:ascii="Times New Roman" w:hAnsi="Times New Roman" w:cs="Times New Roman"/>
                <w:bCs/>
                <w:sz w:val="22"/>
                <w:lang w:val="de-DE"/>
              </w:rPr>
              <w:t>）</w:t>
            </w:r>
          </w:p>
        </w:tc>
      </w:tr>
      <w:tr w:rsidR="003D0192" w:rsidRPr="003D0192" w14:paraId="0FB2411B" w14:textId="77777777" w:rsidTr="00A96BB2">
        <w:trPr>
          <w:trHeight w:val="946"/>
          <w:jc w:val="center"/>
        </w:trPr>
        <w:tc>
          <w:tcPr>
            <w:tcW w:w="1352" w:type="dxa"/>
            <w:vMerge w:val="restart"/>
            <w:vAlign w:val="center"/>
          </w:tcPr>
          <w:p w14:paraId="1CA44056" w14:textId="77777777" w:rsidR="004C4F3A" w:rsidRPr="003D0192" w:rsidRDefault="004C4F3A" w:rsidP="00A41AEA">
            <w:pPr>
              <w:spacing w:line="360" w:lineRule="auto"/>
              <w:jc w:val="center"/>
              <w:rPr>
                <w:rFonts w:ascii="Times New Roman" w:hAnsi="Times New Roman" w:cs="Times New Roman"/>
                <w:bCs/>
                <w:sz w:val="22"/>
              </w:rPr>
            </w:pPr>
            <w:r w:rsidRPr="003D0192">
              <w:rPr>
                <w:rFonts w:ascii="Times New Roman" w:hAnsi="Times New Roman" w:cs="Times New Roman"/>
                <w:bCs/>
                <w:sz w:val="22"/>
              </w:rPr>
              <w:t xml:space="preserve">Material of Anode PTL </w:t>
            </w:r>
          </w:p>
        </w:tc>
        <w:tc>
          <w:tcPr>
            <w:tcW w:w="3233" w:type="dxa"/>
            <w:vAlign w:val="center"/>
          </w:tcPr>
          <w:p w14:paraId="6444E8B3" w14:textId="77777777" w:rsidR="004C4F3A" w:rsidRPr="003D0192" w:rsidRDefault="004C4F3A" w:rsidP="00A41AEA">
            <w:pPr>
              <w:spacing w:line="360" w:lineRule="auto"/>
              <w:jc w:val="center"/>
              <w:rPr>
                <w:rFonts w:ascii="Times New Roman" w:hAnsi="Times New Roman" w:cs="Times New Roman"/>
                <w:bCs/>
                <w:sz w:val="22"/>
              </w:rPr>
            </w:pPr>
            <w:r w:rsidRPr="003D0192">
              <w:rPr>
                <w:rFonts w:ascii="Times New Roman" w:hAnsi="Times New Roman" w:cs="Times New Roman"/>
                <w:bCs/>
                <w:sz w:val="22"/>
              </w:rPr>
              <w:t>Pristine Ti felt</w:t>
            </w:r>
          </w:p>
        </w:tc>
        <w:tc>
          <w:tcPr>
            <w:tcW w:w="3711" w:type="dxa"/>
            <w:vAlign w:val="center"/>
          </w:tcPr>
          <w:p w14:paraId="42A0037A" w14:textId="63F6BB30" w:rsidR="004C4F3A" w:rsidRPr="003D0192" w:rsidRDefault="004C4F3A" w:rsidP="00A41AEA">
            <w:pPr>
              <w:spacing w:line="360" w:lineRule="auto"/>
              <w:jc w:val="center"/>
              <w:rPr>
                <w:rFonts w:ascii="Times New Roman" w:hAnsi="Times New Roman" w:cs="Times New Roman"/>
                <w:bCs/>
                <w:sz w:val="22"/>
              </w:rPr>
            </w:pPr>
            <w:r w:rsidRPr="003D0192">
              <w:rPr>
                <w:rFonts w:ascii="Times New Roman" w:hAnsi="Times New Roman" w:cs="Times New Roman"/>
                <w:bCs/>
                <w:sz w:val="22"/>
              </w:rPr>
              <w:t xml:space="preserve">0.4 mm (Bekaert 2GDL10-0.4) </w:t>
            </w:r>
          </w:p>
        </w:tc>
      </w:tr>
      <w:tr w:rsidR="003D0192" w:rsidRPr="003D0192" w14:paraId="048AB00C" w14:textId="77777777" w:rsidTr="00A96BB2">
        <w:trPr>
          <w:trHeight w:val="1021"/>
          <w:jc w:val="center"/>
        </w:trPr>
        <w:tc>
          <w:tcPr>
            <w:tcW w:w="1352" w:type="dxa"/>
            <w:vMerge/>
            <w:vAlign w:val="center"/>
          </w:tcPr>
          <w:p w14:paraId="44785DDC" w14:textId="77777777" w:rsidR="004C4F3A" w:rsidRPr="003D0192" w:rsidRDefault="004C4F3A" w:rsidP="00A41AEA">
            <w:pPr>
              <w:spacing w:line="360" w:lineRule="auto"/>
              <w:jc w:val="center"/>
              <w:rPr>
                <w:rFonts w:ascii="Times New Roman" w:hAnsi="Times New Roman" w:cs="Times New Roman"/>
                <w:bCs/>
                <w:sz w:val="22"/>
              </w:rPr>
            </w:pPr>
          </w:p>
        </w:tc>
        <w:tc>
          <w:tcPr>
            <w:tcW w:w="3233" w:type="dxa"/>
            <w:vAlign w:val="center"/>
          </w:tcPr>
          <w:p w14:paraId="58B58B79" w14:textId="77777777" w:rsidR="004C4F3A" w:rsidRPr="003D0192" w:rsidRDefault="004C4F3A" w:rsidP="00A41AEA">
            <w:pPr>
              <w:spacing w:line="360" w:lineRule="auto"/>
              <w:jc w:val="center"/>
              <w:rPr>
                <w:rFonts w:ascii="Times New Roman" w:hAnsi="Times New Roman" w:cs="Times New Roman"/>
                <w:bCs/>
                <w:sz w:val="22"/>
              </w:rPr>
            </w:pPr>
            <w:r w:rsidRPr="003D0192">
              <w:rPr>
                <w:rFonts w:ascii="Times New Roman" w:hAnsi="Times New Roman" w:cs="Times New Roman"/>
                <w:bCs/>
                <w:sz w:val="22"/>
              </w:rPr>
              <w:t>Carbon paper</w:t>
            </w:r>
          </w:p>
          <w:p w14:paraId="47B496E5" w14:textId="77777777" w:rsidR="004C4F3A" w:rsidRPr="003D0192" w:rsidRDefault="004C4F3A" w:rsidP="00A41AEA">
            <w:pPr>
              <w:spacing w:line="360" w:lineRule="auto"/>
              <w:jc w:val="center"/>
              <w:rPr>
                <w:rFonts w:ascii="Times New Roman" w:hAnsi="Times New Roman" w:cs="Times New Roman"/>
                <w:bCs/>
                <w:sz w:val="22"/>
              </w:rPr>
            </w:pPr>
            <w:r w:rsidRPr="003D0192">
              <w:rPr>
                <w:rFonts w:ascii="Times New Roman" w:hAnsi="Times New Roman" w:cs="Times New Roman"/>
                <w:bCs/>
                <w:sz w:val="22"/>
              </w:rPr>
              <w:t>(For 48-15-CP)</w:t>
            </w:r>
          </w:p>
        </w:tc>
        <w:tc>
          <w:tcPr>
            <w:tcW w:w="3711" w:type="dxa"/>
            <w:vAlign w:val="center"/>
          </w:tcPr>
          <w:p w14:paraId="760DA548" w14:textId="587F3343" w:rsidR="004C4F3A" w:rsidRPr="003D0192" w:rsidRDefault="004C4F3A">
            <w:pPr>
              <w:spacing w:line="360" w:lineRule="auto"/>
              <w:jc w:val="center"/>
              <w:rPr>
                <w:rFonts w:ascii="Times New Roman" w:hAnsi="Times New Roman" w:cs="Times New Roman"/>
                <w:bCs/>
                <w:sz w:val="22"/>
              </w:rPr>
            </w:pPr>
            <w:r w:rsidRPr="003D0192">
              <w:rPr>
                <w:rFonts w:ascii="Times New Roman" w:hAnsi="Times New Roman" w:cs="Times New Roman"/>
                <w:bCs/>
                <w:sz w:val="22"/>
              </w:rPr>
              <w:t>0.</w:t>
            </w:r>
            <w:r w:rsidR="00987D43" w:rsidRPr="003D0192">
              <w:rPr>
                <w:rFonts w:ascii="Times New Roman" w:hAnsi="Times New Roman" w:cs="Times New Roman"/>
                <w:bCs/>
                <w:sz w:val="22"/>
              </w:rPr>
              <w:t xml:space="preserve">19 </w:t>
            </w:r>
            <w:r w:rsidRPr="003D0192">
              <w:rPr>
                <w:rFonts w:ascii="Times New Roman" w:hAnsi="Times New Roman" w:cs="Times New Roman"/>
                <w:bCs/>
                <w:sz w:val="22"/>
              </w:rPr>
              <w:t>mm Carbon paper (Toray 060)</w:t>
            </w:r>
          </w:p>
        </w:tc>
      </w:tr>
      <w:tr w:rsidR="003D0192" w:rsidRPr="003D0192" w14:paraId="779A4016" w14:textId="77777777" w:rsidTr="00A96BB2">
        <w:trPr>
          <w:jc w:val="center"/>
        </w:trPr>
        <w:tc>
          <w:tcPr>
            <w:tcW w:w="1352" w:type="dxa"/>
            <w:vMerge w:val="restart"/>
            <w:vAlign w:val="center"/>
          </w:tcPr>
          <w:p w14:paraId="57907D9F" w14:textId="77777777" w:rsidR="004C4F3A" w:rsidRPr="003D0192" w:rsidRDefault="004C4F3A" w:rsidP="00A41AEA">
            <w:pPr>
              <w:spacing w:line="360" w:lineRule="auto"/>
              <w:jc w:val="center"/>
              <w:rPr>
                <w:rFonts w:ascii="Times New Roman" w:hAnsi="Times New Roman" w:cs="Times New Roman"/>
                <w:bCs/>
                <w:sz w:val="22"/>
              </w:rPr>
            </w:pPr>
            <w:r w:rsidRPr="003D0192">
              <w:rPr>
                <w:rFonts w:ascii="Times New Roman" w:hAnsi="Times New Roman" w:cs="Times New Roman"/>
                <w:bCs/>
                <w:sz w:val="22"/>
              </w:rPr>
              <w:t>Material of Cathode GDL</w:t>
            </w:r>
          </w:p>
        </w:tc>
        <w:tc>
          <w:tcPr>
            <w:tcW w:w="3233" w:type="dxa"/>
            <w:vAlign w:val="center"/>
          </w:tcPr>
          <w:p w14:paraId="5D301E9E" w14:textId="77777777" w:rsidR="004C4F3A" w:rsidRPr="003D0192" w:rsidRDefault="004C4F3A" w:rsidP="00A41AEA">
            <w:pPr>
              <w:spacing w:line="360" w:lineRule="auto"/>
              <w:jc w:val="center"/>
              <w:rPr>
                <w:rFonts w:ascii="Times New Roman" w:hAnsi="Times New Roman" w:cs="Times New Roman"/>
                <w:bCs/>
                <w:sz w:val="22"/>
              </w:rPr>
            </w:pPr>
            <w:r w:rsidRPr="003D0192">
              <w:rPr>
                <w:rFonts w:ascii="Times New Roman" w:hAnsi="Times New Roman" w:cs="Times New Roman"/>
                <w:bCs/>
                <w:sz w:val="22"/>
              </w:rPr>
              <w:t>Backing layer</w:t>
            </w:r>
          </w:p>
        </w:tc>
        <w:tc>
          <w:tcPr>
            <w:tcW w:w="3711" w:type="dxa"/>
            <w:vAlign w:val="center"/>
          </w:tcPr>
          <w:p w14:paraId="1A1375C8" w14:textId="77777777" w:rsidR="004C4F3A" w:rsidRPr="003D0192" w:rsidRDefault="004C4F3A" w:rsidP="00A41AEA">
            <w:pPr>
              <w:spacing w:line="360" w:lineRule="auto"/>
              <w:jc w:val="center"/>
              <w:rPr>
                <w:rFonts w:ascii="Times New Roman" w:hAnsi="Times New Roman" w:cs="Times New Roman"/>
                <w:bCs/>
                <w:sz w:val="22"/>
              </w:rPr>
            </w:pPr>
            <w:r w:rsidRPr="003D0192">
              <w:rPr>
                <w:rFonts w:ascii="Times New Roman" w:hAnsi="Times New Roman" w:cs="Times New Roman"/>
                <w:bCs/>
                <w:sz w:val="22"/>
              </w:rPr>
              <w:t>0.19 mm Carbon paper (Toray 060)</w:t>
            </w:r>
          </w:p>
        </w:tc>
      </w:tr>
      <w:tr w:rsidR="003D0192" w:rsidRPr="003D0192" w14:paraId="2DD9F793" w14:textId="77777777" w:rsidTr="00A96BB2">
        <w:trPr>
          <w:jc w:val="center"/>
        </w:trPr>
        <w:tc>
          <w:tcPr>
            <w:tcW w:w="1352" w:type="dxa"/>
            <w:vMerge/>
            <w:vAlign w:val="center"/>
          </w:tcPr>
          <w:p w14:paraId="7399824D" w14:textId="77777777" w:rsidR="004C4F3A" w:rsidRPr="003D0192" w:rsidRDefault="004C4F3A" w:rsidP="00A41AEA">
            <w:pPr>
              <w:spacing w:line="360" w:lineRule="auto"/>
              <w:jc w:val="center"/>
              <w:rPr>
                <w:rFonts w:ascii="Times New Roman" w:hAnsi="Times New Roman" w:cs="Times New Roman"/>
                <w:bCs/>
                <w:sz w:val="22"/>
              </w:rPr>
            </w:pPr>
          </w:p>
        </w:tc>
        <w:tc>
          <w:tcPr>
            <w:tcW w:w="3233" w:type="dxa"/>
            <w:vAlign w:val="center"/>
          </w:tcPr>
          <w:p w14:paraId="6328BCFB" w14:textId="77777777" w:rsidR="004C4F3A" w:rsidRPr="003D0192" w:rsidRDefault="004C4F3A" w:rsidP="00A41AEA">
            <w:pPr>
              <w:spacing w:line="360" w:lineRule="auto"/>
              <w:jc w:val="center"/>
              <w:rPr>
                <w:rFonts w:ascii="Times New Roman" w:hAnsi="Times New Roman" w:cs="Times New Roman"/>
                <w:bCs/>
                <w:sz w:val="22"/>
              </w:rPr>
            </w:pPr>
            <w:r w:rsidRPr="003D0192">
              <w:rPr>
                <w:rFonts w:ascii="Times New Roman" w:hAnsi="Times New Roman" w:cs="Times New Roman"/>
                <w:bCs/>
                <w:sz w:val="22"/>
              </w:rPr>
              <w:t>Carbon black in the Microporous layer (MPL)</w:t>
            </w:r>
          </w:p>
        </w:tc>
        <w:tc>
          <w:tcPr>
            <w:tcW w:w="3711" w:type="dxa"/>
            <w:vAlign w:val="center"/>
          </w:tcPr>
          <w:p w14:paraId="2CE6D083" w14:textId="77777777" w:rsidR="004C4F3A" w:rsidRPr="003D0192" w:rsidRDefault="004C4F3A" w:rsidP="00A41AEA">
            <w:pPr>
              <w:spacing w:line="360" w:lineRule="auto"/>
              <w:jc w:val="center"/>
              <w:rPr>
                <w:rFonts w:ascii="Times New Roman" w:hAnsi="Times New Roman" w:cs="Times New Roman"/>
                <w:bCs/>
                <w:sz w:val="22"/>
              </w:rPr>
            </w:pPr>
            <w:r w:rsidRPr="003D0192">
              <w:rPr>
                <w:rFonts w:ascii="Times New Roman" w:hAnsi="Times New Roman" w:cs="Times New Roman"/>
                <w:bCs/>
                <w:sz w:val="22"/>
              </w:rPr>
              <w:t>XC-72 (Vulcan)</w:t>
            </w:r>
          </w:p>
        </w:tc>
      </w:tr>
      <w:tr w:rsidR="003D0192" w:rsidRPr="003D0192" w14:paraId="31860FA3" w14:textId="77777777" w:rsidTr="00A96BB2">
        <w:trPr>
          <w:jc w:val="center"/>
        </w:trPr>
        <w:tc>
          <w:tcPr>
            <w:tcW w:w="1363" w:type="dxa"/>
            <w:vAlign w:val="center"/>
          </w:tcPr>
          <w:p w14:paraId="1DFB8EE8" w14:textId="77777777" w:rsidR="004C4F3A" w:rsidRPr="003D0192" w:rsidRDefault="004C4F3A" w:rsidP="00A41AEA">
            <w:pPr>
              <w:spacing w:line="360" w:lineRule="auto"/>
              <w:jc w:val="center"/>
              <w:rPr>
                <w:rFonts w:ascii="Times New Roman" w:hAnsi="Times New Roman" w:cs="Times New Roman"/>
                <w:bCs/>
                <w:sz w:val="22"/>
              </w:rPr>
            </w:pPr>
            <w:r w:rsidRPr="003D0192">
              <w:rPr>
                <w:rFonts w:ascii="Times New Roman" w:hAnsi="Times New Roman" w:cs="Times New Roman"/>
                <w:bCs/>
                <w:sz w:val="22"/>
              </w:rPr>
              <w:t>Sealing</w:t>
            </w:r>
          </w:p>
        </w:tc>
        <w:tc>
          <w:tcPr>
            <w:tcW w:w="3222" w:type="dxa"/>
            <w:vAlign w:val="center"/>
          </w:tcPr>
          <w:p w14:paraId="56A61F37" w14:textId="77777777" w:rsidR="004C4F3A" w:rsidRPr="003D0192" w:rsidRDefault="004C4F3A" w:rsidP="00A41AEA">
            <w:pPr>
              <w:spacing w:line="360" w:lineRule="auto"/>
              <w:jc w:val="center"/>
              <w:rPr>
                <w:rFonts w:ascii="Times New Roman" w:hAnsi="Times New Roman" w:cs="Times New Roman"/>
                <w:bCs/>
                <w:sz w:val="22"/>
              </w:rPr>
            </w:pPr>
            <w:r w:rsidRPr="003D0192">
              <w:rPr>
                <w:rFonts w:ascii="Times New Roman" w:hAnsi="Times New Roman" w:cs="Times New Roman"/>
                <w:bCs/>
                <w:sz w:val="22"/>
              </w:rPr>
              <w:t>Polytetrafluoroethylene (PTFE)</w:t>
            </w:r>
          </w:p>
        </w:tc>
        <w:tc>
          <w:tcPr>
            <w:tcW w:w="3711" w:type="dxa"/>
            <w:vAlign w:val="center"/>
          </w:tcPr>
          <w:p w14:paraId="3E085F04" w14:textId="77777777" w:rsidR="004C4F3A" w:rsidRPr="003D0192" w:rsidRDefault="004C4F3A" w:rsidP="00A41AEA">
            <w:pPr>
              <w:spacing w:line="360" w:lineRule="auto"/>
              <w:jc w:val="center"/>
              <w:rPr>
                <w:rFonts w:ascii="Times New Roman" w:hAnsi="Times New Roman" w:cs="Times New Roman"/>
                <w:bCs/>
                <w:sz w:val="22"/>
              </w:rPr>
            </w:pPr>
            <w:r w:rsidRPr="003D0192">
              <w:rPr>
                <w:rFonts w:ascii="Times New Roman" w:hAnsi="Times New Roman" w:cs="Times New Roman"/>
                <w:bCs/>
                <w:sz w:val="22"/>
              </w:rPr>
              <w:t>0.3 mm for anode</w:t>
            </w:r>
          </w:p>
          <w:p w14:paraId="6231F4B8" w14:textId="77777777" w:rsidR="004C4F3A" w:rsidRPr="003D0192" w:rsidRDefault="004C4F3A" w:rsidP="00A41AEA">
            <w:pPr>
              <w:spacing w:line="360" w:lineRule="auto"/>
              <w:jc w:val="center"/>
              <w:rPr>
                <w:rFonts w:ascii="Times New Roman" w:hAnsi="Times New Roman" w:cs="Times New Roman"/>
                <w:bCs/>
                <w:sz w:val="22"/>
              </w:rPr>
            </w:pPr>
            <w:r w:rsidRPr="003D0192">
              <w:rPr>
                <w:rFonts w:ascii="Times New Roman" w:hAnsi="Times New Roman" w:cs="Times New Roman"/>
                <w:bCs/>
                <w:sz w:val="22"/>
              </w:rPr>
              <w:t>0.15 mm for cathode</w:t>
            </w:r>
          </w:p>
        </w:tc>
      </w:tr>
      <w:tr w:rsidR="003D0192" w:rsidRPr="003D0192" w14:paraId="78156F45" w14:textId="77777777" w:rsidTr="00A96BB2">
        <w:trPr>
          <w:jc w:val="center"/>
        </w:trPr>
        <w:tc>
          <w:tcPr>
            <w:tcW w:w="1363" w:type="dxa"/>
            <w:vAlign w:val="center"/>
          </w:tcPr>
          <w:p w14:paraId="7F129D0E" w14:textId="744C59A1" w:rsidR="004C4F3A" w:rsidRPr="003D0192" w:rsidRDefault="002C2330" w:rsidP="00A41AEA">
            <w:pPr>
              <w:spacing w:line="360" w:lineRule="auto"/>
              <w:jc w:val="center"/>
              <w:rPr>
                <w:rFonts w:ascii="Times New Roman" w:hAnsi="Times New Roman" w:cs="Times New Roman"/>
                <w:bCs/>
                <w:sz w:val="22"/>
              </w:rPr>
            </w:pPr>
            <w:r w:rsidRPr="003D0192">
              <w:rPr>
                <w:rFonts w:ascii="Times New Roman" w:hAnsi="Times New Roman" w:cs="Times New Roman"/>
                <w:bCs/>
                <w:sz w:val="22"/>
              </w:rPr>
              <w:t xml:space="preserve">Flow </w:t>
            </w:r>
            <w:r w:rsidR="004C4F3A" w:rsidRPr="003D0192">
              <w:rPr>
                <w:rFonts w:ascii="Times New Roman" w:hAnsi="Times New Roman" w:cs="Times New Roman"/>
                <w:bCs/>
                <w:sz w:val="22"/>
              </w:rPr>
              <w:t>field plate</w:t>
            </w:r>
          </w:p>
        </w:tc>
        <w:tc>
          <w:tcPr>
            <w:tcW w:w="3222" w:type="dxa"/>
            <w:vAlign w:val="center"/>
          </w:tcPr>
          <w:p w14:paraId="08200ED0" w14:textId="77777777" w:rsidR="004C4F3A" w:rsidRPr="003D0192" w:rsidRDefault="004C4F3A" w:rsidP="00A41AEA">
            <w:pPr>
              <w:spacing w:line="360" w:lineRule="auto"/>
              <w:jc w:val="center"/>
              <w:rPr>
                <w:rFonts w:ascii="Times New Roman" w:hAnsi="Times New Roman" w:cs="Times New Roman"/>
                <w:bCs/>
                <w:sz w:val="22"/>
              </w:rPr>
            </w:pPr>
            <w:r w:rsidRPr="003D0192">
              <w:rPr>
                <w:rFonts w:ascii="Times New Roman" w:hAnsi="Times New Roman" w:cs="Times New Roman"/>
                <w:bCs/>
                <w:sz w:val="22"/>
              </w:rPr>
              <w:t>Serpentine</w:t>
            </w:r>
          </w:p>
        </w:tc>
        <w:tc>
          <w:tcPr>
            <w:tcW w:w="3711" w:type="dxa"/>
            <w:vAlign w:val="center"/>
          </w:tcPr>
          <w:p w14:paraId="50E4E441" w14:textId="77777777" w:rsidR="004C4F3A" w:rsidRPr="003D0192" w:rsidRDefault="004C4F3A" w:rsidP="00A41AEA">
            <w:pPr>
              <w:spacing w:line="360" w:lineRule="auto"/>
              <w:jc w:val="center"/>
              <w:rPr>
                <w:rFonts w:ascii="Times New Roman" w:hAnsi="Times New Roman" w:cs="Times New Roman"/>
                <w:bCs/>
                <w:sz w:val="22"/>
              </w:rPr>
            </w:pPr>
            <w:r w:rsidRPr="003D0192">
              <w:rPr>
                <w:rFonts w:ascii="Times New Roman" w:hAnsi="Times New Roman" w:cs="Times New Roman"/>
                <w:bCs/>
                <w:sz w:val="22"/>
              </w:rPr>
              <w:t>2 channels</w:t>
            </w:r>
          </w:p>
        </w:tc>
      </w:tr>
      <w:tr w:rsidR="003D0192" w:rsidRPr="003D0192" w14:paraId="10DE061D" w14:textId="77777777" w:rsidTr="00A96BB2">
        <w:trPr>
          <w:jc w:val="center"/>
        </w:trPr>
        <w:tc>
          <w:tcPr>
            <w:tcW w:w="1363" w:type="dxa"/>
            <w:vMerge w:val="restart"/>
            <w:vAlign w:val="center"/>
          </w:tcPr>
          <w:p w14:paraId="695AAC37" w14:textId="77777777" w:rsidR="004C4F3A" w:rsidRPr="003D0192" w:rsidRDefault="004C4F3A" w:rsidP="00A41AEA">
            <w:pPr>
              <w:spacing w:line="360" w:lineRule="auto"/>
              <w:jc w:val="center"/>
              <w:rPr>
                <w:rFonts w:ascii="Times New Roman" w:hAnsi="Times New Roman" w:cs="Times New Roman"/>
                <w:bCs/>
                <w:sz w:val="22"/>
              </w:rPr>
            </w:pPr>
            <w:r w:rsidRPr="003D0192">
              <w:rPr>
                <w:rFonts w:ascii="Times New Roman" w:hAnsi="Times New Roman" w:cs="Times New Roman"/>
                <w:bCs/>
                <w:sz w:val="22"/>
              </w:rPr>
              <w:t>Assembling</w:t>
            </w:r>
          </w:p>
        </w:tc>
        <w:tc>
          <w:tcPr>
            <w:tcW w:w="3222" w:type="dxa"/>
            <w:vAlign w:val="center"/>
          </w:tcPr>
          <w:p w14:paraId="568DA773" w14:textId="77777777" w:rsidR="004C4F3A" w:rsidRPr="003D0192" w:rsidRDefault="004C4F3A" w:rsidP="00A41AEA">
            <w:pPr>
              <w:spacing w:line="360" w:lineRule="auto"/>
              <w:jc w:val="center"/>
              <w:rPr>
                <w:rFonts w:ascii="Times New Roman" w:hAnsi="Times New Roman" w:cs="Times New Roman"/>
                <w:bCs/>
                <w:sz w:val="22"/>
              </w:rPr>
            </w:pPr>
            <w:r w:rsidRPr="003D0192">
              <w:rPr>
                <w:rFonts w:ascii="Times New Roman" w:hAnsi="Times New Roman" w:cs="Times New Roman"/>
                <w:bCs/>
                <w:sz w:val="22"/>
              </w:rPr>
              <w:t>Screw number</w:t>
            </w:r>
          </w:p>
        </w:tc>
        <w:tc>
          <w:tcPr>
            <w:tcW w:w="3711" w:type="dxa"/>
            <w:vAlign w:val="center"/>
          </w:tcPr>
          <w:p w14:paraId="135DCF15" w14:textId="77777777" w:rsidR="004C4F3A" w:rsidRPr="003D0192" w:rsidRDefault="004C4F3A" w:rsidP="00A41AEA">
            <w:pPr>
              <w:spacing w:line="360" w:lineRule="auto"/>
              <w:jc w:val="center"/>
              <w:rPr>
                <w:rFonts w:ascii="Times New Roman" w:hAnsi="Times New Roman" w:cs="Times New Roman"/>
                <w:bCs/>
                <w:sz w:val="22"/>
              </w:rPr>
            </w:pPr>
            <w:r w:rsidRPr="003D0192">
              <w:rPr>
                <w:rFonts w:ascii="Times New Roman" w:hAnsi="Times New Roman" w:cs="Times New Roman"/>
                <w:bCs/>
                <w:sz w:val="22"/>
              </w:rPr>
              <w:t>6</w:t>
            </w:r>
          </w:p>
        </w:tc>
      </w:tr>
      <w:tr w:rsidR="004C4F3A" w:rsidRPr="003D0192" w14:paraId="4317C039" w14:textId="77777777" w:rsidTr="00A96BB2">
        <w:trPr>
          <w:jc w:val="center"/>
        </w:trPr>
        <w:tc>
          <w:tcPr>
            <w:tcW w:w="1363" w:type="dxa"/>
            <w:vMerge/>
            <w:vAlign w:val="center"/>
          </w:tcPr>
          <w:p w14:paraId="309D43D4" w14:textId="77777777" w:rsidR="004C4F3A" w:rsidRPr="003D0192" w:rsidRDefault="004C4F3A" w:rsidP="00A41AEA">
            <w:pPr>
              <w:spacing w:line="360" w:lineRule="auto"/>
              <w:jc w:val="center"/>
              <w:rPr>
                <w:rFonts w:ascii="Times New Roman" w:hAnsi="Times New Roman" w:cs="Times New Roman"/>
                <w:bCs/>
                <w:sz w:val="22"/>
              </w:rPr>
            </w:pPr>
          </w:p>
        </w:tc>
        <w:tc>
          <w:tcPr>
            <w:tcW w:w="3222" w:type="dxa"/>
            <w:vAlign w:val="center"/>
          </w:tcPr>
          <w:p w14:paraId="1C3FE5D3" w14:textId="77777777" w:rsidR="004C4F3A" w:rsidRPr="003D0192" w:rsidRDefault="004C4F3A" w:rsidP="00A41AEA">
            <w:pPr>
              <w:spacing w:line="360" w:lineRule="auto"/>
              <w:jc w:val="center"/>
              <w:rPr>
                <w:rFonts w:ascii="Times New Roman" w:hAnsi="Times New Roman" w:cs="Times New Roman"/>
                <w:bCs/>
                <w:sz w:val="22"/>
              </w:rPr>
            </w:pPr>
            <w:r w:rsidRPr="003D0192">
              <w:rPr>
                <w:rFonts w:ascii="Times New Roman" w:hAnsi="Times New Roman" w:cs="Times New Roman"/>
                <w:bCs/>
                <w:sz w:val="22"/>
              </w:rPr>
              <w:t>Torque</w:t>
            </w:r>
          </w:p>
        </w:tc>
        <w:tc>
          <w:tcPr>
            <w:tcW w:w="3711" w:type="dxa"/>
            <w:vAlign w:val="center"/>
          </w:tcPr>
          <w:p w14:paraId="5A607FE8" w14:textId="77777777" w:rsidR="004C4F3A" w:rsidRPr="003D0192" w:rsidRDefault="004C4F3A" w:rsidP="00A41AEA">
            <w:pPr>
              <w:spacing w:line="360" w:lineRule="auto"/>
              <w:jc w:val="center"/>
              <w:rPr>
                <w:rFonts w:ascii="Times New Roman" w:hAnsi="Times New Roman" w:cs="Times New Roman"/>
                <w:bCs/>
                <w:sz w:val="22"/>
              </w:rPr>
            </w:pPr>
            <w:r w:rsidRPr="003D0192">
              <w:rPr>
                <w:rFonts w:ascii="Times New Roman" w:hAnsi="Times New Roman" w:cs="Times New Roman"/>
                <w:bCs/>
                <w:sz w:val="22"/>
              </w:rPr>
              <w:t>1.5 N·m</w:t>
            </w:r>
          </w:p>
        </w:tc>
      </w:tr>
    </w:tbl>
    <w:p w14:paraId="46C90913" w14:textId="77777777" w:rsidR="008B6B2A" w:rsidRPr="003D0192" w:rsidRDefault="008B6B2A" w:rsidP="00A41AEA">
      <w:pPr>
        <w:pStyle w:val="1"/>
        <w:spacing w:line="360" w:lineRule="auto"/>
        <w:rPr>
          <w:rFonts w:ascii="Times New Roman" w:hAnsi="Times New Roman" w:cs="Times New Roman"/>
          <w:sz w:val="24"/>
          <w:szCs w:val="24"/>
        </w:rPr>
      </w:pPr>
    </w:p>
    <w:p w14:paraId="12E31A87" w14:textId="52D1697F" w:rsidR="004C4F3A" w:rsidRPr="003D0192" w:rsidRDefault="004C4F3A" w:rsidP="00A41AEA">
      <w:pPr>
        <w:pStyle w:val="1"/>
        <w:spacing w:line="360" w:lineRule="auto"/>
        <w:rPr>
          <w:rFonts w:ascii="Times New Roman" w:hAnsi="Times New Roman" w:cs="Times New Roman"/>
          <w:sz w:val="24"/>
          <w:szCs w:val="24"/>
        </w:rPr>
      </w:pPr>
      <w:r w:rsidRPr="003D0192">
        <w:rPr>
          <w:rFonts w:ascii="Times New Roman" w:hAnsi="Times New Roman" w:cs="Times New Roman"/>
          <w:sz w:val="24"/>
          <w:szCs w:val="24"/>
        </w:rPr>
        <w:t>2.2 Fabrication of PTLs based on different pretreatment of pristine Ti felt</w:t>
      </w:r>
    </w:p>
    <w:p w14:paraId="2D7D76C6" w14:textId="4110487F" w:rsidR="004C4F3A" w:rsidRPr="003D0192" w:rsidRDefault="00C705B4" w:rsidP="00A41AEA">
      <w:pPr>
        <w:pStyle w:val="1"/>
        <w:spacing w:line="360" w:lineRule="auto"/>
        <w:ind w:firstLineChars="200" w:firstLine="420"/>
        <w:rPr>
          <w:rFonts w:ascii="Times New Roman" w:hAnsi="Times New Roman" w:cs="Times New Roman"/>
          <w:b w:val="0"/>
        </w:rPr>
      </w:pPr>
      <w:r w:rsidRPr="003D0192">
        <w:rPr>
          <w:rFonts w:ascii="Times New Roman" w:hAnsi="Times New Roman" w:cs="Times New Roman"/>
          <w:b w:val="0"/>
        </w:rPr>
        <w:t>In this research, all the Ti felts after pretreatment w</w:t>
      </w:r>
      <w:r w:rsidR="00A60A4C" w:rsidRPr="003D0192">
        <w:rPr>
          <w:rFonts w:ascii="Times New Roman" w:hAnsi="Times New Roman" w:cs="Times New Roman"/>
          <w:b w:val="0"/>
        </w:rPr>
        <w:t>ere</w:t>
      </w:r>
      <w:r w:rsidRPr="003D0192">
        <w:rPr>
          <w:rFonts w:ascii="Times New Roman" w:hAnsi="Times New Roman" w:cs="Times New Roman"/>
          <w:b w:val="0"/>
        </w:rPr>
        <w:t xml:space="preserve"> recorded as Ti PTL</w:t>
      </w:r>
      <w:r w:rsidR="00A60A4C" w:rsidRPr="003D0192">
        <w:rPr>
          <w:rFonts w:ascii="Times New Roman" w:hAnsi="Times New Roman" w:cs="Times New Roman"/>
          <w:b w:val="0"/>
        </w:rPr>
        <w:t>,</w:t>
      </w:r>
      <w:r w:rsidRPr="003D0192">
        <w:rPr>
          <w:rFonts w:ascii="Times New Roman" w:hAnsi="Times New Roman" w:cs="Times New Roman"/>
          <w:b w:val="0"/>
        </w:rPr>
        <w:t xml:space="preserve"> and </w:t>
      </w:r>
      <w:r w:rsidR="004C4F3A" w:rsidRPr="003D0192">
        <w:rPr>
          <w:rFonts w:ascii="Times New Roman" w:hAnsi="Times New Roman" w:cs="Times New Roman"/>
          <w:b w:val="0"/>
        </w:rPr>
        <w:t xml:space="preserve">Table 2 lists </w:t>
      </w:r>
      <w:r w:rsidR="00737C30" w:rsidRPr="003D0192">
        <w:rPr>
          <w:rFonts w:ascii="Times New Roman" w:hAnsi="Times New Roman" w:cs="Times New Roman"/>
          <w:b w:val="0"/>
        </w:rPr>
        <w:t xml:space="preserve">10 </w:t>
      </w:r>
      <w:r w:rsidR="004C4F3A" w:rsidRPr="003D0192">
        <w:rPr>
          <w:rFonts w:ascii="Times New Roman" w:hAnsi="Times New Roman" w:cs="Times New Roman"/>
          <w:b w:val="0"/>
        </w:rPr>
        <w:t xml:space="preserve">different PTLs and their related pretreatment processes. Moreover, before the pretreatment, all the pristine Ti felt was stored in a vacuum tank to ensure as much consistency as possible in their initial state. The two general processes of pretreatment are as follows: </w:t>
      </w:r>
    </w:p>
    <w:p w14:paraId="41426515" w14:textId="77777777" w:rsidR="004C4F3A" w:rsidRPr="003D0192" w:rsidRDefault="004C4F3A" w:rsidP="00A41AEA">
      <w:pPr>
        <w:pStyle w:val="1"/>
        <w:numPr>
          <w:ilvl w:val="0"/>
          <w:numId w:val="2"/>
        </w:numPr>
        <w:spacing w:line="360" w:lineRule="auto"/>
        <w:rPr>
          <w:rFonts w:ascii="Times New Roman" w:hAnsi="Times New Roman" w:cs="Times New Roman"/>
          <w:b w:val="0"/>
        </w:rPr>
      </w:pPr>
      <w:r w:rsidRPr="003D0192">
        <w:rPr>
          <w:rFonts w:ascii="Times New Roman" w:hAnsi="Times New Roman" w:cs="Times New Roman"/>
          <w:b w:val="0"/>
        </w:rPr>
        <w:t>The ultrasonic cleaning pretreatment</w:t>
      </w:r>
    </w:p>
    <w:p w14:paraId="2B2C9BFA" w14:textId="72F1F619" w:rsidR="004C4F3A" w:rsidRPr="003D0192" w:rsidRDefault="004C4F3A" w:rsidP="00A41AEA">
      <w:pPr>
        <w:pStyle w:val="1"/>
        <w:spacing w:line="360" w:lineRule="auto"/>
        <w:ind w:left="720"/>
        <w:rPr>
          <w:rFonts w:ascii="Times New Roman" w:hAnsi="Times New Roman" w:cs="Times New Roman"/>
          <w:b w:val="0"/>
        </w:rPr>
      </w:pPr>
      <w:r w:rsidRPr="003D0192">
        <w:rPr>
          <w:rFonts w:ascii="Times New Roman" w:hAnsi="Times New Roman" w:cs="Times New Roman"/>
          <w:b w:val="0"/>
        </w:rPr>
        <w:t>Acetone, isopropyl alcohol</w:t>
      </w:r>
      <w:r w:rsidR="00C61A2B" w:rsidRPr="003D0192">
        <w:rPr>
          <w:rFonts w:ascii="Times New Roman" w:hAnsi="Times New Roman" w:cs="Times New Roman"/>
          <w:b w:val="0"/>
        </w:rPr>
        <w:t>,</w:t>
      </w:r>
      <w:r w:rsidRPr="003D0192">
        <w:rPr>
          <w:rFonts w:ascii="Times New Roman" w:hAnsi="Times New Roman" w:cs="Times New Roman"/>
          <w:b w:val="0"/>
        </w:rPr>
        <w:t xml:space="preserve"> and deionized water were used as cleaning agents during the ultrasonic cleaning. Table 2 lists the total time for an ultrasonic cleaning process, and the </w:t>
      </w:r>
      <w:r w:rsidRPr="003D0192">
        <w:rPr>
          <w:rFonts w:ascii="Times New Roman" w:hAnsi="Times New Roman" w:cs="Times New Roman"/>
          <w:b w:val="0"/>
        </w:rPr>
        <w:lastRenderedPageBreak/>
        <w:t>duration of the ultrasonic cleaning in each agent remained equal, e.g., for the PTL named 12-15 as shown in Table 2, Ti felt was ultrasonically cleaned in acetone, isopropanol, and deionized water for 4 minutes each.</w:t>
      </w:r>
    </w:p>
    <w:p w14:paraId="69689099" w14:textId="77777777" w:rsidR="004C4F3A" w:rsidRPr="003D0192" w:rsidRDefault="004C4F3A" w:rsidP="00A41AEA">
      <w:pPr>
        <w:pStyle w:val="1"/>
        <w:numPr>
          <w:ilvl w:val="0"/>
          <w:numId w:val="2"/>
        </w:numPr>
        <w:spacing w:line="360" w:lineRule="auto"/>
        <w:rPr>
          <w:rFonts w:ascii="Times New Roman" w:hAnsi="Times New Roman" w:cs="Times New Roman"/>
          <w:b w:val="0"/>
        </w:rPr>
      </w:pPr>
      <w:r w:rsidRPr="003D0192">
        <w:rPr>
          <w:rFonts w:ascii="Times New Roman" w:hAnsi="Times New Roman" w:cs="Times New Roman"/>
          <w:b w:val="0"/>
        </w:rPr>
        <w:t>The acid etching pretreatment</w:t>
      </w:r>
    </w:p>
    <w:p w14:paraId="6B80220F" w14:textId="77777777" w:rsidR="004C4F3A" w:rsidRPr="003D0192" w:rsidRDefault="004C4F3A" w:rsidP="00A41AEA">
      <w:pPr>
        <w:pStyle w:val="1"/>
        <w:spacing w:line="360" w:lineRule="auto"/>
        <w:ind w:left="720"/>
        <w:rPr>
          <w:rFonts w:ascii="Times New Roman" w:hAnsi="Times New Roman" w:cs="Times New Roman"/>
          <w:b w:val="0"/>
        </w:rPr>
      </w:pPr>
      <w:r w:rsidRPr="003D0192">
        <w:rPr>
          <w:rFonts w:ascii="Times New Roman" w:hAnsi="Times New Roman" w:cs="Times New Roman"/>
          <w:b w:val="0"/>
        </w:rPr>
        <w:t xml:space="preserve">Ti felt was etched in a water bath with 36 wt% hydrochloric acid at 52℃ to thin the passivation layer on its surface; after that, the Ti felt was ultrasonically cleaned in deionized water for 3 minutes to remove residual hydrochloric acid. </w:t>
      </w:r>
    </w:p>
    <w:p w14:paraId="0F546926" w14:textId="75C4F953" w:rsidR="004C4F3A" w:rsidRPr="003D0192" w:rsidRDefault="004C4F3A" w:rsidP="007919E6">
      <w:pPr>
        <w:pStyle w:val="1"/>
        <w:spacing w:line="360" w:lineRule="auto"/>
        <w:ind w:firstLine="420"/>
        <w:rPr>
          <w:rFonts w:ascii="Times New Roman" w:hAnsi="Times New Roman" w:cs="Times New Roman"/>
          <w:b w:val="0"/>
        </w:rPr>
      </w:pPr>
      <w:r w:rsidRPr="003D0192">
        <w:rPr>
          <w:rFonts w:ascii="Times New Roman" w:hAnsi="Times New Roman" w:cs="Times New Roman"/>
          <w:b w:val="0"/>
        </w:rPr>
        <w:t xml:space="preserve">Moreover, as shown in Table 2, the 48-15-CP represents a two-layer PTL, i.e., a pretreated Ti felt was overlaid by a Toray 060 carbon paper, of which the carbon paper contacted directly with the anode catalyst layer </w:t>
      </w:r>
      <w:r w:rsidR="007635A4" w:rsidRPr="003D0192">
        <w:rPr>
          <w:rFonts w:ascii="Times New Roman" w:hAnsi="Times New Roman" w:cs="Times New Roman"/>
          <w:b w:val="0"/>
        </w:rPr>
        <w:t xml:space="preserve">in </w:t>
      </w:r>
      <w:r w:rsidRPr="003D0192">
        <w:rPr>
          <w:rFonts w:ascii="Times New Roman" w:hAnsi="Times New Roman" w:cs="Times New Roman"/>
          <w:b w:val="0"/>
        </w:rPr>
        <w:t xml:space="preserve">the single electrolyzer. The PTL named 48-15-Pt represents that a pretreated Ti felt was further coated with a 10 nm thickness Pt (platinum) </w:t>
      </w:r>
      <w:r w:rsidR="00835FDF" w:rsidRPr="003D0192">
        <w:rPr>
          <w:rFonts w:ascii="Times New Roman" w:hAnsi="Times New Roman" w:cs="Times New Roman"/>
          <w:b w:val="0"/>
        </w:rPr>
        <w:t>film</w:t>
      </w:r>
      <w:r w:rsidRPr="003D0192">
        <w:rPr>
          <w:rFonts w:ascii="Times New Roman" w:hAnsi="Times New Roman" w:cs="Times New Roman"/>
          <w:b w:val="0"/>
        </w:rPr>
        <w:t xml:space="preserve"> which contacted directly with the anode catalyst layer </w:t>
      </w:r>
      <w:r w:rsidR="007635A4" w:rsidRPr="003D0192">
        <w:rPr>
          <w:rFonts w:ascii="Times New Roman" w:hAnsi="Times New Roman" w:cs="Times New Roman"/>
          <w:b w:val="0"/>
        </w:rPr>
        <w:t>in</w:t>
      </w:r>
      <w:r w:rsidRPr="003D0192">
        <w:rPr>
          <w:rFonts w:ascii="Times New Roman" w:hAnsi="Times New Roman" w:cs="Times New Roman"/>
          <w:b w:val="0"/>
        </w:rPr>
        <w:t xml:space="preserve"> the single electrolyzer. The Pt coating lasted for 15 seconds by utilizing a high vacuum coating machine (Q 150T ES plus, Quorum). </w:t>
      </w:r>
    </w:p>
    <w:p w14:paraId="5D4FC66A" w14:textId="587BB8BB" w:rsidR="0052526D" w:rsidRPr="003D0192" w:rsidRDefault="0052526D">
      <w:pPr>
        <w:widowControl/>
        <w:jc w:val="left"/>
        <w:rPr>
          <w:rFonts w:ascii="Times New Roman" w:hAnsi="Times New Roman" w:cs="Times New Roman"/>
          <w:bCs/>
        </w:rPr>
      </w:pPr>
      <w:r w:rsidRPr="003D0192">
        <w:rPr>
          <w:rFonts w:ascii="Times New Roman" w:hAnsi="Times New Roman" w:cs="Times New Roman"/>
          <w:b/>
        </w:rPr>
        <w:br w:type="page"/>
      </w:r>
    </w:p>
    <w:p w14:paraId="34528D81" w14:textId="477B078E" w:rsidR="004C4F3A" w:rsidRPr="003D0192" w:rsidRDefault="004C4F3A" w:rsidP="00A41AEA">
      <w:pPr>
        <w:pStyle w:val="1"/>
        <w:spacing w:line="360" w:lineRule="auto"/>
        <w:rPr>
          <w:rFonts w:ascii="Times New Roman" w:hAnsi="Times New Roman" w:cs="Times New Roman"/>
          <w:b w:val="0"/>
        </w:rPr>
      </w:pPr>
      <w:r w:rsidRPr="003D0192">
        <w:rPr>
          <w:rFonts w:ascii="Times New Roman" w:hAnsi="Times New Roman" w:cs="Times New Roman"/>
          <w:b w:val="0"/>
          <w:szCs w:val="21"/>
        </w:rPr>
        <w:lastRenderedPageBreak/>
        <w:t xml:space="preserve">Table 2 Characteristics of </w:t>
      </w:r>
      <w:r w:rsidR="00737C30" w:rsidRPr="003D0192">
        <w:rPr>
          <w:rFonts w:ascii="Times New Roman" w:hAnsi="Times New Roman" w:cs="Times New Roman"/>
          <w:b w:val="0"/>
          <w:szCs w:val="21"/>
        </w:rPr>
        <w:t xml:space="preserve">10 </w:t>
      </w:r>
      <w:r w:rsidRPr="003D0192">
        <w:rPr>
          <w:rFonts w:ascii="Times New Roman" w:hAnsi="Times New Roman" w:cs="Times New Roman"/>
          <w:b w:val="0"/>
          <w:szCs w:val="21"/>
        </w:rPr>
        <w:t>different</w:t>
      </w:r>
      <w:r w:rsidR="00C705B4" w:rsidRPr="003D0192">
        <w:rPr>
          <w:rFonts w:ascii="Times New Roman" w:hAnsi="Times New Roman" w:cs="Times New Roman"/>
          <w:b w:val="0"/>
          <w:szCs w:val="21"/>
        </w:rPr>
        <w:t xml:space="preserve"> Ti</w:t>
      </w:r>
      <w:r w:rsidRPr="003D0192">
        <w:rPr>
          <w:rFonts w:ascii="Times New Roman" w:hAnsi="Times New Roman" w:cs="Times New Roman"/>
          <w:b w:val="0"/>
          <w:szCs w:val="21"/>
        </w:rPr>
        <w:t xml:space="preserve"> PTLs</w:t>
      </w:r>
    </w:p>
    <w:tbl>
      <w:tblPr>
        <w:tblStyle w:val="a8"/>
        <w:tblW w:w="8500" w:type="dxa"/>
        <w:jc w:val="center"/>
        <w:tblBorders>
          <w:left w:val="none" w:sz="0" w:space="0" w:color="auto"/>
          <w:right w:val="none" w:sz="0" w:space="0" w:color="auto"/>
        </w:tblBorders>
        <w:tblLook w:val="04A0" w:firstRow="1" w:lastRow="0" w:firstColumn="1" w:lastColumn="0" w:noHBand="0" w:noVBand="1"/>
      </w:tblPr>
      <w:tblGrid>
        <w:gridCol w:w="636"/>
        <w:gridCol w:w="1133"/>
        <w:gridCol w:w="1968"/>
        <w:gridCol w:w="1406"/>
        <w:gridCol w:w="3357"/>
      </w:tblGrid>
      <w:tr w:rsidR="003D0192" w:rsidRPr="003D0192" w14:paraId="68501935" w14:textId="77777777" w:rsidTr="005B549A">
        <w:trPr>
          <w:jc w:val="center"/>
        </w:trPr>
        <w:tc>
          <w:tcPr>
            <w:tcW w:w="636" w:type="dxa"/>
            <w:vAlign w:val="center"/>
          </w:tcPr>
          <w:p w14:paraId="5E0B5844" w14:textId="77777777" w:rsidR="004C4F3A" w:rsidRPr="003D0192" w:rsidRDefault="004C4F3A" w:rsidP="00A41AEA">
            <w:pPr>
              <w:pStyle w:val="1"/>
              <w:spacing w:line="360" w:lineRule="auto"/>
              <w:jc w:val="center"/>
              <w:rPr>
                <w:rFonts w:ascii="Times New Roman" w:hAnsi="Times New Roman" w:cs="Times New Roman"/>
                <w:b w:val="0"/>
              </w:rPr>
            </w:pPr>
            <w:r w:rsidRPr="003D0192">
              <w:rPr>
                <w:rFonts w:ascii="Times New Roman" w:hAnsi="Times New Roman" w:cs="Times New Roman"/>
                <w:b w:val="0"/>
              </w:rPr>
              <w:t>No.</w:t>
            </w:r>
          </w:p>
        </w:tc>
        <w:tc>
          <w:tcPr>
            <w:tcW w:w="1133" w:type="dxa"/>
            <w:vAlign w:val="center"/>
          </w:tcPr>
          <w:p w14:paraId="744610B3" w14:textId="77777777" w:rsidR="004C4F3A" w:rsidRPr="003D0192" w:rsidRDefault="004C4F3A" w:rsidP="0052526D">
            <w:pPr>
              <w:pStyle w:val="1"/>
              <w:spacing w:line="360" w:lineRule="auto"/>
              <w:jc w:val="center"/>
              <w:rPr>
                <w:rFonts w:ascii="Times New Roman" w:hAnsi="Times New Roman" w:cs="Times New Roman"/>
                <w:b w:val="0"/>
              </w:rPr>
            </w:pPr>
            <w:r w:rsidRPr="003D0192">
              <w:rPr>
                <w:rFonts w:ascii="Times New Roman" w:hAnsi="Times New Roman" w:cs="Times New Roman"/>
                <w:b w:val="0"/>
              </w:rPr>
              <w:t>PTL Name</w:t>
            </w:r>
          </w:p>
        </w:tc>
        <w:tc>
          <w:tcPr>
            <w:tcW w:w="1968" w:type="dxa"/>
            <w:vAlign w:val="center"/>
          </w:tcPr>
          <w:p w14:paraId="3EFBA7BA" w14:textId="77777777" w:rsidR="004C4F3A" w:rsidRPr="003D0192" w:rsidRDefault="004C4F3A" w:rsidP="00A41AEA">
            <w:pPr>
              <w:pStyle w:val="1"/>
              <w:spacing w:line="360" w:lineRule="auto"/>
              <w:jc w:val="center"/>
              <w:rPr>
                <w:rFonts w:ascii="Times New Roman" w:hAnsi="Times New Roman" w:cs="Times New Roman"/>
                <w:b w:val="0"/>
              </w:rPr>
            </w:pPr>
            <w:r w:rsidRPr="003D0192">
              <w:rPr>
                <w:rFonts w:ascii="Times New Roman" w:hAnsi="Times New Roman" w:cs="Times New Roman"/>
                <w:b w:val="0"/>
              </w:rPr>
              <w:t>Ultrasonic cleaning</w:t>
            </w:r>
          </w:p>
          <w:p w14:paraId="575E586B" w14:textId="77777777" w:rsidR="004C4F3A" w:rsidRPr="003D0192" w:rsidRDefault="004C4F3A" w:rsidP="00A41AEA">
            <w:pPr>
              <w:pStyle w:val="1"/>
              <w:spacing w:line="360" w:lineRule="auto"/>
              <w:jc w:val="center"/>
              <w:rPr>
                <w:rFonts w:ascii="Times New Roman" w:hAnsi="Times New Roman" w:cs="Times New Roman"/>
                <w:b w:val="0"/>
              </w:rPr>
            </w:pPr>
            <w:r w:rsidRPr="003D0192">
              <w:rPr>
                <w:rFonts w:ascii="Times New Roman" w:hAnsi="Times New Roman" w:cs="Times New Roman"/>
                <w:b w:val="0"/>
              </w:rPr>
              <w:t>Time (min)</w:t>
            </w:r>
          </w:p>
        </w:tc>
        <w:tc>
          <w:tcPr>
            <w:tcW w:w="1406" w:type="dxa"/>
            <w:vAlign w:val="center"/>
          </w:tcPr>
          <w:p w14:paraId="5972F682" w14:textId="77777777" w:rsidR="004C4F3A" w:rsidRPr="003D0192" w:rsidRDefault="004C4F3A" w:rsidP="00A41AEA">
            <w:pPr>
              <w:pStyle w:val="1"/>
              <w:spacing w:line="360" w:lineRule="auto"/>
              <w:jc w:val="center"/>
              <w:rPr>
                <w:rFonts w:ascii="Times New Roman" w:hAnsi="Times New Roman" w:cs="Times New Roman"/>
                <w:b w:val="0"/>
              </w:rPr>
            </w:pPr>
            <w:r w:rsidRPr="003D0192">
              <w:rPr>
                <w:rFonts w:ascii="Times New Roman" w:hAnsi="Times New Roman" w:cs="Times New Roman"/>
                <w:b w:val="0"/>
              </w:rPr>
              <w:t>Acid etching time (min)</w:t>
            </w:r>
          </w:p>
        </w:tc>
        <w:tc>
          <w:tcPr>
            <w:tcW w:w="3357" w:type="dxa"/>
            <w:vAlign w:val="center"/>
          </w:tcPr>
          <w:p w14:paraId="2A67B9D0" w14:textId="77777777" w:rsidR="004C4F3A" w:rsidRPr="003D0192" w:rsidRDefault="004C4F3A" w:rsidP="00A41AEA">
            <w:pPr>
              <w:pStyle w:val="1"/>
              <w:spacing w:line="360" w:lineRule="auto"/>
              <w:jc w:val="center"/>
              <w:rPr>
                <w:rFonts w:ascii="Times New Roman" w:hAnsi="Times New Roman" w:cs="Times New Roman"/>
                <w:b w:val="0"/>
              </w:rPr>
            </w:pPr>
            <w:r w:rsidRPr="003D0192">
              <w:rPr>
                <w:rFonts w:ascii="Times New Roman" w:hAnsi="Times New Roman" w:cs="Times New Roman"/>
                <w:b w:val="0"/>
              </w:rPr>
              <w:t>Note for pretreatment and structure</w:t>
            </w:r>
          </w:p>
        </w:tc>
      </w:tr>
      <w:tr w:rsidR="003D0192" w:rsidRPr="003D0192" w14:paraId="79B6E7E0" w14:textId="77777777" w:rsidTr="005B549A">
        <w:trPr>
          <w:jc w:val="center"/>
        </w:trPr>
        <w:tc>
          <w:tcPr>
            <w:tcW w:w="636" w:type="dxa"/>
            <w:vAlign w:val="center"/>
          </w:tcPr>
          <w:p w14:paraId="63E3EC61" w14:textId="77777777" w:rsidR="004C4F3A" w:rsidRPr="003D0192" w:rsidRDefault="004C4F3A" w:rsidP="00A41AEA">
            <w:pPr>
              <w:pStyle w:val="1"/>
              <w:spacing w:line="360" w:lineRule="auto"/>
              <w:jc w:val="center"/>
              <w:rPr>
                <w:rFonts w:ascii="Times New Roman" w:hAnsi="Times New Roman" w:cs="Times New Roman"/>
                <w:b w:val="0"/>
              </w:rPr>
            </w:pPr>
            <w:r w:rsidRPr="003D0192">
              <w:rPr>
                <w:rFonts w:ascii="Times New Roman" w:hAnsi="Times New Roman" w:cs="Times New Roman"/>
                <w:b w:val="0"/>
              </w:rPr>
              <w:t>1</w:t>
            </w:r>
          </w:p>
        </w:tc>
        <w:tc>
          <w:tcPr>
            <w:tcW w:w="1133" w:type="dxa"/>
            <w:vAlign w:val="center"/>
          </w:tcPr>
          <w:p w14:paraId="39F0352F" w14:textId="25E76CC3" w:rsidR="004C4F3A" w:rsidRPr="003D0192" w:rsidRDefault="004C4F3A" w:rsidP="0052526D">
            <w:pPr>
              <w:pStyle w:val="1"/>
              <w:spacing w:line="360" w:lineRule="auto"/>
              <w:jc w:val="center"/>
              <w:rPr>
                <w:rFonts w:ascii="Times New Roman" w:hAnsi="Times New Roman" w:cs="Times New Roman"/>
                <w:b w:val="0"/>
              </w:rPr>
            </w:pPr>
            <w:r w:rsidRPr="003D0192">
              <w:rPr>
                <w:rFonts w:ascii="Times New Roman" w:hAnsi="Times New Roman" w:cs="Times New Roman"/>
                <w:b w:val="0"/>
              </w:rPr>
              <w:t>Pristine</w:t>
            </w:r>
          </w:p>
        </w:tc>
        <w:tc>
          <w:tcPr>
            <w:tcW w:w="1968" w:type="dxa"/>
            <w:vAlign w:val="center"/>
          </w:tcPr>
          <w:p w14:paraId="4F350DC9" w14:textId="77777777" w:rsidR="004C4F3A" w:rsidRPr="003D0192" w:rsidRDefault="004C4F3A" w:rsidP="00A41AEA">
            <w:pPr>
              <w:pStyle w:val="1"/>
              <w:spacing w:line="360" w:lineRule="auto"/>
              <w:jc w:val="center"/>
              <w:rPr>
                <w:rFonts w:ascii="Times New Roman" w:hAnsi="Times New Roman" w:cs="Times New Roman"/>
                <w:b w:val="0"/>
              </w:rPr>
            </w:pPr>
            <w:r w:rsidRPr="003D0192">
              <w:rPr>
                <w:rFonts w:ascii="Times New Roman" w:hAnsi="Times New Roman" w:cs="Times New Roman"/>
                <w:b w:val="0"/>
              </w:rPr>
              <w:t>0</w:t>
            </w:r>
          </w:p>
        </w:tc>
        <w:tc>
          <w:tcPr>
            <w:tcW w:w="1406" w:type="dxa"/>
            <w:vAlign w:val="center"/>
          </w:tcPr>
          <w:p w14:paraId="415EBD53" w14:textId="77777777" w:rsidR="004C4F3A" w:rsidRPr="003D0192" w:rsidRDefault="004C4F3A" w:rsidP="00A41AEA">
            <w:pPr>
              <w:pStyle w:val="1"/>
              <w:spacing w:line="360" w:lineRule="auto"/>
              <w:jc w:val="center"/>
              <w:rPr>
                <w:rFonts w:ascii="Times New Roman" w:hAnsi="Times New Roman" w:cs="Times New Roman"/>
                <w:b w:val="0"/>
              </w:rPr>
            </w:pPr>
            <w:r w:rsidRPr="003D0192">
              <w:rPr>
                <w:rFonts w:ascii="Times New Roman" w:hAnsi="Times New Roman" w:cs="Times New Roman"/>
                <w:b w:val="0"/>
              </w:rPr>
              <w:t>0</w:t>
            </w:r>
          </w:p>
        </w:tc>
        <w:tc>
          <w:tcPr>
            <w:tcW w:w="3357" w:type="dxa"/>
            <w:vAlign w:val="center"/>
          </w:tcPr>
          <w:p w14:paraId="6A91E2CE" w14:textId="77777777" w:rsidR="004C4F3A" w:rsidRPr="003D0192" w:rsidRDefault="004C4F3A" w:rsidP="00A41AEA">
            <w:pPr>
              <w:pStyle w:val="1"/>
              <w:spacing w:line="360" w:lineRule="auto"/>
              <w:rPr>
                <w:rFonts w:ascii="Times New Roman" w:hAnsi="Times New Roman" w:cs="Times New Roman"/>
                <w:b w:val="0"/>
              </w:rPr>
            </w:pPr>
            <w:r w:rsidRPr="003D0192">
              <w:rPr>
                <w:rFonts w:ascii="Times New Roman" w:hAnsi="Times New Roman" w:cs="Times New Roman"/>
                <w:b w:val="0"/>
              </w:rPr>
              <w:t>Pristine Ti felt directly used as the anode PTL</w:t>
            </w:r>
          </w:p>
        </w:tc>
      </w:tr>
      <w:tr w:rsidR="003D0192" w:rsidRPr="003D0192" w14:paraId="0398BE6D" w14:textId="77777777" w:rsidTr="005B549A">
        <w:trPr>
          <w:jc w:val="center"/>
        </w:trPr>
        <w:tc>
          <w:tcPr>
            <w:tcW w:w="636" w:type="dxa"/>
            <w:vAlign w:val="center"/>
          </w:tcPr>
          <w:p w14:paraId="78EA83EB" w14:textId="77777777" w:rsidR="004C4F3A" w:rsidRPr="003D0192" w:rsidRDefault="004C4F3A" w:rsidP="00A41AEA">
            <w:pPr>
              <w:pStyle w:val="1"/>
              <w:spacing w:line="360" w:lineRule="auto"/>
              <w:jc w:val="center"/>
              <w:rPr>
                <w:rFonts w:ascii="Times New Roman" w:hAnsi="Times New Roman" w:cs="Times New Roman"/>
                <w:b w:val="0"/>
              </w:rPr>
            </w:pPr>
            <w:r w:rsidRPr="003D0192">
              <w:rPr>
                <w:rFonts w:ascii="Times New Roman" w:hAnsi="Times New Roman" w:cs="Times New Roman"/>
                <w:b w:val="0"/>
              </w:rPr>
              <w:t>2</w:t>
            </w:r>
          </w:p>
        </w:tc>
        <w:tc>
          <w:tcPr>
            <w:tcW w:w="1133" w:type="dxa"/>
            <w:vAlign w:val="center"/>
          </w:tcPr>
          <w:p w14:paraId="57D3BED6" w14:textId="3A443E45" w:rsidR="004C4F3A" w:rsidRPr="003D0192" w:rsidRDefault="004C4F3A" w:rsidP="0052526D">
            <w:pPr>
              <w:pStyle w:val="1"/>
              <w:spacing w:line="360" w:lineRule="auto"/>
              <w:jc w:val="center"/>
              <w:rPr>
                <w:rFonts w:ascii="Times New Roman" w:hAnsi="Times New Roman" w:cs="Times New Roman"/>
                <w:b w:val="0"/>
              </w:rPr>
            </w:pPr>
            <w:r w:rsidRPr="003D0192">
              <w:rPr>
                <w:rFonts w:ascii="Times New Roman" w:hAnsi="Times New Roman" w:cs="Times New Roman"/>
                <w:b w:val="0"/>
              </w:rPr>
              <w:t>0-5</w:t>
            </w:r>
          </w:p>
        </w:tc>
        <w:tc>
          <w:tcPr>
            <w:tcW w:w="1968" w:type="dxa"/>
            <w:vAlign w:val="center"/>
          </w:tcPr>
          <w:p w14:paraId="714D0A4E" w14:textId="77777777" w:rsidR="004C4F3A" w:rsidRPr="003D0192" w:rsidRDefault="004C4F3A" w:rsidP="00A41AEA">
            <w:pPr>
              <w:pStyle w:val="1"/>
              <w:spacing w:line="360" w:lineRule="auto"/>
              <w:jc w:val="center"/>
              <w:rPr>
                <w:rFonts w:ascii="Times New Roman" w:hAnsi="Times New Roman" w:cs="Times New Roman"/>
                <w:b w:val="0"/>
                <w:szCs w:val="21"/>
              </w:rPr>
            </w:pPr>
            <w:r w:rsidRPr="003D0192">
              <w:rPr>
                <w:rFonts w:ascii="Times New Roman" w:hAnsi="Times New Roman" w:cs="Times New Roman"/>
                <w:b w:val="0"/>
                <w:szCs w:val="21"/>
              </w:rPr>
              <w:t>0</w:t>
            </w:r>
          </w:p>
        </w:tc>
        <w:tc>
          <w:tcPr>
            <w:tcW w:w="1406" w:type="dxa"/>
            <w:vAlign w:val="center"/>
          </w:tcPr>
          <w:p w14:paraId="33914820" w14:textId="77777777" w:rsidR="004C4F3A" w:rsidRPr="003D0192" w:rsidRDefault="004C4F3A" w:rsidP="00A41AEA">
            <w:pPr>
              <w:pStyle w:val="1"/>
              <w:spacing w:line="360" w:lineRule="auto"/>
              <w:jc w:val="center"/>
              <w:rPr>
                <w:rFonts w:ascii="Times New Roman" w:hAnsi="Times New Roman" w:cs="Times New Roman"/>
                <w:b w:val="0"/>
                <w:szCs w:val="21"/>
              </w:rPr>
            </w:pPr>
            <w:r w:rsidRPr="003D0192">
              <w:rPr>
                <w:rFonts w:ascii="Times New Roman" w:hAnsi="Times New Roman" w:cs="Times New Roman"/>
                <w:b w:val="0"/>
                <w:szCs w:val="21"/>
              </w:rPr>
              <w:t>5</w:t>
            </w:r>
          </w:p>
        </w:tc>
        <w:tc>
          <w:tcPr>
            <w:tcW w:w="3357" w:type="dxa"/>
            <w:vAlign w:val="center"/>
          </w:tcPr>
          <w:p w14:paraId="6788BBC7" w14:textId="77777777" w:rsidR="004C4F3A" w:rsidRPr="003D0192" w:rsidRDefault="004C4F3A" w:rsidP="00A41AEA">
            <w:pPr>
              <w:pStyle w:val="1"/>
              <w:spacing w:line="360" w:lineRule="auto"/>
              <w:rPr>
                <w:rFonts w:ascii="Times New Roman" w:hAnsi="Times New Roman" w:cs="Times New Roman"/>
                <w:b w:val="0"/>
              </w:rPr>
            </w:pPr>
            <w:r w:rsidRPr="003D0192">
              <w:rPr>
                <w:rFonts w:ascii="Times New Roman" w:hAnsi="Times New Roman" w:cs="Times New Roman"/>
                <w:b w:val="0"/>
              </w:rPr>
              <w:t>Only acid etching for 5 min</w:t>
            </w:r>
          </w:p>
        </w:tc>
      </w:tr>
      <w:tr w:rsidR="003D0192" w:rsidRPr="003D0192" w14:paraId="279D5751" w14:textId="77777777" w:rsidTr="005B549A">
        <w:trPr>
          <w:jc w:val="center"/>
        </w:trPr>
        <w:tc>
          <w:tcPr>
            <w:tcW w:w="636" w:type="dxa"/>
            <w:vAlign w:val="center"/>
          </w:tcPr>
          <w:p w14:paraId="15CE1C1D" w14:textId="77777777" w:rsidR="004C4F3A" w:rsidRPr="003D0192" w:rsidRDefault="004C4F3A" w:rsidP="00A41AEA">
            <w:pPr>
              <w:pStyle w:val="1"/>
              <w:spacing w:line="360" w:lineRule="auto"/>
              <w:jc w:val="center"/>
              <w:rPr>
                <w:rFonts w:ascii="Times New Roman" w:hAnsi="Times New Roman" w:cs="Times New Roman"/>
                <w:b w:val="0"/>
              </w:rPr>
            </w:pPr>
            <w:r w:rsidRPr="003D0192">
              <w:rPr>
                <w:rFonts w:ascii="Times New Roman" w:hAnsi="Times New Roman" w:cs="Times New Roman"/>
                <w:b w:val="0"/>
              </w:rPr>
              <w:t>3</w:t>
            </w:r>
          </w:p>
        </w:tc>
        <w:tc>
          <w:tcPr>
            <w:tcW w:w="1133" w:type="dxa"/>
            <w:vAlign w:val="center"/>
          </w:tcPr>
          <w:p w14:paraId="1F194713" w14:textId="6715B734" w:rsidR="004C4F3A" w:rsidRPr="003D0192" w:rsidRDefault="004C4F3A" w:rsidP="0052526D">
            <w:pPr>
              <w:pStyle w:val="1"/>
              <w:spacing w:line="360" w:lineRule="auto"/>
              <w:jc w:val="center"/>
              <w:rPr>
                <w:rFonts w:ascii="Times New Roman" w:hAnsi="Times New Roman" w:cs="Times New Roman"/>
                <w:b w:val="0"/>
              </w:rPr>
            </w:pPr>
            <w:r w:rsidRPr="003D0192">
              <w:rPr>
                <w:rFonts w:ascii="Times New Roman" w:hAnsi="Times New Roman" w:cs="Times New Roman"/>
                <w:b w:val="0"/>
              </w:rPr>
              <w:t>0-10</w:t>
            </w:r>
          </w:p>
        </w:tc>
        <w:tc>
          <w:tcPr>
            <w:tcW w:w="1968" w:type="dxa"/>
            <w:vAlign w:val="center"/>
          </w:tcPr>
          <w:p w14:paraId="27C862C5" w14:textId="77777777" w:rsidR="004C4F3A" w:rsidRPr="003D0192" w:rsidRDefault="004C4F3A" w:rsidP="00A41AEA">
            <w:pPr>
              <w:pStyle w:val="1"/>
              <w:spacing w:line="360" w:lineRule="auto"/>
              <w:jc w:val="center"/>
              <w:rPr>
                <w:rFonts w:ascii="Times New Roman" w:hAnsi="Times New Roman" w:cs="Times New Roman"/>
                <w:b w:val="0"/>
                <w:szCs w:val="21"/>
              </w:rPr>
            </w:pPr>
            <w:r w:rsidRPr="003D0192">
              <w:rPr>
                <w:rFonts w:ascii="Times New Roman" w:hAnsi="Times New Roman" w:cs="Times New Roman"/>
                <w:b w:val="0"/>
                <w:szCs w:val="21"/>
              </w:rPr>
              <w:t>0</w:t>
            </w:r>
          </w:p>
        </w:tc>
        <w:tc>
          <w:tcPr>
            <w:tcW w:w="1406" w:type="dxa"/>
            <w:vAlign w:val="center"/>
          </w:tcPr>
          <w:p w14:paraId="4D81E241" w14:textId="77777777" w:rsidR="004C4F3A" w:rsidRPr="003D0192" w:rsidRDefault="004C4F3A" w:rsidP="00A41AEA">
            <w:pPr>
              <w:pStyle w:val="1"/>
              <w:spacing w:line="360" w:lineRule="auto"/>
              <w:jc w:val="center"/>
              <w:rPr>
                <w:rFonts w:ascii="Times New Roman" w:hAnsi="Times New Roman" w:cs="Times New Roman"/>
                <w:b w:val="0"/>
                <w:szCs w:val="21"/>
              </w:rPr>
            </w:pPr>
            <w:r w:rsidRPr="003D0192">
              <w:rPr>
                <w:rFonts w:ascii="Times New Roman" w:hAnsi="Times New Roman" w:cs="Times New Roman"/>
                <w:b w:val="0"/>
                <w:szCs w:val="21"/>
              </w:rPr>
              <w:t>10</w:t>
            </w:r>
          </w:p>
        </w:tc>
        <w:tc>
          <w:tcPr>
            <w:tcW w:w="3357" w:type="dxa"/>
            <w:vAlign w:val="center"/>
          </w:tcPr>
          <w:p w14:paraId="0AD1A46B" w14:textId="77777777" w:rsidR="004C4F3A" w:rsidRPr="003D0192" w:rsidRDefault="004C4F3A" w:rsidP="00A41AEA">
            <w:pPr>
              <w:pStyle w:val="1"/>
              <w:spacing w:line="360" w:lineRule="auto"/>
              <w:rPr>
                <w:rFonts w:ascii="Times New Roman" w:hAnsi="Times New Roman" w:cs="Times New Roman"/>
                <w:b w:val="0"/>
              </w:rPr>
            </w:pPr>
            <w:r w:rsidRPr="003D0192">
              <w:rPr>
                <w:rFonts w:ascii="Times New Roman" w:hAnsi="Times New Roman" w:cs="Times New Roman"/>
                <w:b w:val="0"/>
              </w:rPr>
              <w:t>Only acid etching for 10 min</w:t>
            </w:r>
          </w:p>
        </w:tc>
      </w:tr>
      <w:tr w:rsidR="003D0192" w:rsidRPr="003D0192" w14:paraId="3C3EFF4D" w14:textId="77777777" w:rsidTr="005B549A">
        <w:trPr>
          <w:jc w:val="center"/>
        </w:trPr>
        <w:tc>
          <w:tcPr>
            <w:tcW w:w="636" w:type="dxa"/>
            <w:vAlign w:val="center"/>
          </w:tcPr>
          <w:p w14:paraId="5A2B8BFA" w14:textId="77777777" w:rsidR="004C4F3A" w:rsidRPr="003D0192" w:rsidRDefault="004C4F3A" w:rsidP="00A41AEA">
            <w:pPr>
              <w:pStyle w:val="1"/>
              <w:spacing w:line="360" w:lineRule="auto"/>
              <w:jc w:val="center"/>
              <w:rPr>
                <w:rFonts w:ascii="Times New Roman" w:hAnsi="Times New Roman" w:cs="Times New Roman"/>
                <w:b w:val="0"/>
              </w:rPr>
            </w:pPr>
            <w:r w:rsidRPr="003D0192">
              <w:rPr>
                <w:rFonts w:ascii="Times New Roman" w:hAnsi="Times New Roman" w:cs="Times New Roman"/>
                <w:b w:val="0"/>
              </w:rPr>
              <w:t>4</w:t>
            </w:r>
          </w:p>
        </w:tc>
        <w:tc>
          <w:tcPr>
            <w:tcW w:w="1133" w:type="dxa"/>
            <w:vAlign w:val="center"/>
          </w:tcPr>
          <w:p w14:paraId="53A5CF95" w14:textId="47223370" w:rsidR="004C4F3A" w:rsidRPr="003D0192" w:rsidRDefault="004C4F3A" w:rsidP="0052526D">
            <w:pPr>
              <w:pStyle w:val="1"/>
              <w:spacing w:line="360" w:lineRule="auto"/>
              <w:jc w:val="center"/>
              <w:rPr>
                <w:rFonts w:ascii="Times New Roman" w:hAnsi="Times New Roman" w:cs="Times New Roman"/>
                <w:b w:val="0"/>
              </w:rPr>
            </w:pPr>
            <w:r w:rsidRPr="003D0192">
              <w:rPr>
                <w:rFonts w:ascii="Times New Roman" w:hAnsi="Times New Roman" w:cs="Times New Roman"/>
                <w:b w:val="0"/>
              </w:rPr>
              <w:t>0-15</w:t>
            </w:r>
          </w:p>
        </w:tc>
        <w:tc>
          <w:tcPr>
            <w:tcW w:w="1968" w:type="dxa"/>
            <w:vAlign w:val="center"/>
          </w:tcPr>
          <w:p w14:paraId="1B197833" w14:textId="77777777" w:rsidR="004C4F3A" w:rsidRPr="003D0192" w:rsidRDefault="004C4F3A" w:rsidP="00A41AEA">
            <w:pPr>
              <w:pStyle w:val="1"/>
              <w:spacing w:line="360" w:lineRule="auto"/>
              <w:jc w:val="center"/>
              <w:rPr>
                <w:rFonts w:ascii="Times New Roman" w:hAnsi="Times New Roman" w:cs="Times New Roman"/>
                <w:b w:val="0"/>
                <w:szCs w:val="21"/>
              </w:rPr>
            </w:pPr>
            <w:r w:rsidRPr="003D0192">
              <w:rPr>
                <w:rFonts w:ascii="Times New Roman" w:hAnsi="Times New Roman" w:cs="Times New Roman"/>
                <w:b w:val="0"/>
                <w:szCs w:val="21"/>
              </w:rPr>
              <w:t>0</w:t>
            </w:r>
          </w:p>
        </w:tc>
        <w:tc>
          <w:tcPr>
            <w:tcW w:w="1406" w:type="dxa"/>
            <w:vAlign w:val="center"/>
          </w:tcPr>
          <w:p w14:paraId="3B24F3AD" w14:textId="77777777" w:rsidR="004C4F3A" w:rsidRPr="003D0192" w:rsidRDefault="004C4F3A" w:rsidP="00A41AEA">
            <w:pPr>
              <w:pStyle w:val="1"/>
              <w:spacing w:line="360" w:lineRule="auto"/>
              <w:jc w:val="center"/>
              <w:rPr>
                <w:rFonts w:ascii="Times New Roman" w:hAnsi="Times New Roman" w:cs="Times New Roman"/>
                <w:b w:val="0"/>
                <w:szCs w:val="21"/>
              </w:rPr>
            </w:pPr>
            <w:r w:rsidRPr="003D0192">
              <w:rPr>
                <w:rFonts w:ascii="Times New Roman" w:hAnsi="Times New Roman" w:cs="Times New Roman"/>
                <w:b w:val="0"/>
                <w:szCs w:val="21"/>
              </w:rPr>
              <w:t>15</w:t>
            </w:r>
          </w:p>
        </w:tc>
        <w:tc>
          <w:tcPr>
            <w:tcW w:w="3357" w:type="dxa"/>
            <w:vAlign w:val="center"/>
          </w:tcPr>
          <w:p w14:paraId="13A501B4" w14:textId="77777777" w:rsidR="004C4F3A" w:rsidRPr="003D0192" w:rsidRDefault="004C4F3A" w:rsidP="00A41AEA">
            <w:pPr>
              <w:pStyle w:val="1"/>
              <w:spacing w:line="360" w:lineRule="auto"/>
              <w:rPr>
                <w:rFonts w:ascii="Times New Roman" w:hAnsi="Times New Roman" w:cs="Times New Roman"/>
                <w:b w:val="0"/>
              </w:rPr>
            </w:pPr>
            <w:r w:rsidRPr="003D0192">
              <w:rPr>
                <w:rFonts w:ascii="Times New Roman" w:hAnsi="Times New Roman" w:cs="Times New Roman"/>
                <w:b w:val="0"/>
              </w:rPr>
              <w:t>Only acid etching for 15 min</w:t>
            </w:r>
          </w:p>
        </w:tc>
      </w:tr>
      <w:tr w:rsidR="003D0192" w:rsidRPr="003D0192" w14:paraId="41121FBE" w14:textId="77777777" w:rsidTr="005B549A">
        <w:trPr>
          <w:jc w:val="center"/>
        </w:trPr>
        <w:tc>
          <w:tcPr>
            <w:tcW w:w="636" w:type="dxa"/>
            <w:vAlign w:val="center"/>
          </w:tcPr>
          <w:p w14:paraId="57D50D8E" w14:textId="77777777" w:rsidR="004C4F3A" w:rsidRPr="003D0192" w:rsidRDefault="004C4F3A" w:rsidP="00A41AEA">
            <w:pPr>
              <w:pStyle w:val="1"/>
              <w:spacing w:line="360" w:lineRule="auto"/>
              <w:jc w:val="center"/>
              <w:rPr>
                <w:rFonts w:ascii="Times New Roman" w:hAnsi="Times New Roman" w:cs="Times New Roman"/>
                <w:b w:val="0"/>
              </w:rPr>
            </w:pPr>
            <w:r w:rsidRPr="003D0192">
              <w:rPr>
                <w:rFonts w:ascii="Times New Roman" w:hAnsi="Times New Roman" w:cs="Times New Roman"/>
                <w:b w:val="0"/>
              </w:rPr>
              <w:t>5</w:t>
            </w:r>
          </w:p>
        </w:tc>
        <w:tc>
          <w:tcPr>
            <w:tcW w:w="1133" w:type="dxa"/>
            <w:vAlign w:val="center"/>
          </w:tcPr>
          <w:p w14:paraId="2375DF99" w14:textId="061C1899" w:rsidR="004C4F3A" w:rsidRPr="003D0192" w:rsidRDefault="004C4F3A" w:rsidP="0052526D">
            <w:pPr>
              <w:pStyle w:val="1"/>
              <w:spacing w:line="360" w:lineRule="auto"/>
              <w:jc w:val="center"/>
              <w:rPr>
                <w:rFonts w:ascii="Times New Roman" w:hAnsi="Times New Roman" w:cs="Times New Roman"/>
                <w:b w:val="0"/>
              </w:rPr>
            </w:pPr>
            <w:r w:rsidRPr="003D0192">
              <w:rPr>
                <w:rFonts w:ascii="Times New Roman" w:hAnsi="Times New Roman" w:cs="Times New Roman"/>
                <w:b w:val="0"/>
              </w:rPr>
              <w:t>12-15</w:t>
            </w:r>
          </w:p>
        </w:tc>
        <w:tc>
          <w:tcPr>
            <w:tcW w:w="1968" w:type="dxa"/>
            <w:vAlign w:val="center"/>
          </w:tcPr>
          <w:p w14:paraId="7C0FB058" w14:textId="77777777" w:rsidR="004C4F3A" w:rsidRPr="003D0192" w:rsidRDefault="004C4F3A" w:rsidP="00A41AEA">
            <w:pPr>
              <w:pStyle w:val="1"/>
              <w:spacing w:line="360" w:lineRule="auto"/>
              <w:jc w:val="center"/>
              <w:rPr>
                <w:rFonts w:ascii="Times New Roman" w:hAnsi="Times New Roman" w:cs="Times New Roman"/>
                <w:b w:val="0"/>
                <w:szCs w:val="21"/>
              </w:rPr>
            </w:pPr>
            <w:r w:rsidRPr="003D0192">
              <w:rPr>
                <w:rFonts w:ascii="Times New Roman" w:hAnsi="Times New Roman" w:cs="Times New Roman"/>
                <w:b w:val="0"/>
                <w:szCs w:val="21"/>
              </w:rPr>
              <w:t>12</w:t>
            </w:r>
          </w:p>
        </w:tc>
        <w:tc>
          <w:tcPr>
            <w:tcW w:w="1406" w:type="dxa"/>
            <w:vAlign w:val="center"/>
          </w:tcPr>
          <w:p w14:paraId="00ED0FEA" w14:textId="77777777" w:rsidR="004C4F3A" w:rsidRPr="003D0192" w:rsidRDefault="004C4F3A" w:rsidP="00A41AEA">
            <w:pPr>
              <w:pStyle w:val="1"/>
              <w:spacing w:line="360" w:lineRule="auto"/>
              <w:jc w:val="center"/>
              <w:rPr>
                <w:rFonts w:ascii="Times New Roman" w:hAnsi="Times New Roman" w:cs="Times New Roman"/>
                <w:b w:val="0"/>
                <w:szCs w:val="21"/>
              </w:rPr>
            </w:pPr>
            <w:r w:rsidRPr="003D0192">
              <w:rPr>
                <w:rFonts w:ascii="Times New Roman" w:hAnsi="Times New Roman" w:cs="Times New Roman"/>
                <w:b w:val="0"/>
                <w:szCs w:val="21"/>
              </w:rPr>
              <w:t>15</w:t>
            </w:r>
          </w:p>
        </w:tc>
        <w:tc>
          <w:tcPr>
            <w:tcW w:w="3357" w:type="dxa"/>
            <w:vAlign w:val="center"/>
          </w:tcPr>
          <w:p w14:paraId="218845DF" w14:textId="77777777" w:rsidR="004C4F3A" w:rsidRPr="003D0192" w:rsidRDefault="004C4F3A" w:rsidP="00A41AEA">
            <w:pPr>
              <w:pStyle w:val="1"/>
              <w:spacing w:line="360" w:lineRule="auto"/>
              <w:rPr>
                <w:rFonts w:ascii="Times New Roman" w:hAnsi="Times New Roman" w:cs="Times New Roman"/>
                <w:b w:val="0"/>
              </w:rPr>
            </w:pPr>
            <w:r w:rsidRPr="003D0192">
              <w:rPr>
                <w:rFonts w:ascii="Times New Roman" w:hAnsi="Times New Roman" w:cs="Times New Roman"/>
                <w:b w:val="0"/>
              </w:rPr>
              <w:t xml:space="preserve">First, ultrasonic cleaning for 12 min; </w:t>
            </w:r>
          </w:p>
          <w:p w14:paraId="03ED48E5" w14:textId="77777777" w:rsidR="004C4F3A" w:rsidRPr="003D0192" w:rsidRDefault="004C4F3A" w:rsidP="00A41AEA">
            <w:pPr>
              <w:pStyle w:val="1"/>
              <w:spacing w:line="360" w:lineRule="auto"/>
              <w:rPr>
                <w:rFonts w:ascii="Times New Roman" w:hAnsi="Times New Roman" w:cs="Times New Roman"/>
                <w:b w:val="0"/>
              </w:rPr>
            </w:pPr>
            <w:r w:rsidRPr="003D0192">
              <w:rPr>
                <w:rFonts w:ascii="Times New Roman" w:hAnsi="Times New Roman" w:cs="Times New Roman"/>
                <w:b w:val="0"/>
              </w:rPr>
              <w:t>Then, acid etching for 15 min</w:t>
            </w:r>
            <w:r w:rsidRPr="003D0192" w:rsidDel="003F77E7">
              <w:rPr>
                <w:rFonts w:ascii="Times New Roman" w:hAnsi="Times New Roman" w:cs="Times New Roman"/>
                <w:b w:val="0"/>
              </w:rPr>
              <w:t xml:space="preserve"> </w:t>
            </w:r>
          </w:p>
        </w:tc>
      </w:tr>
      <w:tr w:rsidR="003D0192" w:rsidRPr="003D0192" w14:paraId="0C7375C0" w14:textId="77777777" w:rsidTr="005B549A">
        <w:trPr>
          <w:jc w:val="center"/>
        </w:trPr>
        <w:tc>
          <w:tcPr>
            <w:tcW w:w="636" w:type="dxa"/>
            <w:vAlign w:val="center"/>
          </w:tcPr>
          <w:p w14:paraId="6F589419" w14:textId="77777777" w:rsidR="004C4F3A" w:rsidRPr="003D0192" w:rsidRDefault="004C4F3A" w:rsidP="00A41AEA">
            <w:pPr>
              <w:pStyle w:val="1"/>
              <w:spacing w:line="360" w:lineRule="auto"/>
              <w:jc w:val="center"/>
              <w:rPr>
                <w:rFonts w:ascii="Times New Roman" w:hAnsi="Times New Roman" w:cs="Times New Roman"/>
                <w:b w:val="0"/>
              </w:rPr>
            </w:pPr>
            <w:r w:rsidRPr="003D0192">
              <w:rPr>
                <w:rFonts w:ascii="Times New Roman" w:hAnsi="Times New Roman" w:cs="Times New Roman"/>
                <w:b w:val="0"/>
              </w:rPr>
              <w:t>6</w:t>
            </w:r>
          </w:p>
        </w:tc>
        <w:tc>
          <w:tcPr>
            <w:tcW w:w="1133" w:type="dxa"/>
            <w:vAlign w:val="center"/>
          </w:tcPr>
          <w:p w14:paraId="343683F6" w14:textId="7EE84EF0" w:rsidR="004C4F3A" w:rsidRPr="003D0192" w:rsidRDefault="004C4F3A" w:rsidP="0052526D">
            <w:pPr>
              <w:pStyle w:val="1"/>
              <w:spacing w:line="360" w:lineRule="auto"/>
              <w:jc w:val="center"/>
              <w:rPr>
                <w:rFonts w:ascii="Times New Roman" w:hAnsi="Times New Roman" w:cs="Times New Roman"/>
                <w:b w:val="0"/>
              </w:rPr>
            </w:pPr>
            <w:r w:rsidRPr="003D0192">
              <w:rPr>
                <w:rFonts w:ascii="Times New Roman" w:hAnsi="Times New Roman" w:cs="Times New Roman"/>
                <w:b w:val="0"/>
              </w:rPr>
              <w:t>24-15</w:t>
            </w:r>
          </w:p>
        </w:tc>
        <w:tc>
          <w:tcPr>
            <w:tcW w:w="1968" w:type="dxa"/>
            <w:vAlign w:val="center"/>
          </w:tcPr>
          <w:p w14:paraId="2A713807" w14:textId="77777777" w:rsidR="004C4F3A" w:rsidRPr="003D0192" w:rsidRDefault="004C4F3A" w:rsidP="00A41AEA">
            <w:pPr>
              <w:pStyle w:val="1"/>
              <w:spacing w:line="360" w:lineRule="auto"/>
              <w:jc w:val="center"/>
              <w:rPr>
                <w:rFonts w:ascii="Times New Roman" w:hAnsi="Times New Roman" w:cs="Times New Roman"/>
                <w:b w:val="0"/>
                <w:szCs w:val="21"/>
              </w:rPr>
            </w:pPr>
            <w:r w:rsidRPr="003D0192">
              <w:rPr>
                <w:rFonts w:ascii="Times New Roman" w:hAnsi="Times New Roman" w:cs="Times New Roman"/>
                <w:b w:val="0"/>
                <w:szCs w:val="21"/>
              </w:rPr>
              <w:t>24</w:t>
            </w:r>
          </w:p>
        </w:tc>
        <w:tc>
          <w:tcPr>
            <w:tcW w:w="1406" w:type="dxa"/>
            <w:vAlign w:val="center"/>
          </w:tcPr>
          <w:p w14:paraId="547F3F35" w14:textId="77777777" w:rsidR="004C4F3A" w:rsidRPr="003D0192" w:rsidRDefault="004C4F3A" w:rsidP="00A41AEA">
            <w:pPr>
              <w:pStyle w:val="1"/>
              <w:spacing w:line="360" w:lineRule="auto"/>
              <w:jc w:val="center"/>
              <w:rPr>
                <w:rFonts w:ascii="Times New Roman" w:hAnsi="Times New Roman" w:cs="Times New Roman"/>
                <w:b w:val="0"/>
                <w:szCs w:val="21"/>
              </w:rPr>
            </w:pPr>
            <w:r w:rsidRPr="003D0192">
              <w:rPr>
                <w:rFonts w:ascii="Times New Roman" w:hAnsi="Times New Roman" w:cs="Times New Roman"/>
                <w:b w:val="0"/>
                <w:szCs w:val="21"/>
              </w:rPr>
              <w:t>15</w:t>
            </w:r>
          </w:p>
        </w:tc>
        <w:tc>
          <w:tcPr>
            <w:tcW w:w="3357" w:type="dxa"/>
            <w:vAlign w:val="center"/>
          </w:tcPr>
          <w:p w14:paraId="30A8A5DA" w14:textId="77777777" w:rsidR="004C4F3A" w:rsidRPr="003D0192" w:rsidRDefault="004C4F3A" w:rsidP="00A41AEA">
            <w:pPr>
              <w:pStyle w:val="1"/>
              <w:spacing w:line="360" w:lineRule="auto"/>
              <w:rPr>
                <w:rFonts w:ascii="Times New Roman" w:hAnsi="Times New Roman" w:cs="Times New Roman"/>
                <w:b w:val="0"/>
              </w:rPr>
            </w:pPr>
            <w:r w:rsidRPr="003D0192">
              <w:rPr>
                <w:rFonts w:ascii="Times New Roman" w:hAnsi="Times New Roman" w:cs="Times New Roman"/>
                <w:b w:val="0"/>
              </w:rPr>
              <w:t xml:space="preserve">First, ultrasonic cleaning for 24 min; </w:t>
            </w:r>
          </w:p>
          <w:p w14:paraId="50EF6E9E" w14:textId="77777777" w:rsidR="004C4F3A" w:rsidRPr="003D0192" w:rsidRDefault="004C4F3A" w:rsidP="00A41AEA">
            <w:pPr>
              <w:pStyle w:val="1"/>
              <w:spacing w:line="360" w:lineRule="auto"/>
              <w:rPr>
                <w:rFonts w:ascii="Times New Roman" w:hAnsi="Times New Roman" w:cs="Times New Roman"/>
                <w:b w:val="0"/>
              </w:rPr>
            </w:pPr>
            <w:r w:rsidRPr="003D0192">
              <w:rPr>
                <w:rFonts w:ascii="Times New Roman" w:hAnsi="Times New Roman" w:cs="Times New Roman"/>
                <w:b w:val="0"/>
              </w:rPr>
              <w:t>Then, acid etching for 15 min</w:t>
            </w:r>
          </w:p>
        </w:tc>
      </w:tr>
      <w:tr w:rsidR="003D0192" w:rsidRPr="003D0192" w14:paraId="146FBA1A" w14:textId="77777777" w:rsidTr="005B549A">
        <w:trPr>
          <w:jc w:val="center"/>
        </w:trPr>
        <w:tc>
          <w:tcPr>
            <w:tcW w:w="636" w:type="dxa"/>
            <w:vAlign w:val="center"/>
          </w:tcPr>
          <w:p w14:paraId="4478EBC4" w14:textId="77777777" w:rsidR="004C4F3A" w:rsidRPr="003D0192" w:rsidRDefault="004C4F3A" w:rsidP="00A41AEA">
            <w:pPr>
              <w:pStyle w:val="1"/>
              <w:spacing w:line="360" w:lineRule="auto"/>
              <w:jc w:val="center"/>
              <w:rPr>
                <w:rFonts w:ascii="Times New Roman" w:hAnsi="Times New Roman" w:cs="Times New Roman"/>
                <w:b w:val="0"/>
              </w:rPr>
            </w:pPr>
            <w:r w:rsidRPr="003D0192">
              <w:rPr>
                <w:rFonts w:ascii="Times New Roman" w:hAnsi="Times New Roman" w:cs="Times New Roman"/>
                <w:b w:val="0"/>
              </w:rPr>
              <w:t>7</w:t>
            </w:r>
          </w:p>
        </w:tc>
        <w:tc>
          <w:tcPr>
            <w:tcW w:w="1133" w:type="dxa"/>
            <w:vAlign w:val="center"/>
          </w:tcPr>
          <w:p w14:paraId="6DF98DB3" w14:textId="31295795" w:rsidR="004C4F3A" w:rsidRPr="003D0192" w:rsidRDefault="004C4F3A" w:rsidP="0052526D">
            <w:pPr>
              <w:pStyle w:val="1"/>
              <w:spacing w:line="360" w:lineRule="auto"/>
              <w:jc w:val="center"/>
              <w:rPr>
                <w:rFonts w:ascii="Times New Roman" w:hAnsi="Times New Roman" w:cs="Times New Roman"/>
                <w:b w:val="0"/>
              </w:rPr>
            </w:pPr>
            <w:r w:rsidRPr="003D0192">
              <w:rPr>
                <w:rFonts w:ascii="Times New Roman" w:hAnsi="Times New Roman" w:cs="Times New Roman"/>
                <w:b w:val="0"/>
              </w:rPr>
              <w:t>48-15</w:t>
            </w:r>
          </w:p>
        </w:tc>
        <w:tc>
          <w:tcPr>
            <w:tcW w:w="1968" w:type="dxa"/>
            <w:vAlign w:val="center"/>
          </w:tcPr>
          <w:p w14:paraId="19BE0184" w14:textId="77777777" w:rsidR="004C4F3A" w:rsidRPr="003D0192" w:rsidRDefault="004C4F3A" w:rsidP="00A41AEA">
            <w:pPr>
              <w:pStyle w:val="1"/>
              <w:spacing w:line="360" w:lineRule="auto"/>
              <w:jc w:val="center"/>
              <w:rPr>
                <w:rFonts w:ascii="Times New Roman" w:hAnsi="Times New Roman" w:cs="Times New Roman"/>
                <w:b w:val="0"/>
                <w:szCs w:val="21"/>
              </w:rPr>
            </w:pPr>
            <w:r w:rsidRPr="003D0192">
              <w:rPr>
                <w:rFonts w:ascii="Times New Roman" w:hAnsi="Times New Roman" w:cs="Times New Roman"/>
                <w:b w:val="0"/>
                <w:szCs w:val="21"/>
              </w:rPr>
              <w:t>48</w:t>
            </w:r>
          </w:p>
        </w:tc>
        <w:tc>
          <w:tcPr>
            <w:tcW w:w="1406" w:type="dxa"/>
            <w:vAlign w:val="center"/>
          </w:tcPr>
          <w:p w14:paraId="294CF79A" w14:textId="77777777" w:rsidR="004C4F3A" w:rsidRPr="003D0192" w:rsidRDefault="004C4F3A" w:rsidP="00A41AEA">
            <w:pPr>
              <w:pStyle w:val="1"/>
              <w:spacing w:line="360" w:lineRule="auto"/>
              <w:jc w:val="center"/>
              <w:rPr>
                <w:rFonts w:ascii="Times New Roman" w:hAnsi="Times New Roman" w:cs="Times New Roman"/>
                <w:b w:val="0"/>
                <w:szCs w:val="21"/>
              </w:rPr>
            </w:pPr>
            <w:r w:rsidRPr="003D0192">
              <w:rPr>
                <w:rFonts w:ascii="Times New Roman" w:hAnsi="Times New Roman" w:cs="Times New Roman"/>
                <w:b w:val="0"/>
                <w:szCs w:val="21"/>
              </w:rPr>
              <w:t>15</w:t>
            </w:r>
          </w:p>
        </w:tc>
        <w:tc>
          <w:tcPr>
            <w:tcW w:w="3357" w:type="dxa"/>
            <w:vAlign w:val="center"/>
          </w:tcPr>
          <w:p w14:paraId="08C38FD6" w14:textId="77777777" w:rsidR="004C4F3A" w:rsidRPr="003D0192" w:rsidRDefault="004C4F3A" w:rsidP="00A41AEA">
            <w:pPr>
              <w:pStyle w:val="1"/>
              <w:spacing w:line="360" w:lineRule="auto"/>
              <w:rPr>
                <w:rFonts w:ascii="Times New Roman" w:hAnsi="Times New Roman" w:cs="Times New Roman"/>
                <w:b w:val="0"/>
              </w:rPr>
            </w:pPr>
            <w:r w:rsidRPr="003D0192">
              <w:rPr>
                <w:rFonts w:ascii="Times New Roman" w:hAnsi="Times New Roman" w:cs="Times New Roman"/>
                <w:b w:val="0"/>
              </w:rPr>
              <w:t xml:space="preserve">First, ultrasonic cleaning for 48 min; </w:t>
            </w:r>
          </w:p>
          <w:p w14:paraId="5171C3C2" w14:textId="77777777" w:rsidR="004C4F3A" w:rsidRPr="003D0192" w:rsidRDefault="004C4F3A" w:rsidP="00A41AEA">
            <w:pPr>
              <w:pStyle w:val="1"/>
              <w:spacing w:line="360" w:lineRule="auto"/>
              <w:rPr>
                <w:rFonts w:ascii="Times New Roman" w:hAnsi="Times New Roman" w:cs="Times New Roman"/>
                <w:b w:val="0"/>
              </w:rPr>
            </w:pPr>
            <w:r w:rsidRPr="003D0192">
              <w:rPr>
                <w:rFonts w:ascii="Times New Roman" w:hAnsi="Times New Roman" w:cs="Times New Roman"/>
                <w:b w:val="0"/>
              </w:rPr>
              <w:t>Then, acid etching for 15 min</w:t>
            </w:r>
          </w:p>
        </w:tc>
      </w:tr>
      <w:tr w:rsidR="003D0192" w:rsidRPr="003D0192" w14:paraId="16A7893C" w14:textId="77777777" w:rsidTr="005B549A">
        <w:trPr>
          <w:jc w:val="center"/>
        </w:trPr>
        <w:tc>
          <w:tcPr>
            <w:tcW w:w="636" w:type="dxa"/>
            <w:vAlign w:val="center"/>
          </w:tcPr>
          <w:p w14:paraId="1D433C02" w14:textId="0C0C7D9C" w:rsidR="003D1277" w:rsidRPr="003D0192" w:rsidRDefault="003D1277" w:rsidP="00A41AEA">
            <w:pPr>
              <w:pStyle w:val="1"/>
              <w:spacing w:line="360" w:lineRule="auto"/>
              <w:jc w:val="center"/>
              <w:rPr>
                <w:rFonts w:ascii="Times New Roman" w:hAnsi="Times New Roman" w:cs="Times New Roman"/>
                <w:b w:val="0"/>
              </w:rPr>
            </w:pPr>
            <w:r w:rsidRPr="003D0192">
              <w:rPr>
                <w:rFonts w:ascii="Times New Roman" w:hAnsi="Times New Roman" w:cs="Times New Roman"/>
                <w:b w:val="0"/>
              </w:rPr>
              <w:t>8</w:t>
            </w:r>
          </w:p>
        </w:tc>
        <w:tc>
          <w:tcPr>
            <w:tcW w:w="1133" w:type="dxa"/>
            <w:vAlign w:val="center"/>
          </w:tcPr>
          <w:p w14:paraId="3761D3EC" w14:textId="44484073" w:rsidR="003D1277" w:rsidRPr="003D0192" w:rsidRDefault="003D1277" w:rsidP="0052526D">
            <w:pPr>
              <w:pStyle w:val="1"/>
              <w:spacing w:line="360" w:lineRule="auto"/>
              <w:jc w:val="center"/>
              <w:rPr>
                <w:rFonts w:ascii="Times New Roman" w:hAnsi="Times New Roman" w:cs="Times New Roman"/>
                <w:b w:val="0"/>
              </w:rPr>
            </w:pPr>
            <w:r w:rsidRPr="003D0192">
              <w:rPr>
                <w:rFonts w:ascii="Times New Roman" w:hAnsi="Times New Roman" w:cs="Times New Roman"/>
                <w:b w:val="0"/>
              </w:rPr>
              <w:t>EA-48-15</w:t>
            </w:r>
          </w:p>
        </w:tc>
        <w:tc>
          <w:tcPr>
            <w:tcW w:w="1968" w:type="dxa"/>
            <w:vAlign w:val="center"/>
          </w:tcPr>
          <w:p w14:paraId="3F0BCB3E" w14:textId="22DD558B" w:rsidR="003D1277" w:rsidRPr="003D0192" w:rsidRDefault="003D1277" w:rsidP="00A41AEA">
            <w:pPr>
              <w:pStyle w:val="1"/>
              <w:spacing w:line="360" w:lineRule="auto"/>
              <w:jc w:val="center"/>
              <w:rPr>
                <w:rFonts w:ascii="Times New Roman" w:hAnsi="Times New Roman" w:cs="Times New Roman"/>
                <w:b w:val="0"/>
                <w:szCs w:val="21"/>
              </w:rPr>
            </w:pPr>
            <w:r w:rsidRPr="003D0192">
              <w:rPr>
                <w:rFonts w:ascii="Times New Roman" w:hAnsi="Times New Roman" w:cs="Times New Roman"/>
                <w:b w:val="0"/>
                <w:szCs w:val="21"/>
              </w:rPr>
              <w:t>48</w:t>
            </w:r>
          </w:p>
        </w:tc>
        <w:tc>
          <w:tcPr>
            <w:tcW w:w="1406" w:type="dxa"/>
            <w:vAlign w:val="center"/>
          </w:tcPr>
          <w:p w14:paraId="4280E071" w14:textId="20278034" w:rsidR="003D1277" w:rsidRPr="003D0192" w:rsidRDefault="003D1277" w:rsidP="00A41AEA">
            <w:pPr>
              <w:pStyle w:val="1"/>
              <w:spacing w:line="360" w:lineRule="auto"/>
              <w:jc w:val="center"/>
              <w:rPr>
                <w:rFonts w:ascii="Times New Roman" w:hAnsi="Times New Roman" w:cs="Times New Roman"/>
                <w:b w:val="0"/>
                <w:szCs w:val="21"/>
              </w:rPr>
            </w:pPr>
            <w:r w:rsidRPr="003D0192">
              <w:rPr>
                <w:rFonts w:ascii="Times New Roman" w:hAnsi="Times New Roman" w:cs="Times New Roman"/>
                <w:b w:val="0"/>
                <w:szCs w:val="21"/>
              </w:rPr>
              <w:t>15</w:t>
            </w:r>
          </w:p>
        </w:tc>
        <w:tc>
          <w:tcPr>
            <w:tcW w:w="3357" w:type="dxa"/>
            <w:vAlign w:val="center"/>
          </w:tcPr>
          <w:p w14:paraId="518EEF61" w14:textId="6C75CA7C" w:rsidR="003D1277" w:rsidRPr="003D0192" w:rsidRDefault="003D1277" w:rsidP="00A41AEA">
            <w:pPr>
              <w:pStyle w:val="1"/>
              <w:spacing w:line="360" w:lineRule="auto"/>
              <w:rPr>
                <w:rFonts w:ascii="Times New Roman" w:hAnsi="Times New Roman" w:cs="Times New Roman"/>
                <w:b w:val="0"/>
              </w:rPr>
            </w:pPr>
            <w:r w:rsidRPr="003D0192">
              <w:rPr>
                <w:rFonts w:ascii="Times New Roman" w:hAnsi="Times New Roman" w:cs="Times New Roman"/>
                <w:b w:val="0"/>
              </w:rPr>
              <w:t>First, exposing to the environment atmosphere</w:t>
            </w:r>
            <w:r w:rsidRPr="003D0192" w:rsidDel="009200C2">
              <w:rPr>
                <w:rFonts w:ascii="Times New Roman" w:hAnsi="Times New Roman" w:cs="Times New Roman"/>
                <w:b w:val="0"/>
              </w:rPr>
              <w:t xml:space="preserve"> </w:t>
            </w:r>
            <w:r w:rsidRPr="003D0192">
              <w:rPr>
                <w:rFonts w:ascii="Times New Roman" w:hAnsi="Times New Roman" w:cs="Times New Roman"/>
                <w:b w:val="0"/>
              </w:rPr>
              <w:t xml:space="preserve">for </w:t>
            </w:r>
            <w:r w:rsidR="007635A4" w:rsidRPr="003D0192">
              <w:rPr>
                <w:rFonts w:ascii="Times New Roman" w:hAnsi="Times New Roman" w:cs="Times New Roman"/>
                <w:b w:val="0"/>
              </w:rPr>
              <w:t xml:space="preserve">one </w:t>
            </w:r>
            <w:r w:rsidRPr="003D0192">
              <w:rPr>
                <w:rFonts w:ascii="Times New Roman" w:hAnsi="Times New Roman" w:cs="Times New Roman"/>
                <w:b w:val="0"/>
              </w:rPr>
              <w:t>week;</w:t>
            </w:r>
          </w:p>
          <w:p w14:paraId="738239BF" w14:textId="77777777" w:rsidR="003D1277" w:rsidRPr="003D0192" w:rsidRDefault="003D1277" w:rsidP="00A41AEA">
            <w:pPr>
              <w:pStyle w:val="1"/>
              <w:spacing w:line="360" w:lineRule="auto"/>
              <w:rPr>
                <w:rFonts w:ascii="Times New Roman" w:hAnsi="Times New Roman" w:cs="Times New Roman"/>
                <w:b w:val="0"/>
              </w:rPr>
            </w:pPr>
            <w:r w:rsidRPr="003D0192">
              <w:rPr>
                <w:rFonts w:ascii="Times New Roman" w:hAnsi="Times New Roman" w:cs="Times New Roman"/>
                <w:b w:val="0"/>
              </w:rPr>
              <w:t xml:space="preserve">Then, ultrasonic cleaning for 48 min; </w:t>
            </w:r>
          </w:p>
          <w:p w14:paraId="15591C83" w14:textId="7F5061DF" w:rsidR="003D1277" w:rsidRPr="003D0192" w:rsidRDefault="003D1277" w:rsidP="00A41AEA">
            <w:pPr>
              <w:pStyle w:val="1"/>
              <w:spacing w:line="360" w:lineRule="auto"/>
              <w:rPr>
                <w:rFonts w:ascii="Times New Roman" w:hAnsi="Times New Roman" w:cs="Times New Roman"/>
                <w:b w:val="0"/>
              </w:rPr>
            </w:pPr>
            <w:r w:rsidRPr="003D0192">
              <w:rPr>
                <w:rFonts w:ascii="Times New Roman" w:hAnsi="Times New Roman" w:cs="Times New Roman"/>
                <w:b w:val="0"/>
              </w:rPr>
              <w:t>In the end, acid etching for 15 min</w:t>
            </w:r>
          </w:p>
        </w:tc>
      </w:tr>
      <w:tr w:rsidR="003D0192" w:rsidRPr="003D0192" w14:paraId="4FC02027" w14:textId="77777777" w:rsidTr="005B549A">
        <w:trPr>
          <w:jc w:val="center"/>
        </w:trPr>
        <w:tc>
          <w:tcPr>
            <w:tcW w:w="636" w:type="dxa"/>
            <w:vAlign w:val="center"/>
          </w:tcPr>
          <w:p w14:paraId="34488CC1" w14:textId="49C7994E" w:rsidR="003D1277" w:rsidRPr="003D0192" w:rsidRDefault="003D1277" w:rsidP="00A41AEA">
            <w:pPr>
              <w:pStyle w:val="1"/>
              <w:spacing w:line="360" w:lineRule="auto"/>
              <w:jc w:val="center"/>
              <w:rPr>
                <w:rFonts w:ascii="Times New Roman" w:hAnsi="Times New Roman" w:cs="Times New Roman"/>
                <w:b w:val="0"/>
              </w:rPr>
            </w:pPr>
            <w:r w:rsidRPr="003D0192">
              <w:rPr>
                <w:rFonts w:ascii="Times New Roman" w:hAnsi="Times New Roman" w:cs="Times New Roman"/>
                <w:b w:val="0"/>
              </w:rPr>
              <w:t>9</w:t>
            </w:r>
          </w:p>
        </w:tc>
        <w:tc>
          <w:tcPr>
            <w:tcW w:w="1133" w:type="dxa"/>
            <w:vAlign w:val="center"/>
          </w:tcPr>
          <w:p w14:paraId="5E4C864D" w14:textId="09511164" w:rsidR="003D1277" w:rsidRPr="003D0192" w:rsidRDefault="003D1277" w:rsidP="0052526D">
            <w:pPr>
              <w:pStyle w:val="1"/>
              <w:spacing w:line="360" w:lineRule="auto"/>
              <w:jc w:val="center"/>
              <w:rPr>
                <w:rFonts w:ascii="Times New Roman" w:hAnsi="Times New Roman" w:cs="Times New Roman"/>
                <w:b w:val="0"/>
              </w:rPr>
            </w:pPr>
            <w:r w:rsidRPr="003D0192">
              <w:rPr>
                <w:rFonts w:ascii="Times New Roman" w:hAnsi="Times New Roman" w:cs="Times New Roman"/>
                <w:b w:val="0"/>
              </w:rPr>
              <w:t>48-15-CP</w:t>
            </w:r>
          </w:p>
        </w:tc>
        <w:tc>
          <w:tcPr>
            <w:tcW w:w="1968" w:type="dxa"/>
            <w:vAlign w:val="center"/>
          </w:tcPr>
          <w:p w14:paraId="38C92F09" w14:textId="0614EAD2" w:rsidR="003D1277" w:rsidRPr="003D0192" w:rsidRDefault="003D1277" w:rsidP="00A41AEA">
            <w:pPr>
              <w:pStyle w:val="1"/>
              <w:spacing w:line="360" w:lineRule="auto"/>
              <w:jc w:val="center"/>
              <w:rPr>
                <w:rFonts w:ascii="Times New Roman" w:hAnsi="Times New Roman" w:cs="Times New Roman"/>
                <w:b w:val="0"/>
                <w:szCs w:val="21"/>
              </w:rPr>
            </w:pPr>
            <w:r w:rsidRPr="003D0192">
              <w:rPr>
                <w:rFonts w:ascii="Times New Roman" w:hAnsi="Times New Roman" w:cs="Times New Roman"/>
                <w:b w:val="0"/>
                <w:szCs w:val="21"/>
              </w:rPr>
              <w:t>48</w:t>
            </w:r>
          </w:p>
        </w:tc>
        <w:tc>
          <w:tcPr>
            <w:tcW w:w="1406" w:type="dxa"/>
            <w:vAlign w:val="center"/>
          </w:tcPr>
          <w:p w14:paraId="191E37CD" w14:textId="6B812452" w:rsidR="003D1277" w:rsidRPr="003D0192" w:rsidRDefault="003D1277" w:rsidP="00A41AEA">
            <w:pPr>
              <w:pStyle w:val="1"/>
              <w:spacing w:line="360" w:lineRule="auto"/>
              <w:jc w:val="center"/>
              <w:rPr>
                <w:rFonts w:ascii="Times New Roman" w:hAnsi="Times New Roman" w:cs="Times New Roman"/>
                <w:b w:val="0"/>
                <w:szCs w:val="21"/>
              </w:rPr>
            </w:pPr>
            <w:r w:rsidRPr="003D0192">
              <w:rPr>
                <w:rFonts w:ascii="Times New Roman" w:hAnsi="Times New Roman" w:cs="Times New Roman"/>
                <w:b w:val="0"/>
                <w:szCs w:val="21"/>
              </w:rPr>
              <w:t>15</w:t>
            </w:r>
          </w:p>
        </w:tc>
        <w:tc>
          <w:tcPr>
            <w:tcW w:w="3357" w:type="dxa"/>
            <w:vAlign w:val="center"/>
          </w:tcPr>
          <w:p w14:paraId="42FE74CC" w14:textId="77777777" w:rsidR="003D1277" w:rsidRPr="003D0192" w:rsidRDefault="003D1277" w:rsidP="00A41AEA">
            <w:pPr>
              <w:pStyle w:val="1"/>
              <w:spacing w:line="360" w:lineRule="auto"/>
              <w:rPr>
                <w:rFonts w:ascii="Times New Roman" w:hAnsi="Times New Roman" w:cs="Times New Roman"/>
                <w:b w:val="0"/>
              </w:rPr>
            </w:pPr>
            <w:r w:rsidRPr="003D0192">
              <w:rPr>
                <w:rFonts w:ascii="Times New Roman" w:hAnsi="Times New Roman" w:cs="Times New Roman"/>
                <w:b w:val="0"/>
              </w:rPr>
              <w:t xml:space="preserve">First, ultrasonic cleaning for 48 min; </w:t>
            </w:r>
          </w:p>
          <w:p w14:paraId="36D38C34" w14:textId="77777777" w:rsidR="003D1277" w:rsidRPr="003D0192" w:rsidRDefault="003D1277" w:rsidP="00A41AEA">
            <w:pPr>
              <w:pStyle w:val="1"/>
              <w:spacing w:line="360" w:lineRule="auto"/>
              <w:rPr>
                <w:rFonts w:ascii="Times New Roman" w:hAnsi="Times New Roman" w:cs="Times New Roman"/>
                <w:b w:val="0"/>
              </w:rPr>
            </w:pPr>
            <w:r w:rsidRPr="003D0192">
              <w:rPr>
                <w:rFonts w:ascii="Times New Roman" w:hAnsi="Times New Roman" w:cs="Times New Roman"/>
                <w:b w:val="0"/>
              </w:rPr>
              <w:t>Then, acid etching for 15 min;</w:t>
            </w:r>
          </w:p>
          <w:p w14:paraId="1DAEA36C" w14:textId="00962F6F" w:rsidR="003D1277" w:rsidRPr="003D0192" w:rsidRDefault="003D1277" w:rsidP="00A41AEA">
            <w:pPr>
              <w:pStyle w:val="1"/>
              <w:spacing w:line="360" w:lineRule="auto"/>
              <w:rPr>
                <w:rFonts w:ascii="Times New Roman" w:hAnsi="Times New Roman" w:cs="Times New Roman"/>
                <w:b w:val="0"/>
              </w:rPr>
            </w:pPr>
            <w:r w:rsidRPr="003D0192">
              <w:rPr>
                <w:rFonts w:ascii="Times New Roman" w:hAnsi="Times New Roman" w:cs="Times New Roman"/>
                <w:b w:val="0"/>
              </w:rPr>
              <w:t>After that, overlaying carbon paper (Toray 060) on the pretreated Ti felt to form the two-layer PTL</w:t>
            </w:r>
          </w:p>
        </w:tc>
      </w:tr>
      <w:tr w:rsidR="003D1277" w:rsidRPr="003D0192" w14:paraId="5507B27F" w14:textId="77777777" w:rsidTr="005B549A">
        <w:trPr>
          <w:jc w:val="center"/>
        </w:trPr>
        <w:tc>
          <w:tcPr>
            <w:tcW w:w="636" w:type="dxa"/>
            <w:vAlign w:val="center"/>
          </w:tcPr>
          <w:p w14:paraId="189E61AB" w14:textId="1CA67085" w:rsidR="003D1277" w:rsidRPr="003D0192" w:rsidRDefault="003D1277" w:rsidP="00A41AEA">
            <w:pPr>
              <w:pStyle w:val="1"/>
              <w:spacing w:line="360" w:lineRule="auto"/>
              <w:jc w:val="center"/>
              <w:rPr>
                <w:rFonts w:ascii="Times New Roman" w:hAnsi="Times New Roman" w:cs="Times New Roman"/>
                <w:b w:val="0"/>
              </w:rPr>
            </w:pPr>
            <w:r w:rsidRPr="003D0192">
              <w:rPr>
                <w:rFonts w:ascii="Times New Roman" w:hAnsi="Times New Roman" w:cs="Times New Roman"/>
                <w:b w:val="0"/>
              </w:rPr>
              <w:t>10</w:t>
            </w:r>
          </w:p>
        </w:tc>
        <w:tc>
          <w:tcPr>
            <w:tcW w:w="1133" w:type="dxa"/>
            <w:vAlign w:val="center"/>
          </w:tcPr>
          <w:p w14:paraId="0F15AD5F" w14:textId="383764D3" w:rsidR="003D1277" w:rsidRPr="003D0192" w:rsidRDefault="003D1277" w:rsidP="0052526D">
            <w:pPr>
              <w:pStyle w:val="1"/>
              <w:spacing w:line="360" w:lineRule="auto"/>
              <w:jc w:val="center"/>
              <w:rPr>
                <w:rFonts w:ascii="Times New Roman" w:hAnsi="Times New Roman" w:cs="Times New Roman"/>
                <w:b w:val="0"/>
              </w:rPr>
            </w:pPr>
            <w:r w:rsidRPr="003D0192">
              <w:rPr>
                <w:rFonts w:ascii="Times New Roman" w:hAnsi="Times New Roman" w:cs="Times New Roman"/>
                <w:b w:val="0"/>
              </w:rPr>
              <w:t>48-15-Pt</w:t>
            </w:r>
          </w:p>
        </w:tc>
        <w:tc>
          <w:tcPr>
            <w:tcW w:w="1968" w:type="dxa"/>
            <w:vAlign w:val="center"/>
          </w:tcPr>
          <w:p w14:paraId="4DA8DD98" w14:textId="4023D512" w:rsidR="003D1277" w:rsidRPr="003D0192" w:rsidRDefault="003D1277" w:rsidP="00A41AEA">
            <w:pPr>
              <w:pStyle w:val="1"/>
              <w:spacing w:line="360" w:lineRule="auto"/>
              <w:jc w:val="center"/>
              <w:rPr>
                <w:rFonts w:ascii="Times New Roman" w:hAnsi="Times New Roman" w:cs="Times New Roman"/>
                <w:b w:val="0"/>
                <w:szCs w:val="21"/>
              </w:rPr>
            </w:pPr>
            <w:r w:rsidRPr="003D0192">
              <w:rPr>
                <w:rFonts w:ascii="Times New Roman" w:hAnsi="Times New Roman" w:cs="Times New Roman"/>
                <w:b w:val="0"/>
                <w:szCs w:val="21"/>
              </w:rPr>
              <w:t>48</w:t>
            </w:r>
          </w:p>
        </w:tc>
        <w:tc>
          <w:tcPr>
            <w:tcW w:w="1406" w:type="dxa"/>
            <w:vAlign w:val="center"/>
          </w:tcPr>
          <w:p w14:paraId="6249E004" w14:textId="39B1F09A" w:rsidR="003D1277" w:rsidRPr="003D0192" w:rsidRDefault="003D1277" w:rsidP="00A41AEA">
            <w:pPr>
              <w:pStyle w:val="1"/>
              <w:spacing w:line="360" w:lineRule="auto"/>
              <w:jc w:val="center"/>
              <w:rPr>
                <w:rFonts w:ascii="Times New Roman" w:hAnsi="Times New Roman" w:cs="Times New Roman"/>
                <w:b w:val="0"/>
                <w:szCs w:val="21"/>
              </w:rPr>
            </w:pPr>
            <w:r w:rsidRPr="003D0192">
              <w:rPr>
                <w:rFonts w:ascii="Times New Roman" w:hAnsi="Times New Roman" w:cs="Times New Roman"/>
                <w:b w:val="0"/>
                <w:szCs w:val="21"/>
              </w:rPr>
              <w:t>15</w:t>
            </w:r>
          </w:p>
        </w:tc>
        <w:tc>
          <w:tcPr>
            <w:tcW w:w="3357" w:type="dxa"/>
            <w:vAlign w:val="center"/>
          </w:tcPr>
          <w:p w14:paraId="2F1BB37C" w14:textId="77777777" w:rsidR="003D1277" w:rsidRPr="003D0192" w:rsidRDefault="003D1277" w:rsidP="00A41AEA">
            <w:pPr>
              <w:pStyle w:val="1"/>
              <w:spacing w:line="360" w:lineRule="auto"/>
              <w:rPr>
                <w:rFonts w:ascii="Times New Roman" w:hAnsi="Times New Roman" w:cs="Times New Roman"/>
                <w:b w:val="0"/>
              </w:rPr>
            </w:pPr>
            <w:r w:rsidRPr="003D0192">
              <w:rPr>
                <w:rFonts w:ascii="Times New Roman" w:hAnsi="Times New Roman" w:cs="Times New Roman"/>
                <w:b w:val="0"/>
              </w:rPr>
              <w:t xml:space="preserve">First, ultrasonic cleaning for 48 min; </w:t>
            </w:r>
          </w:p>
          <w:p w14:paraId="54C1633A" w14:textId="77777777" w:rsidR="003D1277" w:rsidRPr="003D0192" w:rsidRDefault="003D1277" w:rsidP="00A41AEA">
            <w:pPr>
              <w:pStyle w:val="1"/>
              <w:spacing w:line="360" w:lineRule="auto"/>
              <w:rPr>
                <w:rFonts w:ascii="Times New Roman" w:hAnsi="Times New Roman" w:cs="Times New Roman"/>
                <w:b w:val="0"/>
              </w:rPr>
            </w:pPr>
            <w:r w:rsidRPr="003D0192">
              <w:rPr>
                <w:rFonts w:ascii="Times New Roman" w:hAnsi="Times New Roman" w:cs="Times New Roman"/>
                <w:b w:val="0"/>
              </w:rPr>
              <w:t>Then, acid etching for 15 min;</w:t>
            </w:r>
          </w:p>
          <w:p w14:paraId="64E58AB8" w14:textId="159CD001" w:rsidR="003D1277" w:rsidRPr="003D0192" w:rsidRDefault="003D1277" w:rsidP="00A41AEA">
            <w:pPr>
              <w:pStyle w:val="1"/>
              <w:spacing w:line="360" w:lineRule="auto"/>
              <w:rPr>
                <w:rFonts w:ascii="Times New Roman" w:hAnsi="Times New Roman" w:cs="Times New Roman"/>
                <w:b w:val="0"/>
              </w:rPr>
            </w:pPr>
            <w:r w:rsidRPr="003D0192">
              <w:rPr>
                <w:rFonts w:ascii="Times New Roman" w:hAnsi="Times New Roman" w:cs="Times New Roman"/>
                <w:b w:val="0"/>
              </w:rPr>
              <w:t>After that, coating Pt onto the pretreated Ti felt for 15s</w:t>
            </w:r>
          </w:p>
        </w:tc>
      </w:tr>
    </w:tbl>
    <w:p w14:paraId="02C1F8BD" w14:textId="38AEE405" w:rsidR="0052526D" w:rsidRPr="003D0192" w:rsidRDefault="0052526D" w:rsidP="00A41AEA">
      <w:pPr>
        <w:pStyle w:val="1"/>
        <w:spacing w:line="360" w:lineRule="auto"/>
        <w:rPr>
          <w:rFonts w:ascii="Times New Roman" w:hAnsi="Times New Roman" w:cs="Times New Roman"/>
        </w:rPr>
      </w:pPr>
    </w:p>
    <w:p w14:paraId="286E73BA" w14:textId="77777777" w:rsidR="0052526D" w:rsidRPr="003D0192" w:rsidRDefault="0052526D">
      <w:pPr>
        <w:widowControl/>
        <w:jc w:val="left"/>
        <w:rPr>
          <w:rFonts w:ascii="Times New Roman" w:hAnsi="Times New Roman" w:cs="Times New Roman"/>
          <w:b/>
          <w:bCs/>
        </w:rPr>
      </w:pPr>
      <w:r w:rsidRPr="003D0192">
        <w:rPr>
          <w:rFonts w:ascii="Times New Roman" w:hAnsi="Times New Roman" w:cs="Times New Roman"/>
        </w:rPr>
        <w:br w:type="page"/>
      </w:r>
    </w:p>
    <w:p w14:paraId="20FC9887" w14:textId="593C8B89" w:rsidR="004C4F3A" w:rsidRPr="003D0192" w:rsidRDefault="004C4F3A" w:rsidP="00A41AEA">
      <w:pPr>
        <w:pStyle w:val="1"/>
        <w:spacing w:line="360" w:lineRule="auto"/>
        <w:rPr>
          <w:rFonts w:ascii="Times New Roman" w:hAnsi="Times New Roman" w:cs="Times New Roman"/>
          <w:sz w:val="24"/>
          <w:szCs w:val="24"/>
        </w:rPr>
      </w:pPr>
      <w:r w:rsidRPr="003D0192">
        <w:rPr>
          <w:rFonts w:ascii="Times New Roman" w:hAnsi="Times New Roman" w:cs="Times New Roman"/>
          <w:sz w:val="24"/>
          <w:szCs w:val="24"/>
        </w:rPr>
        <w:lastRenderedPageBreak/>
        <w:t>2.3 Testing and Characterization</w:t>
      </w:r>
    </w:p>
    <w:p w14:paraId="0FE595CC" w14:textId="77777777" w:rsidR="000325BE" w:rsidRPr="003D0192" w:rsidRDefault="000325BE" w:rsidP="000325BE">
      <w:pPr>
        <w:pStyle w:val="1"/>
        <w:spacing w:line="360" w:lineRule="auto"/>
        <w:rPr>
          <w:rFonts w:ascii="Times New Roman" w:hAnsi="Times New Roman" w:cs="Times New Roman"/>
          <w:b w:val="0"/>
        </w:rPr>
      </w:pPr>
      <w:r w:rsidRPr="003D0192">
        <w:rPr>
          <w:rFonts w:ascii="Times New Roman" w:hAnsi="Times New Roman" w:cs="Times New Roman"/>
          <w:sz w:val="24"/>
          <w:szCs w:val="24"/>
        </w:rPr>
        <w:t>2.3.1 Single electrolyzer testing</w:t>
      </w:r>
    </w:p>
    <w:p w14:paraId="75B07FE8" w14:textId="77777777" w:rsidR="000325BE" w:rsidRPr="003D0192" w:rsidRDefault="000325BE" w:rsidP="000325BE">
      <w:pPr>
        <w:pStyle w:val="1"/>
        <w:spacing w:line="360" w:lineRule="auto"/>
        <w:ind w:firstLineChars="200" w:firstLine="420"/>
        <w:rPr>
          <w:rFonts w:ascii="Times New Roman" w:hAnsi="Times New Roman" w:cs="Times New Roman"/>
          <w:b w:val="0"/>
        </w:rPr>
      </w:pPr>
      <w:r w:rsidRPr="003D0192">
        <w:rPr>
          <w:rFonts w:ascii="Times New Roman" w:hAnsi="Times New Roman" w:cs="Times New Roman"/>
          <w:b w:val="0"/>
        </w:rPr>
        <w:t>The I-V curve was tested based on a constant current mode set on the Land CT2001B DC power source. After the cell was assembled and heated to 80℃, 80℃ deionized water with a flow rate of 2.7 ml·min</w:t>
      </w:r>
      <w:r w:rsidRPr="003D0192">
        <w:rPr>
          <w:rFonts w:ascii="Times New Roman" w:hAnsi="Times New Roman" w:cs="Times New Roman"/>
          <w:b w:val="0"/>
          <w:vertAlign w:val="superscript"/>
        </w:rPr>
        <w:t>-1</w:t>
      </w:r>
      <w:r w:rsidRPr="003D0192">
        <w:rPr>
          <w:rFonts w:ascii="Times New Roman" w:hAnsi="Times New Roman" w:cs="Times New Roman"/>
          <w:b w:val="0"/>
        </w:rPr>
        <w:t xml:space="preserve"> was supplied for 10 min to humidify the membrane. To observe the rapid performance degradation in the early stage, no break-in (activation) procedure was applied. When the membrane was fully humidified, the testing current changed from 0A to 8A (i.e., 2A·cm</w:t>
      </w:r>
      <w:r w:rsidRPr="003D0192">
        <w:rPr>
          <w:rFonts w:ascii="Times New Roman" w:hAnsi="Times New Roman" w:cs="Times New Roman"/>
          <w:b w:val="0"/>
          <w:vertAlign w:val="superscript"/>
        </w:rPr>
        <w:t>-2</w:t>
      </w:r>
      <w:r w:rsidRPr="003D0192">
        <w:rPr>
          <w:rFonts w:ascii="Times New Roman" w:hAnsi="Times New Roman" w:cs="Times New Roman"/>
          <w:b w:val="0"/>
        </w:rPr>
        <w:t>) including thirty sampling points, each of which lasted 30 seconds; therefore, a cycle of the I-V test took 30 minutes which included an increase from 0A to 8A and then a decrease from 8A to 0A. In addition, after an I-V curve was acquired, the EIS testing was conducted on Gamry Reference 3000 Potentiostat/Galvanostat &amp; 30 K Booster @ 0.4 A (0.1 A·cm</w:t>
      </w:r>
      <w:r w:rsidRPr="003D0192">
        <w:rPr>
          <w:rFonts w:ascii="Times New Roman" w:hAnsi="Times New Roman" w:cs="Times New Roman"/>
          <w:b w:val="0"/>
          <w:vertAlign w:val="superscript"/>
        </w:rPr>
        <w:t>-2</w:t>
      </w:r>
      <w:r w:rsidRPr="003D0192">
        <w:rPr>
          <w:rFonts w:ascii="Times New Roman" w:hAnsi="Times New Roman" w:cs="Times New Roman"/>
          <w:b w:val="0"/>
        </w:rPr>
        <w:t xml:space="preserve">) from 300k Hz to 0.3 Hz, and the AC amplitude was set at 10% of the DC voltage. </w:t>
      </w:r>
    </w:p>
    <w:p w14:paraId="0F27EE75" w14:textId="77777777" w:rsidR="000325BE" w:rsidRPr="003D0192" w:rsidRDefault="000325BE" w:rsidP="000325BE">
      <w:pPr>
        <w:pStyle w:val="1"/>
        <w:spacing w:line="360" w:lineRule="auto"/>
        <w:ind w:firstLineChars="200" w:firstLine="420"/>
        <w:rPr>
          <w:rFonts w:ascii="Times New Roman" w:hAnsi="Times New Roman" w:cs="Times New Roman"/>
          <w:b w:val="0"/>
        </w:rPr>
      </w:pPr>
      <w:r w:rsidRPr="003D0192">
        <w:rPr>
          <w:rFonts w:ascii="Times New Roman" w:hAnsi="Times New Roman" w:cs="Times New Roman"/>
          <w:b w:val="0"/>
        </w:rPr>
        <w:t>Moreover, if there is no special explanation, the performance comparison between different single electrolyzers was always conducted between the first I-V testing circles after the electrolyzers were assembled. However, for the case of cycling testing, e.g., Fig. 5 of this paper, multiple I-V testing circles were conducted continuously for electrolyzer with EA-48-15 PTL, which are differentiated by the circle numbers, i.e., C20, C40,······, C100. During the 100 cycles, the EIS test proceeded after every 20 I-V tests.</w:t>
      </w:r>
    </w:p>
    <w:p w14:paraId="09F3A5B2" w14:textId="77777777" w:rsidR="000325BE" w:rsidRPr="003D0192" w:rsidRDefault="000325BE" w:rsidP="000325BE">
      <w:pPr>
        <w:pStyle w:val="1"/>
        <w:spacing w:line="360" w:lineRule="auto"/>
        <w:rPr>
          <w:rFonts w:ascii="Times New Roman" w:hAnsi="Times New Roman" w:cs="Times New Roman"/>
          <w:sz w:val="24"/>
          <w:szCs w:val="24"/>
        </w:rPr>
      </w:pPr>
      <w:r w:rsidRPr="003D0192">
        <w:rPr>
          <w:rFonts w:ascii="Times New Roman" w:hAnsi="Times New Roman" w:cs="Times New Roman"/>
          <w:sz w:val="24"/>
          <w:szCs w:val="24"/>
        </w:rPr>
        <w:t>2.3.2 Material characterization</w:t>
      </w:r>
    </w:p>
    <w:p w14:paraId="63285110" w14:textId="77777777" w:rsidR="000325BE" w:rsidRPr="003D0192" w:rsidRDefault="000325BE" w:rsidP="000325BE">
      <w:pPr>
        <w:pStyle w:val="1"/>
        <w:spacing w:line="360" w:lineRule="auto"/>
        <w:ind w:firstLineChars="200" w:firstLine="420"/>
        <w:rPr>
          <w:rFonts w:ascii="Times New Roman" w:hAnsi="Times New Roman" w:cs="Times New Roman"/>
          <w:b w:val="0"/>
          <w:sz w:val="24"/>
          <w:szCs w:val="28"/>
        </w:rPr>
      </w:pPr>
      <w:r w:rsidRPr="003D0192">
        <w:rPr>
          <w:rFonts w:ascii="Times New Roman" w:hAnsi="Times New Roman" w:cs="Times New Roman"/>
          <w:b w:val="0"/>
        </w:rPr>
        <w:t xml:space="preserve">The cross-section of titanium fiber was obtained based on the three-ion beam cutter (EM TIC 3X, Leica). The microstructures of the samples were observed through scanning electron microscopy (SEM, JSM-7800F, JEOL) with an accelerating voltage of 5kV. Different titanium valences on the surface of the Ti PTLs were determined with X-ray Photoelectron Spectroscopy (XPS) using a Nexsa (Thermo Fisher, USA) electron spectrometer with a monochromatic Al Kα </w:t>
      </w:r>
      <w:r w:rsidRPr="003D0192">
        <w:rPr>
          <w:rFonts w:ascii="Times New Roman" w:hAnsi="Times New Roman" w:cs="Times New Roman" w:hint="eastAsia"/>
          <w:b w:val="0"/>
        </w:rPr>
        <w:t>source</w:t>
      </w:r>
      <w:r w:rsidRPr="003D0192">
        <w:rPr>
          <w:rFonts w:ascii="Times New Roman" w:hAnsi="Times New Roman" w:cs="Times New Roman"/>
          <w:b w:val="0"/>
        </w:rPr>
        <w:t xml:space="preserve"> (6mA 12kV). The probed spot diameter was </w:t>
      </w:r>
      <w:r w:rsidRPr="003D0192">
        <w:rPr>
          <w:rFonts w:ascii="Times New Roman" w:hAnsi="Times New Roman" w:cs="Times New Roman" w:hint="eastAsia"/>
          <w:b w:val="0"/>
        </w:rPr>
        <w:t>0.4</w:t>
      </w:r>
      <w:r w:rsidRPr="003D0192">
        <w:rPr>
          <w:rFonts w:ascii="Times New Roman" w:hAnsi="Times New Roman" w:cs="Times New Roman"/>
          <w:b w:val="0"/>
        </w:rPr>
        <w:t xml:space="preserve"> </w:t>
      </w:r>
      <w:r w:rsidRPr="003D0192">
        <w:rPr>
          <w:rFonts w:ascii="Times New Roman" w:hAnsi="Times New Roman" w:cs="Times New Roman" w:hint="eastAsia"/>
          <w:b w:val="0"/>
        </w:rPr>
        <w:t>mm</w:t>
      </w:r>
      <w:r w:rsidRPr="003D0192">
        <w:rPr>
          <w:rFonts w:ascii="Times New Roman" w:hAnsi="Times New Roman" w:cs="Times New Roman"/>
          <w:b w:val="0"/>
        </w:rPr>
        <w:t xml:space="preserve">, and the step size was set as 0.1 eV with a pass energy of 40 eV. All the Ti PTLs were cut into 1x1 cm pieces for XPS characterization for the surface contacted with the anode catalyst layer. The data fitting process was accomplished based on Advantage software. All the spectra were corrected based on the line of adventitious carbon at 284.8 eV. The background was subtracted in the Smart mode in Advantage before spectra deconvolution. X-ray diffraction (XRD, PANanalytical, Netherlands) was chosen to identify the </w:t>
      </w:r>
      <w:r w:rsidRPr="003D0192">
        <w:rPr>
          <w:rFonts w:ascii="Times New Roman" w:hAnsi="Times New Roman" w:cs="Times New Roman"/>
          <w:b w:val="0"/>
        </w:rPr>
        <w:lastRenderedPageBreak/>
        <w:t>possible composition of the Ti PTLs with Cu Kα radiation operated at 40kV and 15 mA. XRD spectra were measured for angels between 20</w:t>
      </w:r>
      <w:r w:rsidRPr="003D0192">
        <w:rPr>
          <w:rFonts w:ascii="Times New Roman" w:hAnsi="Times New Roman" w:cs="Times New Roman" w:hint="eastAsia"/>
          <w:b w:val="0"/>
        </w:rPr>
        <w:t>°</w:t>
      </w:r>
      <w:r w:rsidRPr="003D0192">
        <w:rPr>
          <w:rFonts w:ascii="Times New Roman" w:hAnsi="Times New Roman" w:cs="Times New Roman" w:hint="eastAsia"/>
          <w:b w:val="0"/>
        </w:rPr>
        <w:t xml:space="preserve"> </w:t>
      </w:r>
      <w:bookmarkStart w:id="4" w:name="OLE_LINK5"/>
      <w:r w:rsidRPr="003D0192">
        <w:rPr>
          <w:rFonts w:ascii="Times New Roman" w:hAnsi="Times New Roman" w:cs="Times New Roman" w:hint="eastAsia"/>
          <w:b w:val="0"/>
        </w:rPr>
        <w:t>(</w:t>
      </w:r>
      <w:r w:rsidRPr="003D0192">
        <w:rPr>
          <w:rFonts w:ascii="Times New Roman" w:hAnsi="Times New Roman" w:cs="Times New Roman"/>
          <w:b w:val="0"/>
        </w:rPr>
        <w:t>2θ)</w:t>
      </w:r>
      <w:bookmarkEnd w:id="4"/>
      <w:r w:rsidRPr="003D0192">
        <w:rPr>
          <w:rFonts w:ascii="Times New Roman" w:hAnsi="Times New Roman" w:cs="Times New Roman"/>
          <w:b w:val="0"/>
        </w:rPr>
        <w:t xml:space="preserve"> </w:t>
      </w:r>
      <w:r w:rsidRPr="003D0192">
        <w:rPr>
          <w:rFonts w:ascii="Times New Roman" w:hAnsi="Times New Roman" w:cs="Times New Roman" w:hint="eastAsia"/>
          <w:b w:val="0"/>
        </w:rPr>
        <w:t>and</w:t>
      </w:r>
      <w:r w:rsidRPr="003D0192">
        <w:rPr>
          <w:rFonts w:ascii="Times New Roman" w:hAnsi="Times New Roman" w:cs="Times New Roman"/>
          <w:b w:val="0"/>
        </w:rPr>
        <w:t xml:space="preserve"> </w:t>
      </w:r>
      <w:r w:rsidRPr="003D0192">
        <w:rPr>
          <w:rFonts w:ascii="Times New Roman" w:hAnsi="Times New Roman" w:cs="Times New Roman" w:hint="eastAsia"/>
          <w:b w:val="0"/>
        </w:rPr>
        <w:t>80</w:t>
      </w:r>
      <w:r w:rsidRPr="003D0192">
        <w:rPr>
          <w:rFonts w:ascii="Times New Roman" w:hAnsi="Times New Roman" w:cs="Times New Roman" w:hint="eastAsia"/>
          <w:b w:val="0"/>
        </w:rPr>
        <w:t>°</w:t>
      </w:r>
      <w:r w:rsidRPr="003D0192">
        <w:rPr>
          <w:rFonts w:ascii="Times New Roman" w:hAnsi="Times New Roman" w:cs="Times New Roman" w:hint="eastAsia"/>
          <w:b w:val="0"/>
        </w:rPr>
        <w:t>(</w:t>
      </w:r>
      <w:r w:rsidRPr="003D0192">
        <w:rPr>
          <w:rFonts w:ascii="Times New Roman" w:hAnsi="Times New Roman" w:cs="Times New Roman"/>
          <w:b w:val="0"/>
        </w:rPr>
        <w:t>2θ) with a scan rate of 4</w:t>
      </w:r>
      <w:r w:rsidRPr="003D0192">
        <w:rPr>
          <w:rFonts w:ascii="Times New Roman" w:hAnsi="Times New Roman" w:cs="Times New Roman" w:hint="eastAsia"/>
          <w:b w:val="0"/>
        </w:rPr>
        <w:t>°</w:t>
      </w:r>
      <w:r w:rsidRPr="003D0192">
        <w:rPr>
          <w:rFonts w:ascii="Times New Roman" w:hAnsi="Times New Roman" w:cs="Times New Roman" w:hint="eastAsia"/>
          <w:b w:val="0"/>
        </w:rPr>
        <w:t>(</w:t>
      </w:r>
      <w:r w:rsidRPr="003D0192">
        <w:rPr>
          <w:rFonts w:ascii="Times New Roman" w:hAnsi="Times New Roman" w:cs="Times New Roman"/>
          <w:b w:val="0"/>
        </w:rPr>
        <w:t xml:space="preserve">2θ) </w:t>
      </w:r>
      <w:r w:rsidRPr="003D0192">
        <w:rPr>
          <w:rFonts w:ascii="Times New Roman" w:hAnsi="Times New Roman" w:cs="Times New Roman" w:hint="eastAsia"/>
          <w:b w:val="0"/>
        </w:rPr>
        <w:t>min</w:t>
      </w:r>
      <w:r w:rsidRPr="003D0192">
        <w:rPr>
          <w:rFonts w:ascii="Times New Roman" w:hAnsi="Times New Roman" w:cs="Times New Roman"/>
          <w:b w:val="0"/>
          <w:vertAlign w:val="superscript"/>
        </w:rPr>
        <w:t>-1</w:t>
      </w:r>
      <w:r w:rsidRPr="003D0192">
        <w:rPr>
          <w:rFonts w:ascii="Times New Roman" w:hAnsi="Times New Roman" w:cs="Times New Roman"/>
          <w:b w:val="0"/>
        </w:rPr>
        <w:t xml:space="preserve">.  </w:t>
      </w:r>
    </w:p>
    <w:p w14:paraId="1AE4D40C" w14:textId="75AEEE9E" w:rsidR="00C705B4" w:rsidRPr="003D0192" w:rsidRDefault="00C705B4">
      <w:pPr>
        <w:widowControl/>
        <w:jc w:val="left"/>
        <w:rPr>
          <w:rFonts w:ascii="Times New Roman" w:hAnsi="Times New Roman" w:cs="Times New Roman"/>
          <w:bCs/>
          <w:sz w:val="24"/>
          <w:szCs w:val="28"/>
        </w:rPr>
      </w:pPr>
      <w:r w:rsidRPr="003D0192">
        <w:rPr>
          <w:rFonts w:ascii="Times New Roman" w:hAnsi="Times New Roman" w:cs="Times New Roman"/>
          <w:b/>
          <w:sz w:val="24"/>
          <w:szCs w:val="28"/>
        </w:rPr>
        <w:br w:type="page"/>
      </w:r>
    </w:p>
    <w:p w14:paraId="4CADAA16" w14:textId="667028B3" w:rsidR="004C4F3A" w:rsidRPr="003D0192" w:rsidRDefault="004C4F3A" w:rsidP="00A41AEA">
      <w:pPr>
        <w:pStyle w:val="1"/>
        <w:spacing w:line="360" w:lineRule="auto"/>
        <w:rPr>
          <w:rFonts w:ascii="Times New Roman" w:hAnsi="Times New Roman" w:cs="Times New Roman"/>
          <w:sz w:val="28"/>
          <w:szCs w:val="28"/>
        </w:rPr>
      </w:pPr>
      <w:r w:rsidRPr="003D0192">
        <w:rPr>
          <w:rFonts w:ascii="Times New Roman" w:hAnsi="Times New Roman" w:cs="Times New Roman"/>
          <w:sz w:val="28"/>
          <w:szCs w:val="28"/>
        </w:rPr>
        <w:lastRenderedPageBreak/>
        <w:t>3 Results</w:t>
      </w:r>
    </w:p>
    <w:p w14:paraId="3D62F1DF" w14:textId="77777777" w:rsidR="004C4F3A" w:rsidRPr="003D0192" w:rsidRDefault="004C4F3A" w:rsidP="00A41AEA">
      <w:pPr>
        <w:pStyle w:val="1"/>
        <w:spacing w:line="360" w:lineRule="auto"/>
        <w:rPr>
          <w:rFonts w:ascii="Times New Roman" w:hAnsi="Times New Roman" w:cs="Times New Roman"/>
          <w:sz w:val="24"/>
          <w:szCs w:val="24"/>
        </w:rPr>
      </w:pPr>
      <w:r w:rsidRPr="003D0192">
        <w:rPr>
          <w:rFonts w:ascii="Times New Roman" w:hAnsi="Times New Roman" w:cs="Times New Roman"/>
          <w:sz w:val="24"/>
          <w:szCs w:val="24"/>
        </w:rPr>
        <w:t>3.1 Effect of acid etching</w:t>
      </w:r>
    </w:p>
    <w:p w14:paraId="17E5D6B9" w14:textId="4BBF73F9" w:rsidR="004C4F3A" w:rsidRPr="003D0192" w:rsidRDefault="004C4F3A" w:rsidP="00A41AEA">
      <w:pPr>
        <w:spacing w:line="360" w:lineRule="auto"/>
        <w:ind w:firstLine="420"/>
        <w:rPr>
          <w:rFonts w:ascii="Times New Roman" w:hAnsi="Times New Roman" w:cs="Times New Roman"/>
          <w:bCs/>
        </w:rPr>
      </w:pPr>
      <w:r w:rsidRPr="003D0192">
        <w:rPr>
          <w:rFonts w:ascii="Times New Roman" w:hAnsi="Times New Roman" w:cs="Times New Roman"/>
          <w:bCs/>
        </w:rPr>
        <w:t xml:space="preserve">Although ultrasonic cleaning is normally the first step of the pretreatment process of a pristine Ti felt, it can arouse complicated physical phenomena discussed in Section 3.2, therefore, for the simplicity of research, only the acid etching process was studied in this </w:t>
      </w:r>
      <w:r w:rsidR="002B625D" w:rsidRPr="003D0192">
        <w:rPr>
          <w:rFonts w:ascii="Times New Roman" w:hAnsi="Times New Roman" w:cs="Times New Roman"/>
          <w:bCs/>
        </w:rPr>
        <w:t>Section</w:t>
      </w:r>
      <w:r w:rsidRPr="003D0192">
        <w:rPr>
          <w:rFonts w:ascii="Times New Roman" w:hAnsi="Times New Roman" w:cs="Times New Roman"/>
          <w:bCs/>
        </w:rPr>
        <w:t xml:space="preserve">, i.e., no ultrasonic cleaning was conducted before acid etching. </w:t>
      </w:r>
    </w:p>
    <w:p w14:paraId="676B4175" w14:textId="1D85EA17" w:rsidR="004C4F3A" w:rsidRPr="003D0192" w:rsidRDefault="004C4F3A" w:rsidP="00A41AEA">
      <w:pPr>
        <w:spacing w:line="360" w:lineRule="auto"/>
        <w:ind w:firstLine="420"/>
        <w:rPr>
          <w:rFonts w:ascii="Times New Roman" w:hAnsi="Times New Roman" w:cs="Times New Roman"/>
          <w:bCs/>
        </w:rPr>
      </w:pPr>
      <w:r w:rsidRPr="003D0192">
        <w:rPr>
          <w:rFonts w:ascii="Times New Roman" w:hAnsi="Times New Roman" w:cs="Times New Roman"/>
          <w:bCs/>
        </w:rPr>
        <w:t xml:space="preserve">Fig. 1(a) presents the effect of the acid etching time of the Ti felt on the I-V performance of the single electrolyzer. As shown in Fig. 1(a), the performance is improved dramatically when the etching time increases from 0 min (i.e., no acid etching, the pristine Ti felt was used as the anode PTL) to 15 min. </w:t>
      </w:r>
      <w:r w:rsidR="005268EE" w:rsidRPr="003D0192">
        <w:rPr>
          <w:rFonts w:ascii="Times New Roman" w:hAnsi="Times New Roman" w:cs="Times New Roman"/>
          <w:bCs/>
        </w:rPr>
        <w:t>It</w:t>
      </w:r>
      <w:r w:rsidRPr="003D0192">
        <w:rPr>
          <w:rFonts w:ascii="Times New Roman" w:hAnsi="Times New Roman" w:cs="Times New Roman"/>
          <w:bCs/>
        </w:rPr>
        <w:t xml:space="preserve"> can be explained based on </w:t>
      </w:r>
      <w:r w:rsidR="00C705B4" w:rsidRPr="003D0192">
        <w:rPr>
          <w:rFonts w:ascii="Times New Roman" w:hAnsi="Times New Roman" w:cs="Times New Roman"/>
          <w:bCs/>
        </w:rPr>
        <w:t xml:space="preserve">the </w:t>
      </w:r>
      <w:r w:rsidRPr="003D0192">
        <w:rPr>
          <w:rFonts w:ascii="Times New Roman" w:hAnsi="Times New Roman" w:cs="Times New Roman"/>
          <w:bCs/>
        </w:rPr>
        <w:t xml:space="preserve">EIS curves shown in Fig. 1(b), which was tested </w:t>
      </w:r>
      <w:r w:rsidR="00C705B4" w:rsidRPr="003D0192">
        <w:rPr>
          <w:rFonts w:ascii="Times New Roman" w:hAnsi="Times New Roman" w:cs="Times New Roman"/>
          <w:bCs/>
        </w:rPr>
        <w:t xml:space="preserve">@ </w:t>
      </w:r>
      <w:r w:rsidRPr="003D0192">
        <w:rPr>
          <w:rFonts w:ascii="Times New Roman" w:hAnsi="Times New Roman" w:cs="Times New Roman"/>
          <w:bCs/>
        </w:rPr>
        <w:t>0.1 A</w:t>
      </w:r>
      <w:r w:rsidRPr="003D0192">
        <w:rPr>
          <w:rFonts w:ascii="Times New Roman" w:eastAsiaTheme="minorHAnsi" w:hAnsi="Times New Roman" w:cs="Times New Roman"/>
          <w:bCs/>
        </w:rPr>
        <w:t>·</w:t>
      </w:r>
      <w:r w:rsidRPr="003D0192">
        <w:rPr>
          <w:rFonts w:ascii="Times New Roman" w:hAnsi="Times New Roman" w:cs="Times New Roman"/>
          <w:bCs/>
        </w:rPr>
        <w:t>cm</w:t>
      </w:r>
      <w:r w:rsidRPr="003D0192">
        <w:rPr>
          <w:rFonts w:ascii="Times New Roman" w:hAnsi="Times New Roman" w:cs="Times New Roman"/>
          <w:bCs/>
          <w:vertAlign w:val="superscript"/>
        </w:rPr>
        <w:t>-2</w:t>
      </w:r>
      <w:r w:rsidRPr="003D0192">
        <w:rPr>
          <w:rFonts w:ascii="Times New Roman" w:hAnsi="Times New Roman" w:cs="Times New Roman"/>
          <w:bCs/>
        </w:rPr>
        <w:t xml:space="preserve">. As shown in Fig. 1(b), two characteristics can be found, i.e., </w:t>
      </w:r>
    </w:p>
    <w:p w14:paraId="18BB25EF" w14:textId="3589CC3C" w:rsidR="004C4F3A" w:rsidRPr="003D0192" w:rsidRDefault="00230B5B" w:rsidP="00A41AEA">
      <w:pPr>
        <w:pStyle w:val="ac"/>
        <w:numPr>
          <w:ilvl w:val="0"/>
          <w:numId w:val="3"/>
        </w:numPr>
        <w:spacing w:line="360" w:lineRule="auto"/>
        <w:rPr>
          <w:rFonts w:ascii="Times New Roman" w:hAnsi="Times New Roman" w:cs="Times New Roman"/>
          <w:bCs/>
        </w:rPr>
      </w:pPr>
      <w:r w:rsidRPr="003D0192">
        <w:rPr>
          <w:rFonts w:ascii="Times New Roman" w:hAnsi="Times New Roman" w:cs="Times New Roman"/>
          <w:bCs/>
        </w:rPr>
        <w:t>When the acid etching time increases, the ohmic resistance (HFR) seems hardly changed, i.e., there is no significant difference in the HFR before and after the etching, which suggests that the surface Ti oxide film (mainly including the passivation</w:t>
      </w:r>
      <w:r w:rsidRPr="003D0192" w:rsidDel="00FF0A6C">
        <w:rPr>
          <w:rFonts w:ascii="Times New Roman" w:hAnsi="Times New Roman" w:cs="Times New Roman"/>
          <w:bCs/>
        </w:rPr>
        <w:t xml:space="preserve"> </w:t>
      </w:r>
      <w:r w:rsidRPr="003D0192">
        <w:rPr>
          <w:rFonts w:ascii="Times New Roman" w:hAnsi="Times New Roman" w:cs="Times New Roman"/>
          <w:bCs/>
        </w:rPr>
        <w:t>layer, i.e., TiO</w:t>
      </w:r>
      <w:r w:rsidRPr="003D0192">
        <w:rPr>
          <w:rFonts w:ascii="Times New Roman" w:hAnsi="Times New Roman" w:cs="Times New Roman"/>
          <w:bCs/>
          <w:vertAlign w:val="subscript"/>
        </w:rPr>
        <w:t>2</w:t>
      </w:r>
      <w:r w:rsidRPr="003D0192">
        <w:rPr>
          <w:rFonts w:ascii="Times New Roman" w:hAnsi="Times New Roman" w:cs="Times New Roman"/>
          <w:bCs/>
        </w:rPr>
        <w:t xml:space="preserve"> due to its highest peak shown in Fig. 3) on a pristine felt is pretty thin, leading to a minor effect on the electron transfer (i.e., a minor effect on the ohmic resistance) through this film</w:t>
      </w:r>
      <w:r w:rsidR="00F83CCF" w:rsidRPr="003D0192">
        <w:rPr>
          <w:rFonts w:ascii="Times New Roman" w:hAnsi="Times New Roman" w:cs="Times New Roman"/>
          <w:bCs/>
        </w:rPr>
        <w:t>. Consequently, the electron transfer ability in the thin passivation</w:t>
      </w:r>
      <w:r w:rsidR="00F83CCF" w:rsidRPr="003D0192" w:rsidDel="00FF0A6C">
        <w:rPr>
          <w:rFonts w:ascii="Times New Roman" w:hAnsi="Times New Roman" w:cs="Times New Roman"/>
          <w:bCs/>
        </w:rPr>
        <w:t xml:space="preserve"> </w:t>
      </w:r>
      <w:r w:rsidR="00F83CCF" w:rsidRPr="003D0192">
        <w:rPr>
          <w:rFonts w:ascii="Times New Roman" w:hAnsi="Times New Roman" w:cs="Times New Roman"/>
          <w:bCs/>
        </w:rPr>
        <w:t xml:space="preserve">layer of the PTL does not contribute significantly to the performance of the electrolyzer. </w:t>
      </w:r>
      <w:r w:rsidRPr="003D0192">
        <w:rPr>
          <w:rFonts w:ascii="Times New Roman" w:hAnsi="Times New Roman" w:cs="Times New Roman"/>
          <w:bCs/>
        </w:rPr>
        <w:t xml:space="preserve">This means the improvement of the I-V performance shown in Fig. 1 (a) was not derived from the reduction of the ohmic resistance, which was considered by other studies </w:t>
      </w:r>
      <w:r w:rsidRPr="003D0192">
        <w:rPr>
          <w:rFonts w:ascii="Times New Roman" w:hAnsi="Times New Roman" w:cs="Times New Roman"/>
          <w:bCs/>
        </w:rPr>
        <w:fldChar w:fldCharType="begin"/>
      </w:r>
      <w:r w:rsidRPr="003D0192">
        <w:rPr>
          <w:rFonts w:ascii="Times New Roman" w:hAnsi="Times New Roman" w:cs="Times New Roman"/>
          <w:bCs/>
        </w:rPr>
        <w:instrText xml:space="preserve"> ADDIN ZOTERO_ITEM CSL_CITATION {"citationID":"7LYCdW9q","properties":{"formattedCitation":"[23,32]","plainCitation":"[23,32]","noteIndex":0},"citationItems":[{"id":1271,"uris":["http://zotero.org/users/9337944/items/TMQA89KK"],"itemData":{"id":1271,"type":"article-journal","abstract":"Proton exchange membrane water electrolysis (PEM WE) suffers from several issues, such as the high cost and low stability of the electrolyser unit components. This is especially evident for an anode polarised to a high potential and in contact with an acidic membrane. Such a combination is detrimental to the vast majority of electron-conducting materials. Nowadays Ti (possessing a protective passive layer on its surface) is used as the construction material of an anode gas diffusion layer. Since the passivation layer itself is non-/semiconducting, an excessive degree of passivation leads to high surface contact resistance and to energy losses during PEM WE operation. This problem is usually solved by coating the Ti surface with precious metals. This leads to a further increase of the already very high cell investment costs. In this work an alternative method based on appropriate Ti etching (in acid) is presented. The (surface) composition of the samples treated was investigated using SEM, X-ray fluorescence and diffraction and photoelectron spectroscopy. T­ iHx was found in the subsurface layer. This was responsible for preventing excessive passivation of the Ti metal. The superior performance of the etched Ti gas diffusion layer (compared to non-etched) in a PEM water electrolyser was confirmed during an (&gt; 100 h) experiment with current densities of up to 1 A ­cm− 2. Using the described treatment the surface contact resistance was substantially reduced and its increase during PEM WE operation was largely suppressed. As this method is very simple and cheap, it has tremendous potential for improving PEM WE process efficiency.","container-title":"Journal of Applied Electrochemistry","DOI":"10.1007/s10800-018-1174-6","ISSN":"0021-891X, 1572-8838","issue":"6","journalAbbreviation":"J Appl Electrochem","language":"en","page":"713-723","source":"DOI.org (Crossref)","title":"Enhancing PEM water electrolysis efficiency by reducing the extent of Ti gas diffusion layer passivation","volume":"48","author":[{"family":"Bystron","given":"T."},{"family":"Vesely","given":"M."},{"family":"Paidar","given":"M."},{"family":"Papakonstantinou","given":"G."},{"family":"Sundmacher","given":"K."},{"family":"Bensmann","given":"B."},{"family":"Hanke-Rauschenbach","given":"R."},{"family":"Bouzek","given":"K."}],"issued":{"date-parts":[["2018",6]]}}},{"id":2926,"uris":["http://zotero.org/users/9337944/items/7LKX5XIK"],"itemData":{"id":2926,"type":"article-journal","abstract":"An extensive oxidation of the Ti occurs during proton exchange membrane (PEM) water electrolysis, leading to an increase in the ohmic resistance of the electrolyzer cell (RΩ) and lowered energy efficiency. This issue is often addressed by coating the anode components with platinum group metals. Our previous results showed that acid etching of the porous transport layer (PTL) leading to Ti depassivation and formation of a surface hydride, is an effective way to decrease the RΩ. Here, we aim to minimise the RΩ by a novel surface treatment of the PTL by combining Ti hydride formation with subsequent Ir coating. The PTL treatment consists of three steps: acid etching, electrochemical hydridation and final coating with Ir. Electrolysers with the modified PTLs were operated for three weeks. Electrochemical impedance spectroscopy was used to evaluate the time evolution of the RΩ. In comparison with pristine Ti PTL coated with Ir, the PTL with the full treatment achieved an additional 12% reduction in RΩ, resulting in a 15% increase in current density at 2 V. Therefore, the developed PTL treatment minimises the ohmic losses in PEM water electrolyser caused by PTL oxidation and leads to more energy efficient hydrogen production.","container-title":"Journal of Power Sources","DOI":"10.1016/j.jpowsour.2023.232913","ISSN":"03787753","journalAbbreviation":"Journal of Power Sources","language":"en","page":"232913","source":"DOI.org (Crossref)","title":"Introducing titanium hydride on porous transport layer for more energy efficient water electrolysis with proton exchange membrane","volume":"565","author":[{"family":"Bautkinova","given":"Tereza"},{"family":"Utsch","given":"Nikolai"},{"family":"Bystron","given":"Tomas"},{"family":"Lhotka","given":"Miloslav"},{"family":"Kohoutkova","given":"Martina"},{"family":"Shviro","given":"Meital"},{"family":"Bouzek","given":"Karel"}],"issued":{"date-parts":[["2023",5]]}}}],"schema":"https://github.com/citation-style-language/schema/raw/master/csl-citation.json"} </w:instrText>
      </w:r>
      <w:r w:rsidRPr="003D0192">
        <w:rPr>
          <w:rFonts w:ascii="Times New Roman" w:hAnsi="Times New Roman" w:cs="Times New Roman"/>
          <w:bCs/>
        </w:rPr>
        <w:fldChar w:fldCharType="separate"/>
      </w:r>
      <w:r w:rsidRPr="003D0192">
        <w:rPr>
          <w:rFonts w:ascii="Times New Roman" w:hAnsi="Times New Roman" w:cs="Times New Roman"/>
          <w:bCs/>
        </w:rPr>
        <w:t>[23,32]</w:t>
      </w:r>
      <w:r w:rsidRPr="003D0192">
        <w:rPr>
          <w:rFonts w:ascii="Times New Roman" w:hAnsi="Times New Roman" w:cs="Times New Roman"/>
          <w:bCs/>
        </w:rPr>
        <w:fldChar w:fldCharType="end"/>
      </w:r>
      <w:r w:rsidRPr="003D0192">
        <w:rPr>
          <w:rFonts w:ascii="Times New Roman" w:hAnsi="Times New Roman" w:cs="Times New Roman"/>
          <w:bCs/>
        </w:rPr>
        <w:t xml:space="preserve"> as an important reason for the improvement of the performance due to thinning of the passivation layer (i.e., TiO</w:t>
      </w:r>
      <w:r w:rsidRPr="003D0192">
        <w:rPr>
          <w:rFonts w:ascii="Times New Roman" w:hAnsi="Times New Roman" w:cs="Times New Roman"/>
          <w:bCs/>
          <w:vertAlign w:val="subscript"/>
        </w:rPr>
        <w:t>2</w:t>
      </w:r>
      <w:r w:rsidRPr="003D0192">
        <w:rPr>
          <w:rFonts w:ascii="Times New Roman" w:hAnsi="Times New Roman" w:cs="Times New Roman"/>
          <w:bCs/>
        </w:rPr>
        <w:t xml:space="preserve"> layer). </w:t>
      </w:r>
    </w:p>
    <w:p w14:paraId="5EAB0209" w14:textId="6AA24DA7" w:rsidR="004C4F3A" w:rsidRPr="003D0192" w:rsidRDefault="004C4F3A" w:rsidP="00A41AEA">
      <w:pPr>
        <w:pStyle w:val="ac"/>
        <w:numPr>
          <w:ilvl w:val="0"/>
          <w:numId w:val="3"/>
        </w:numPr>
        <w:spacing w:line="360" w:lineRule="auto"/>
        <w:rPr>
          <w:rFonts w:ascii="Times New Roman" w:hAnsi="Times New Roman" w:cs="Times New Roman"/>
          <w:bCs/>
        </w:rPr>
      </w:pPr>
      <w:r w:rsidRPr="003D0192">
        <w:rPr>
          <w:rFonts w:ascii="Times New Roman" w:hAnsi="Times New Roman" w:cs="Times New Roman"/>
          <w:bCs/>
        </w:rPr>
        <w:t>High-frequency (HF) arcs (the left arc on the EIS curve) are found in Fig. 1(b) for the cases of 0-0</w:t>
      </w:r>
      <w:r w:rsidR="004A651C" w:rsidRPr="003D0192">
        <w:rPr>
          <w:rFonts w:ascii="Times New Roman" w:hAnsi="Times New Roman" w:cs="Times New Roman"/>
          <w:bCs/>
        </w:rPr>
        <w:t xml:space="preserve"> PTL (i.e., Pristine PTL), 0-5 PTL, and 0-10 PTL.</w:t>
      </w:r>
      <w:r w:rsidRPr="003D0192">
        <w:rPr>
          <w:rFonts w:ascii="Times New Roman" w:hAnsi="Times New Roman" w:cs="Times New Roman"/>
          <w:bCs/>
        </w:rPr>
        <w:t xml:space="preserve"> They have the same frequency range from 300k Hz to 7.5k Hz. Moreover, it is easy to find that the diameter of the HF arc decreases dramatically when the etching time increases and it seems to disappear when the etching time is 15 minutes for the case of 0-15. </w:t>
      </w:r>
    </w:p>
    <w:p w14:paraId="617A06A8" w14:textId="77777777" w:rsidR="004C4F3A" w:rsidRPr="003D0192" w:rsidRDefault="004C4F3A" w:rsidP="00A41AEA">
      <w:pPr>
        <w:spacing w:line="360" w:lineRule="auto"/>
        <w:ind w:firstLine="426"/>
        <w:rPr>
          <w:rFonts w:ascii="Times New Roman" w:hAnsi="Times New Roman" w:cs="Times New Roman"/>
          <w:bCs/>
        </w:rPr>
      </w:pPr>
      <w:r w:rsidRPr="003D0192">
        <w:rPr>
          <w:rFonts w:ascii="Times New Roman" w:hAnsi="Times New Roman" w:cs="Times New Roman"/>
          <w:bCs/>
        </w:rPr>
        <w:t xml:space="preserve">Based on the above findings, it is concluded that the decrease and disappearance of the HF arc with the increasing acid etching time is the dominant reason for the improvement of the I-V performance shown in Fig. 1(a). </w:t>
      </w:r>
    </w:p>
    <w:p w14:paraId="079F64EB" w14:textId="58E38CE8" w:rsidR="00B8384A" w:rsidRPr="003D0192" w:rsidRDefault="00B8384A" w:rsidP="007919E6">
      <w:pPr>
        <w:spacing w:line="360" w:lineRule="auto"/>
        <w:ind w:firstLine="420"/>
        <w:rPr>
          <w:rFonts w:ascii="Times New Roman" w:hAnsi="Times New Roman" w:cs="Times New Roman"/>
          <w:bCs/>
        </w:rPr>
      </w:pPr>
      <w:r w:rsidRPr="003D0192">
        <w:rPr>
          <w:rFonts w:ascii="Times New Roman" w:hAnsi="Times New Roman" w:cs="Times New Roman"/>
          <w:bCs/>
        </w:rPr>
        <w:lastRenderedPageBreak/>
        <w:t>Moreover, XRD testing and XPS</w:t>
      </w:r>
      <w:r w:rsidRPr="003D0192" w:rsidDel="004F6608">
        <w:rPr>
          <w:rFonts w:ascii="Times New Roman" w:hAnsi="Times New Roman" w:cs="Times New Roman"/>
          <w:bCs/>
        </w:rPr>
        <w:t xml:space="preserve"> </w:t>
      </w:r>
      <w:r w:rsidRPr="003D0192">
        <w:rPr>
          <w:rFonts w:ascii="Times New Roman" w:hAnsi="Times New Roman" w:cs="Times New Roman"/>
          <w:bCs/>
        </w:rPr>
        <w:t>testing were further conducted to elucidate the possible composition and the possible Ti valence state on the surface of the Ti felt for the case of 0-0 PTL (Pristine PTL) and the case of 0-15 PTL. As shown in Fig. 2, TiH</w:t>
      </w:r>
      <w:r w:rsidRPr="003D0192">
        <w:rPr>
          <w:rFonts w:ascii="Times New Roman" w:hAnsi="Times New Roman" w:cs="Times New Roman"/>
          <w:bCs/>
          <w:vertAlign w:val="subscript"/>
        </w:rPr>
        <w:t xml:space="preserve">1.5 </w:t>
      </w:r>
      <w:r w:rsidRPr="003D0192">
        <w:rPr>
          <w:rFonts w:ascii="Times New Roman" w:hAnsi="Times New Roman" w:cs="Times New Roman"/>
          <w:bCs/>
        </w:rPr>
        <w:t xml:space="preserve">was detected by the XRD testing after the hydrochloric acid etching pretreatment was finished, which was also recorded by Bystron et al [23,32]. </w:t>
      </w:r>
      <w:r w:rsidR="00820E6F" w:rsidRPr="003D0192">
        <w:rPr>
          <w:rFonts w:ascii="Times New Roman" w:hAnsi="Times New Roman" w:cs="Times New Roman"/>
          <w:bCs/>
        </w:rPr>
        <w:t xml:space="preserve">The formation of </w:t>
      </w:r>
      <w:r w:rsidR="00A60C61" w:rsidRPr="003D0192">
        <w:rPr>
          <w:rFonts w:ascii="Times New Roman" w:hAnsi="Times New Roman" w:cs="Times New Roman"/>
          <w:bCs/>
        </w:rPr>
        <w:t>TiH</w:t>
      </w:r>
      <w:r w:rsidR="00A60C61" w:rsidRPr="003D0192">
        <w:rPr>
          <w:rFonts w:ascii="Times New Roman" w:hAnsi="Times New Roman" w:cs="Times New Roman"/>
          <w:bCs/>
          <w:vertAlign w:val="subscript"/>
        </w:rPr>
        <w:t>x</w:t>
      </w:r>
      <w:r w:rsidR="00A60C61" w:rsidRPr="003D0192">
        <w:rPr>
          <w:rFonts w:ascii="Times New Roman" w:hAnsi="Times New Roman" w:cs="Times New Roman"/>
          <w:bCs/>
        </w:rPr>
        <w:t xml:space="preserve"> </w:t>
      </w:r>
      <w:r w:rsidR="00145676" w:rsidRPr="003D0192">
        <w:rPr>
          <w:rFonts w:ascii="Times New Roman" w:hAnsi="Times New Roman" w:cs="Times New Roman"/>
          <w:bCs/>
        </w:rPr>
        <w:t>(</w:t>
      </w:r>
      <w:r w:rsidR="00533DF2" w:rsidRPr="003D0192">
        <w:rPr>
          <w:rFonts w:ascii="Times New Roman" w:hAnsi="Times New Roman" w:cs="Times New Roman"/>
          <w:bCs/>
        </w:rPr>
        <w:t>which can achieve a maximum ratio of H/Ti to 2</w:t>
      </w:r>
      <w:r w:rsidR="00533DF2" w:rsidRPr="003D0192">
        <w:rPr>
          <w:rFonts w:ascii="Times New Roman" w:hAnsi="Times New Roman" w:cs="Times New Roman"/>
          <w:bCs/>
        </w:rPr>
        <w:fldChar w:fldCharType="begin"/>
      </w:r>
      <w:r w:rsidR="00533DF2" w:rsidRPr="003D0192">
        <w:rPr>
          <w:rFonts w:ascii="Times New Roman" w:hAnsi="Times New Roman" w:cs="Times New Roman"/>
          <w:bCs/>
        </w:rPr>
        <w:instrText xml:space="preserve"> ADDIN ZOTERO_ITEM CSL_CITATION {"citationID":"JIPA6OAt","properties":{"formattedCitation":"[23]","plainCitation":"[23]","noteIndex":0},"citationItems":[{"id":1271,"uris":["http://zotero.org/users/9337944/items/TMQA89KK"],"itemData":{"id":1271,"type":"article-journal","abstract":"Proton exchange membrane water electrolysis (PEM WE) suffers from several issues, such as the high cost and low stability of the electrolyser unit components. This is especially evident for an anode polarised to a high potential and in contact with an acidic membrane. Such a combination is detrimental to the vast majority of electron-conducting materials. Nowadays Ti (possessing a protective passive layer on its surface) is used as the construction material of an anode gas diffusion layer. Since the passivation layer itself is non-/semiconducting, an excessive degree of passivation leads to high surface contact resistance and to energy losses during PEM WE operation. This problem is usually solved by coating the Ti surface with precious metals. This leads to a further increase of the already very high cell investment costs. In this work an alternative method based on appropriate Ti etching (in acid) is presented. The (surface) composition of the samples treated was investigated using SEM, X-ray fluorescence and diffraction and photoelectron spectroscopy. T­ iHx was found in the subsurface layer. This was responsible for preventing excessive passivation of the Ti metal. The superior performance of the etched Ti gas diffusion layer (compared to non-etched) in a PEM water electrolyser was confirmed during an (&gt; 100 h) experiment with current densities of up to 1 A ­cm− 2. Using the described treatment the surface contact resistance was substantially reduced and its increase during PEM WE operation was largely suppressed. As this method is very simple and cheap, it has tremendous potential for improving PEM WE process efficiency.","container-title":"Journal of Applied Electrochemistry","DOI":"10.1007/s10800-018-1174-6","ISSN":"0021-891X, 1572-8838","issue":"6","journalAbbreviation":"J Appl Electrochem","language":"en","page":"713-723","source":"DOI.org (Crossref)","title":"Enhancing PEM water electrolysis efficiency by reducing the extent of Ti gas diffusion layer passivation","volume":"48","author":[{"family":"Bystron","given":"T."},{"family":"Vesely","given":"M."},{"family":"Paidar","given":"M."},{"family":"Papakonstantinou","given":"G."},{"family":"Sundmacher","given":"K."},{"family":"Bensmann","given":"B."},{"family":"Hanke-Rauschenbach","given":"R."},{"family":"Bouzek","given":"K."}],"issued":{"date-parts":[["2018",6]]}}}],"schema":"https://github.com/citation-style-language/schema/raw/master/csl-citation.json"} </w:instrText>
      </w:r>
      <w:r w:rsidR="00533DF2" w:rsidRPr="003D0192">
        <w:rPr>
          <w:rFonts w:ascii="Times New Roman" w:hAnsi="Times New Roman" w:cs="Times New Roman"/>
          <w:bCs/>
        </w:rPr>
        <w:fldChar w:fldCharType="separate"/>
      </w:r>
      <w:r w:rsidR="00533DF2" w:rsidRPr="003D0192">
        <w:rPr>
          <w:rFonts w:ascii="Times New Roman" w:hAnsi="Times New Roman" w:cs="Times New Roman"/>
        </w:rPr>
        <w:t>[23]</w:t>
      </w:r>
      <w:r w:rsidR="00533DF2" w:rsidRPr="003D0192">
        <w:rPr>
          <w:rFonts w:ascii="Times New Roman" w:hAnsi="Times New Roman" w:cs="Times New Roman"/>
          <w:bCs/>
        </w:rPr>
        <w:fldChar w:fldCharType="end"/>
      </w:r>
      <w:r w:rsidR="00533DF2" w:rsidRPr="003D0192">
        <w:rPr>
          <w:rFonts w:ascii="Times New Roman" w:hAnsi="Times New Roman" w:cs="Times New Roman"/>
          <w:bCs/>
        </w:rPr>
        <w:t xml:space="preserve">) </w:t>
      </w:r>
      <w:r w:rsidRPr="003D0192">
        <w:rPr>
          <w:rFonts w:ascii="Times New Roman" w:hAnsi="Times New Roman" w:cs="Times New Roman"/>
          <w:bCs/>
        </w:rPr>
        <w:t xml:space="preserve">is probably derived from the following process: during the etching period, the surface </w:t>
      </w:r>
      <w:r w:rsidR="000A66F0" w:rsidRPr="003D0192">
        <w:rPr>
          <w:rFonts w:ascii="Times New Roman" w:hAnsi="Times New Roman" w:cs="Times New Roman"/>
          <w:bCs/>
        </w:rPr>
        <w:t xml:space="preserve">Ti oxide </w:t>
      </w:r>
      <w:r w:rsidR="001C5199" w:rsidRPr="003D0192">
        <w:rPr>
          <w:rFonts w:ascii="Times New Roman" w:hAnsi="Times New Roman" w:cs="Times New Roman"/>
          <w:bCs/>
        </w:rPr>
        <w:t>film</w:t>
      </w:r>
      <w:r w:rsidRPr="003D0192">
        <w:rPr>
          <w:rFonts w:ascii="Times New Roman" w:hAnsi="Times New Roman" w:cs="Times New Roman"/>
          <w:bCs/>
        </w:rPr>
        <w:t xml:space="preserve"> (</w:t>
      </w:r>
      <w:r w:rsidR="007517DC" w:rsidRPr="003D0192">
        <w:rPr>
          <w:rFonts w:ascii="Times New Roman" w:hAnsi="Times New Roman" w:cs="Times New Roman"/>
          <w:bCs/>
        </w:rPr>
        <w:t xml:space="preserve">mainly </w:t>
      </w:r>
      <w:r w:rsidRPr="003D0192">
        <w:rPr>
          <w:rFonts w:ascii="Times New Roman" w:hAnsi="Times New Roman" w:cs="Times New Roman"/>
          <w:bCs/>
        </w:rPr>
        <w:t xml:space="preserve">including the passivation </w:t>
      </w:r>
      <w:r w:rsidR="001C5199" w:rsidRPr="003D0192">
        <w:rPr>
          <w:rFonts w:ascii="Times New Roman" w:hAnsi="Times New Roman" w:cs="Times New Roman"/>
          <w:bCs/>
        </w:rPr>
        <w:t>layer</w:t>
      </w:r>
      <w:r w:rsidRPr="003D0192">
        <w:rPr>
          <w:rFonts w:ascii="Times New Roman" w:hAnsi="Times New Roman" w:cs="Times New Roman"/>
          <w:bCs/>
        </w:rPr>
        <w:t>, i.e., TiO</w:t>
      </w:r>
      <w:r w:rsidRPr="003D0192">
        <w:rPr>
          <w:rFonts w:ascii="Times New Roman" w:hAnsi="Times New Roman" w:cs="Times New Roman"/>
          <w:bCs/>
          <w:vertAlign w:val="subscript"/>
        </w:rPr>
        <w:t>2</w:t>
      </w:r>
      <w:r w:rsidRPr="003D0192">
        <w:rPr>
          <w:rFonts w:ascii="Times New Roman" w:hAnsi="Times New Roman" w:cs="Times New Roman"/>
          <w:bCs/>
        </w:rPr>
        <w:t xml:space="preserve">) </w:t>
      </w:r>
      <w:r w:rsidR="000A66F0" w:rsidRPr="003D0192">
        <w:rPr>
          <w:rFonts w:ascii="Times New Roman" w:hAnsi="Times New Roman" w:cs="Times New Roman"/>
          <w:bCs/>
        </w:rPr>
        <w:t>is</w:t>
      </w:r>
      <w:r w:rsidRPr="003D0192">
        <w:rPr>
          <w:rFonts w:ascii="Times New Roman" w:hAnsi="Times New Roman" w:cs="Times New Roman"/>
          <w:bCs/>
        </w:rPr>
        <w:t xml:space="preserve"> first removed by the concentrated hydrochloric acid solution,</w:t>
      </w:r>
      <w:r w:rsidRPr="003D0192">
        <w:rPr>
          <w:rFonts w:ascii="Times New Roman" w:hAnsi="Times New Roman" w:cs="Times New Roman"/>
        </w:rPr>
        <w:t xml:space="preserve"> </w:t>
      </w:r>
      <w:r w:rsidRPr="003D0192">
        <w:rPr>
          <w:rFonts w:ascii="Times New Roman" w:hAnsi="Times New Roman" w:cs="Times New Roman"/>
          <w:bCs/>
        </w:rPr>
        <w:t>and then the inner Ti</w:t>
      </w:r>
      <w:r w:rsidRPr="003D0192">
        <w:rPr>
          <w:rFonts w:ascii="Times New Roman" w:hAnsi="Times New Roman" w:cs="Times New Roman"/>
          <w:bCs/>
          <w:vertAlign w:val="superscript"/>
        </w:rPr>
        <w:t>0</w:t>
      </w:r>
      <w:r w:rsidRPr="003D0192">
        <w:rPr>
          <w:rFonts w:ascii="Times New Roman" w:hAnsi="Times New Roman" w:cs="Times New Roman"/>
          <w:bCs/>
        </w:rPr>
        <w:t xml:space="preserve"> (pure Ti metal) is exposed to react directly with hydrochloric acid to form TiH</w:t>
      </w:r>
      <w:r w:rsidRPr="003D0192">
        <w:rPr>
          <w:rFonts w:ascii="Times New Roman" w:hAnsi="Times New Roman" w:cs="Times New Roman"/>
          <w:bCs/>
          <w:vertAlign w:val="subscript"/>
        </w:rPr>
        <w:t>x</w:t>
      </w:r>
      <w:r w:rsidRPr="003D0192">
        <w:rPr>
          <w:rFonts w:ascii="Times New Roman" w:hAnsi="Times New Roman" w:cs="Times New Roman"/>
          <w:bCs/>
        </w:rPr>
        <w:t xml:space="preserve"> (Ti hydride) </w:t>
      </w:r>
      <w:r w:rsidR="004559DD" w:rsidRPr="003D0192">
        <w:rPr>
          <w:rFonts w:ascii="Times New Roman" w:hAnsi="Times New Roman" w:cs="Times New Roman"/>
          <w:bCs/>
        </w:rPr>
        <w:t>film</w:t>
      </w:r>
      <w:r w:rsidR="007E5FBF" w:rsidRPr="003D0192">
        <w:rPr>
          <w:rFonts w:ascii="Times New Roman" w:hAnsi="Times New Roman" w:cs="Times New Roman"/>
          <w:bCs/>
        </w:rPr>
        <w:t xml:space="preserve"> </w:t>
      </w:r>
      <w:r w:rsidRPr="003D0192">
        <w:rPr>
          <w:rFonts w:ascii="Times New Roman" w:hAnsi="Times New Roman" w:cs="Times New Roman"/>
          <w:bCs/>
        </w:rPr>
        <w:t xml:space="preserve">[23,42] </w:t>
      </w:r>
      <w:r w:rsidR="00192248" w:rsidRPr="003D0192">
        <w:rPr>
          <w:rFonts w:ascii="Times New Roman" w:hAnsi="Times New Roman" w:cs="Times New Roman"/>
          <w:bCs/>
        </w:rPr>
        <w:t>according to Equation (1) and Equation (2) on the top of the surface of a Ti fiber (</w:t>
      </w:r>
      <w:r w:rsidR="00533DF2" w:rsidRPr="003D0192">
        <w:rPr>
          <w:rFonts w:ascii="Times New Roman" w:hAnsi="Times New Roman" w:cs="Times New Roman"/>
          <w:bCs/>
        </w:rPr>
        <w:t xml:space="preserve">e.g., </w:t>
      </w:r>
      <w:r w:rsidR="00192248" w:rsidRPr="003D0192">
        <w:rPr>
          <w:rFonts w:ascii="Times New Roman" w:hAnsi="Times New Roman" w:cs="Times New Roman"/>
          <w:bCs/>
        </w:rPr>
        <w:t xml:space="preserve">in </w:t>
      </w:r>
      <w:r w:rsidR="00192248" w:rsidRPr="003D0192">
        <w:rPr>
          <w:rFonts w:ascii="Times New Roman" w:hAnsi="Times New Roman" w:cs="Times New Roman"/>
          <w:bCs/>
        </w:rPr>
        <w:fldChar w:fldCharType="begin"/>
      </w:r>
      <w:r w:rsidR="00192248" w:rsidRPr="003D0192">
        <w:rPr>
          <w:rFonts w:ascii="Times New Roman" w:hAnsi="Times New Roman" w:cs="Times New Roman"/>
          <w:bCs/>
        </w:rPr>
        <w:instrText xml:space="preserve"> ADDIN ZOTERO_ITEM CSL_CITATION {"citationID":"H45qO4yo","properties":{"formattedCitation":"[37]","plainCitation":"[37]","noteIndex":0},"citationItems":[{"id":2927,"uris":["http://zotero.org/users/9337944/items/NRNMS5V3"],"itemData":{"id":2927,"type":"article-journal","abstract":"A novel strategy for synthesis of TiH2 layer on surface of metallic titanium by using an acid-hydrothermal method was proposed. During the synthesis process, no any elemental hydrogen was involved. X-ray powder diffraction, energy-dispersive X-ray spectroscopy, X-ray photoelectron spectroscopy and scanning electron microscopy results confirmed that a TiH2 layer of 20μm thickness on a Ti foil surface can be formed in situ by an interface reaction of metallic titanium with sulfuric acid solution, hydrochloric acid, or phosphoric acid, which is a hydrogen self-storage process. By tuning reaction parameters, for example, concentration of acid, composition and morphology of TiH2-Ti hybrid materials can be adjusted. The TiH2 layer on a metallic titanium surface can be decompounded completely heated below 400°C. This convenient, safe and low-cost method is a promising gaseous hydrogen free approach for the synthesis of hydride-based hydrogen storage materials.","container-title":"Materials Research Bulletin","DOI":"10.1016/j.materresbull.2013.11.002","ISSN":"0025-5408","journalAbbreviation":"Materials Research Bulletin","language":"en","page":"379-384","source":"ScienceDirect","title":"In situ synthesis of TiH2 layer on metallic titanium foil through gaseous hydrogen free acid-hydrothermal method","volume":"50","author":[{"family":"Ren","given":"Na"},{"family":"Wang","given":"Guancong"},{"family":"Liu","given":"Hong"},{"family":"Ohachi","given":"Tadashi"}],"issued":{"date-parts":[["2014",2,1]]}}}],"schema":"https://github.com/citation-style-language/schema/raw/master/csl-citation.json"} </w:instrText>
      </w:r>
      <w:r w:rsidR="00192248" w:rsidRPr="003D0192">
        <w:rPr>
          <w:rFonts w:ascii="Times New Roman" w:hAnsi="Times New Roman" w:cs="Times New Roman"/>
          <w:bCs/>
        </w:rPr>
        <w:fldChar w:fldCharType="separate"/>
      </w:r>
      <w:r w:rsidR="00192248" w:rsidRPr="003D0192">
        <w:rPr>
          <w:rFonts w:ascii="Times New Roman" w:hAnsi="Times New Roman" w:cs="Times New Roman"/>
        </w:rPr>
        <w:t>[37]</w:t>
      </w:r>
      <w:r w:rsidR="00192248" w:rsidRPr="003D0192">
        <w:rPr>
          <w:rFonts w:ascii="Times New Roman" w:hAnsi="Times New Roman" w:cs="Times New Roman"/>
          <w:bCs/>
        </w:rPr>
        <w:fldChar w:fldCharType="end"/>
      </w:r>
      <w:r w:rsidR="00192248" w:rsidRPr="003D0192">
        <w:rPr>
          <w:rFonts w:ascii="Times New Roman" w:hAnsi="Times New Roman" w:cs="Times New Roman"/>
          <w:bCs/>
        </w:rPr>
        <w:t>, x=2).</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5"/>
        <w:gridCol w:w="461"/>
      </w:tblGrid>
      <w:tr w:rsidR="003D0192" w:rsidRPr="003D0192" w14:paraId="3A73EEDD" w14:textId="77777777" w:rsidTr="007919E6">
        <w:tc>
          <w:tcPr>
            <w:tcW w:w="8058" w:type="dxa"/>
          </w:tcPr>
          <w:p w14:paraId="0B3176B5" w14:textId="2CA18B35" w:rsidR="00820E6F" w:rsidRPr="003D0192" w:rsidRDefault="00820E6F" w:rsidP="007919E6">
            <w:pPr>
              <w:spacing w:line="360" w:lineRule="auto"/>
              <w:rPr>
                <w:rFonts w:ascii="Times New Roman" w:hAnsi="Times New Roman" w:cs="Times New Roman"/>
                <w:bCs/>
                <w:iCs/>
              </w:rPr>
            </w:pPr>
            <w:bookmarkStart w:id="5" w:name="_Hlk142831908"/>
            <m:oMathPara>
              <m:oMath>
                <m:r>
                  <m:rPr>
                    <m:sty m:val="p"/>
                  </m:rPr>
                  <w:rPr>
                    <w:rFonts w:ascii="Cambria Math" w:hAnsi="Cambria Math" w:cs="Times New Roman"/>
                  </w:rPr>
                  <m:t>2Ti+6</m:t>
                </m:r>
                <m:sSup>
                  <m:sSupPr>
                    <m:ctrlPr>
                      <w:rPr>
                        <w:rFonts w:ascii="Cambria Math" w:hAnsi="Cambria Math" w:cs="Times New Roman"/>
                        <w:bCs/>
                        <w:iCs/>
                      </w:rPr>
                    </m:ctrlPr>
                  </m:sSupPr>
                  <m:e>
                    <m:r>
                      <m:rPr>
                        <m:sty m:val="p"/>
                      </m:rPr>
                      <w:rPr>
                        <w:rFonts w:ascii="Cambria Math" w:hAnsi="Cambria Math" w:cs="Times New Roman"/>
                      </w:rPr>
                      <m:t>H</m:t>
                    </m:r>
                  </m:e>
                  <m:sup>
                    <m:r>
                      <m:rPr>
                        <m:sty m:val="p"/>
                      </m:rPr>
                      <w:rPr>
                        <w:rFonts w:ascii="Cambria Math" w:hAnsi="Cambria Math" w:cs="Times New Roman"/>
                      </w:rPr>
                      <m:t>+</m:t>
                    </m:r>
                  </m:sup>
                </m:sSup>
                <m:r>
                  <m:rPr>
                    <m:sty m:val="p"/>
                  </m:rPr>
                  <w:rPr>
                    <w:rFonts w:ascii="Cambria Math" w:hAnsi="Cambria Math" w:cs="Times New Roman"/>
                  </w:rPr>
                  <m:t>→ 2T</m:t>
                </m:r>
                <m:sSup>
                  <m:sSupPr>
                    <m:ctrlPr>
                      <w:rPr>
                        <w:rFonts w:ascii="Cambria Math" w:hAnsi="Cambria Math" w:cs="Times New Roman"/>
                        <w:bCs/>
                        <w:iCs/>
                      </w:rPr>
                    </m:ctrlPr>
                  </m:sSupPr>
                  <m:e>
                    <m:r>
                      <m:rPr>
                        <m:sty m:val="p"/>
                      </m:rPr>
                      <w:rPr>
                        <w:rFonts w:ascii="Cambria Math" w:hAnsi="Cambria Math" w:cs="Times New Roman"/>
                      </w:rPr>
                      <m:t>i</m:t>
                    </m:r>
                  </m:e>
                  <m:sup>
                    <m:r>
                      <m:rPr>
                        <m:sty m:val="p"/>
                      </m:rPr>
                      <w:rPr>
                        <w:rFonts w:ascii="Cambria Math" w:hAnsi="Cambria Math" w:cs="Times New Roman"/>
                      </w:rPr>
                      <m:t>3+</m:t>
                    </m:r>
                  </m:sup>
                </m:sSup>
                <m:r>
                  <m:rPr>
                    <m:sty m:val="p"/>
                  </m:rPr>
                  <w:rPr>
                    <w:rFonts w:ascii="Cambria Math" w:hAnsi="Cambria Math" w:cs="Times New Roman"/>
                  </w:rPr>
                  <m:t>+6H</m:t>
                </m:r>
              </m:oMath>
            </m:oMathPara>
          </w:p>
        </w:tc>
        <w:tc>
          <w:tcPr>
            <w:tcW w:w="238" w:type="dxa"/>
          </w:tcPr>
          <w:p w14:paraId="03A3B56E" w14:textId="27CECBB7" w:rsidR="00820E6F" w:rsidRPr="003D0192" w:rsidRDefault="00820E6F" w:rsidP="007919E6">
            <w:pPr>
              <w:spacing w:line="360" w:lineRule="auto"/>
              <w:jc w:val="right"/>
              <w:rPr>
                <w:rFonts w:ascii="Times New Roman" w:hAnsi="Times New Roman" w:cs="Times New Roman"/>
                <w:bCs/>
              </w:rPr>
            </w:pPr>
            <w:r w:rsidRPr="003D0192">
              <w:rPr>
                <w:rFonts w:ascii="Times New Roman" w:hAnsi="Times New Roman" w:cs="Times New Roman"/>
                <w:bCs/>
              </w:rPr>
              <w:t>(1)</w:t>
            </w:r>
          </w:p>
        </w:tc>
      </w:tr>
      <w:tr w:rsidR="003D0192" w:rsidRPr="003D0192" w14:paraId="3555D988" w14:textId="77777777" w:rsidTr="007919E6">
        <w:tc>
          <w:tcPr>
            <w:tcW w:w="8058" w:type="dxa"/>
          </w:tcPr>
          <w:p w14:paraId="0C9F6D14" w14:textId="52982788" w:rsidR="00820E6F" w:rsidRPr="003D0192" w:rsidRDefault="00820E6F" w:rsidP="007919E6">
            <w:pPr>
              <w:spacing w:line="360" w:lineRule="auto"/>
              <w:rPr>
                <w:rFonts w:ascii="Times New Roman" w:hAnsi="Times New Roman" w:cs="Times New Roman"/>
                <w:bCs/>
                <w:iCs/>
              </w:rPr>
            </w:pPr>
            <m:oMathPara>
              <m:oMath>
                <m:r>
                  <m:rPr>
                    <m:sty m:val="p"/>
                  </m:rPr>
                  <w:rPr>
                    <w:rFonts w:ascii="Cambria Math" w:hAnsi="Cambria Math" w:cs="Times New Roman"/>
                  </w:rPr>
                  <m:t>Ti+xH→Ti</m:t>
                </m:r>
                <m:sSub>
                  <m:sSubPr>
                    <m:ctrlPr>
                      <w:rPr>
                        <w:rFonts w:ascii="Cambria Math" w:hAnsi="Cambria Math" w:cs="Times New Roman"/>
                        <w:bCs/>
                        <w:iCs/>
                      </w:rPr>
                    </m:ctrlPr>
                  </m:sSubPr>
                  <m:e>
                    <m:r>
                      <m:rPr>
                        <m:sty m:val="p"/>
                      </m:rPr>
                      <w:rPr>
                        <w:rFonts w:ascii="Cambria Math" w:hAnsi="Cambria Math" w:cs="Times New Roman"/>
                      </w:rPr>
                      <m:t>H</m:t>
                    </m:r>
                  </m:e>
                  <m:sub>
                    <m:r>
                      <m:rPr>
                        <m:sty m:val="p"/>
                      </m:rPr>
                      <w:rPr>
                        <w:rFonts w:ascii="Cambria Math" w:hAnsi="Cambria Math" w:cs="Times New Roman"/>
                      </w:rPr>
                      <m:t>x</m:t>
                    </m:r>
                  </m:sub>
                </m:sSub>
                <m:r>
                  <m:rPr>
                    <m:sty m:val="p"/>
                  </m:rPr>
                  <w:rPr>
                    <w:rFonts w:ascii="Cambria Math" w:hAnsi="Cambria Math" w:cs="Times New Roman"/>
                  </w:rPr>
                  <m:t xml:space="preserve"> </m:t>
                </m:r>
              </m:oMath>
            </m:oMathPara>
          </w:p>
        </w:tc>
        <w:tc>
          <w:tcPr>
            <w:tcW w:w="238" w:type="dxa"/>
          </w:tcPr>
          <w:p w14:paraId="5B28551B" w14:textId="3A696833" w:rsidR="00820E6F" w:rsidRPr="003D0192" w:rsidRDefault="00820E6F" w:rsidP="007919E6">
            <w:pPr>
              <w:spacing w:line="360" w:lineRule="auto"/>
              <w:jc w:val="right"/>
              <w:rPr>
                <w:rFonts w:ascii="Times New Roman" w:hAnsi="Times New Roman" w:cs="Times New Roman"/>
                <w:bCs/>
              </w:rPr>
            </w:pPr>
            <w:r w:rsidRPr="003D0192">
              <w:rPr>
                <w:rFonts w:ascii="Times New Roman" w:hAnsi="Times New Roman" w:cs="Times New Roman"/>
                <w:bCs/>
              </w:rPr>
              <w:t>(2)</w:t>
            </w:r>
          </w:p>
        </w:tc>
      </w:tr>
    </w:tbl>
    <w:bookmarkEnd w:id="5"/>
    <w:p w14:paraId="46E9B99F" w14:textId="1391B3D9" w:rsidR="00B8384A" w:rsidRPr="003D0192" w:rsidRDefault="00B8384A" w:rsidP="007919E6">
      <w:pPr>
        <w:spacing w:line="360" w:lineRule="auto"/>
        <w:ind w:firstLineChars="200" w:firstLine="420"/>
        <w:rPr>
          <w:rFonts w:ascii="Times New Roman" w:hAnsi="Times New Roman" w:cs="Times New Roman"/>
          <w:bCs/>
        </w:rPr>
      </w:pPr>
      <w:r w:rsidRPr="003D0192">
        <w:rPr>
          <w:rFonts w:ascii="Times New Roman" w:hAnsi="Times New Roman" w:cs="Times New Roman"/>
          <w:bCs/>
        </w:rPr>
        <w:t>In addition, once the acid etching pretreatment is finished, the PTL is normally stored in the ambient air for further utilization, therefore, part of the TiH</w:t>
      </w:r>
      <w:r w:rsidRPr="003D0192">
        <w:rPr>
          <w:rFonts w:ascii="Times New Roman" w:hAnsi="Times New Roman" w:cs="Times New Roman"/>
          <w:bCs/>
          <w:vertAlign w:val="subscript"/>
        </w:rPr>
        <w:t>x</w:t>
      </w:r>
      <w:r w:rsidRPr="003D0192">
        <w:rPr>
          <w:rFonts w:ascii="Times New Roman" w:hAnsi="Times New Roman" w:cs="Times New Roman"/>
          <w:bCs/>
        </w:rPr>
        <w:t xml:space="preserve"> </w:t>
      </w:r>
      <w:r w:rsidR="004559DD" w:rsidRPr="003D0192">
        <w:rPr>
          <w:rFonts w:ascii="Times New Roman" w:hAnsi="Times New Roman" w:cs="Times New Roman"/>
          <w:bCs/>
        </w:rPr>
        <w:t>film</w:t>
      </w:r>
      <w:r w:rsidRPr="003D0192">
        <w:rPr>
          <w:rFonts w:ascii="Times New Roman" w:hAnsi="Times New Roman" w:cs="Times New Roman"/>
          <w:bCs/>
        </w:rPr>
        <w:t xml:space="preserve"> on the top surface of a Ti fiber reacts with the oxygen in the air to be transformed again into different Ti oxides</w:t>
      </w:r>
      <w:r w:rsidR="00F41CC9" w:rsidRPr="003D0192">
        <w:rPr>
          <w:rFonts w:ascii="Times New Roman" w:hAnsi="Times New Roman" w:cs="Times New Roman"/>
          <w:bCs/>
        </w:rPr>
        <w:t xml:space="preserve"> (i.e., a new Ti oxide film is formed </w:t>
      </w:r>
      <w:r w:rsidR="008B6B2A" w:rsidRPr="003D0192">
        <w:rPr>
          <w:rFonts w:ascii="Times New Roman" w:hAnsi="Times New Roman" w:cs="Times New Roman"/>
          <w:bCs/>
        </w:rPr>
        <w:t xml:space="preserve">again </w:t>
      </w:r>
      <w:r w:rsidR="00F41CC9" w:rsidRPr="003D0192">
        <w:rPr>
          <w:rFonts w:ascii="Times New Roman" w:hAnsi="Times New Roman" w:cs="Times New Roman"/>
          <w:bCs/>
        </w:rPr>
        <w:t>on the top of the TiH</w:t>
      </w:r>
      <w:r w:rsidR="00F41CC9" w:rsidRPr="003D0192">
        <w:rPr>
          <w:rFonts w:ascii="Times New Roman" w:hAnsi="Times New Roman" w:cs="Times New Roman"/>
          <w:bCs/>
          <w:vertAlign w:val="subscript"/>
        </w:rPr>
        <w:t xml:space="preserve">x </w:t>
      </w:r>
      <w:r w:rsidR="00F41CC9" w:rsidRPr="003D0192">
        <w:rPr>
          <w:rFonts w:ascii="Times New Roman" w:hAnsi="Times New Roman" w:cs="Times New Roman"/>
          <w:bCs/>
        </w:rPr>
        <w:t xml:space="preserve">film) </w:t>
      </w:r>
      <w:r w:rsidRPr="003D0192">
        <w:rPr>
          <w:rFonts w:ascii="Times New Roman" w:hAnsi="Times New Roman" w:cs="Times New Roman"/>
          <w:bCs/>
        </w:rPr>
        <w:t xml:space="preserve">according to </w:t>
      </w:r>
      <w:r w:rsidR="00192248" w:rsidRPr="003D0192">
        <w:rPr>
          <w:rFonts w:ascii="Times New Roman" w:hAnsi="Times New Roman" w:cs="Times New Roman"/>
          <w:bCs/>
        </w:rPr>
        <w:t>Equation (3)</w:t>
      </w:r>
      <w:r w:rsidR="007A3A1F" w:rsidRPr="003D0192">
        <w:rPr>
          <w:rFonts w:ascii="Times New Roman" w:hAnsi="Times New Roman" w:cs="Times New Roman"/>
          <w:bCs/>
        </w:rPr>
        <w:t xml:space="preserve">, which is a process that </w:t>
      </w:r>
      <w:r w:rsidR="0037782D" w:rsidRPr="003D0192">
        <w:rPr>
          <w:rFonts w:ascii="Times New Roman" w:hAnsi="Times New Roman" w:cs="Times New Roman"/>
          <w:bCs/>
        </w:rPr>
        <w:t xml:space="preserve">gradually </w:t>
      </w:r>
      <w:r w:rsidR="00AB781E" w:rsidRPr="003D0192">
        <w:rPr>
          <w:rFonts w:ascii="Times New Roman" w:hAnsi="Times New Roman" w:cs="Times New Roman"/>
          <w:bCs/>
        </w:rPr>
        <w:t>replaces H atoms in the lattice of TiH</w:t>
      </w:r>
      <w:r w:rsidR="00AB781E" w:rsidRPr="003D0192">
        <w:rPr>
          <w:rFonts w:ascii="Times New Roman" w:hAnsi="Times New Roman" w:cs="Times New Roman"/>
          <w:bCs/>
          <w:vertAlign w:val="subscript"/>
        </w:rPr>
        <w:t xml:space="preserve">x </w:t>
      </w:r>
      <w:r w:rsidR="00AB781E" w:rsidRPr="003D0192">
        <w:rPr>
          <w:rFonts w:ascii="Times New Roman" w:hAnsi="Times New Roman" w:cs="Times New Roman"/>
          <w:bCs/>
        </w:rPr>
        <w:t>with O atoms to finally form TiO</w:t>
      </w:r>
      <w:r w:rsidR="00AB781E" w:rsidRPr="003D0192">
        <w:rPr>
          <w:rFonts w:ascii="Times New Roman" w:hAnsi="Times New Roman" w:cs="Times New Roman"/>
          <w:bCs/>
          <w:vertAlign w:val="subscript"/>
        </w:rPr>
        <w:t>2</w:t>
      </w:r>
      <w:r w:rsidR="00AB781E" w:rsidRPr="003D0192">
        <w:rPr>
          <w:rFonts w:ascii="Times New Roman" w:hAnsi="Times New Roman" w:cs="Times New Roman"/>
          <w:bCs/>
        </w:rPr>
        <w:t xml:space="preserve"> </w:t>
      </w:r>
      <w:r w:rsidR="00192248" w:rsidRPr="003D0192">
        <w:rPr>
          <w:rFonts w:ascii="Times New Roman" w:hAnsi="Times New Roman" w:cs="Times New Roman"/>
          <w:b/>
          <w:vertAlign w:val="superscript"/>
        </w:rPr>
        <w:fldChar w:fldCharType="begin"/>
      </w:r>
      <w:r w:rsidR="00192248" w:rsidRPr="003D0192">
        <w:rPr>
          <w:rFonts w:ascii="Times New Roman" w:hAnsi="Times New Roman" w:cs="Times New Roman"/>
          <w:b/>
          <w:vertAlign w:val="superscript"/>
        </w:rPr>
        <w:instrText xml:space="preserve"> ADDIN ZOTERO_ITEM CSL_CITATION {"citationID":"kmLWbaDa","properties":{"formattedCitation":"[38,39]","plainCitation":"[38,39]","noteIndex":0},"citationItems":[{"id":3006,"uris":["http://zotero.org/users/9337944/items/LNSZ8M6R"],"itemData":{"id":3006,"type":"article-journal","abstract":"The process of titanium hydride oxidation was investigated by several methods. The results of TiHx thermal oxidation investigation show that it is the presence of hydrogen in hydride phases which influence the dynamics of titanium hydride oxidation (TiHx → TiHx - xO2 → Ti2O→TiO2). Ur fortunately the heating of titanium hydride in air results in sample caking. Hence it is impossible to obtain the pure titanium dioxide by using this method. The oxidation of titanium hydride in the low temperature oxygen plasma of microwave and glow discharges was also investigated. It is shown that the process of titanium hydride oxidation in O2-plasma of a glow discharge continues step-by-step and as in the case of thermal TiHx oxidation is also accompanied by sample caking. The efficiency of the oxidation process depends on the temperature and the time of treatment. The action of a low temperature oxygen plasma of microwave discharge upon titanium hydride didn't cause sample caking and led to rutile formation. The probable reasons why TiHx effectively oxidizes solely to rutile in a microwave discharge are discussed.","container-title":"Journal of Alloys and Compounds","DOI":"10.1016/S0925-8388(97)00193-X","ISSN":"0925-8388","issue":"1","journalAbbreviation":"Journal of Alloys and Compounds","language":"en","page":"269-272","source":"ScienceDirect","title":"The investigation of titanium hydride oxidation process","volume":"261","author":[{"family":"Gromov","given":"A. R."},{"family":"Kouznetsova","given":"N. N."},{"family":"Yudina","given":"S. L."},{"family":"Lunin","given":"V. V."}],"issued":{"date-parts":[["1997",9,26]]}}},{"id":3008,"uris":["http://zotero.org/users/9337944/items/LWXIYQLN"],"itemData":{"id":3008,"type":"article-journal","abstract":"We investigated the thermal behavior of titanium hydride with different particle size at the different atmospheres using the thermal analysis techniques. The results demonstrated that the smaller particle has larger reactivity and showed less stable at higher heating rates. Even in the thermal plasma with inert atmosphere, titanium hydride was partially oxidized and an effective oxidation occurs in thermal plasma reactor with oxygen as reactive gas. Milling process changed the stoichiometry of titanium hydride from TiH2 to TiHy and the amount of hydrogen in titanium hydride affects its oxidation behavior.","collection-title":"11th Symposium of the Korean Society of Thermophysical Properties","container-title":"Thermochimica Acta","DOI":"10.1016/j.tca.2012.02.010","ISSN":"0040-6031","journalAbbreviation":"Thermochimica Acta","language":"en","page":"46-51","source":"ScienceDirect","title":"Thermal characterization of titanium hydride in thermal oxidation process","volume":"542","author":[{"family":"Samal","given":"Sneha"},{"family":"Cho","given":"Sunghwan"},{"family":"Park","given":"Dong Wha"},{"family":"Kim","given":"Hyungsun"}],"issued":{"date-parts":[["2012",8,20]]}}}],"schema":"https://github.com/citation-style-language/schema/raw/master/csl-citation.json"} </w:instrText>
      </w:r>
      <w:r w:rsidR="00192248" w:rsidRPr="003D0192">
        <w:rPr>
          <w:rFonts w:ascii="Times New Roman" w:hAnsi="Times New Roman" w:cs="Times New Roman"/>
          <w:b/>
          <w:vertAlign w:val="superscript"/>
        </w:rPr>
        <w:fldChar w:fldCharType="separate"/>
      </w:r>
      <w:r w:rsidR="00192248" w:rsidRPr="003D0192">
        <w:rPr>
          <w:rFonts w:ascii="Times New Roman" w:hAnsi="Times New Roman" w:cs="Times New Roman"/>
        </w:rPr>
        <w:t>[38,39]</w:t>
      </w:r>
      <w:r w:rsidR="00192248" w:rsidRPr="003D0192">
        <w:rPr>
          <w:rFonts w:ascii="Times New Roman" w:hAnsi="Times New Roman" w:cs="Times New Roman"/>
          <w:b/>
          <w:vertAlign w:val="superscript"/>
        </w:rPr>
        <w:fldChar w:fldCharType="end"/>
      </w:r>
      <w:r w:rsidR="00192248" w:rsidRPr="003D0192">
        <w:rPr>
          <w:rFonts w:ascii="Times New Roman" w:hAnsi="Times New Roman" w:cs="Times New Roman"/>
          <w:bCs/>
        </w:rP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5"/>
        <w:gridCol w:w="461"/>
      </w:tblGrid>
      <w:tr w:rsidR="003D0192" w:rsidRPr="003D0192" w14:paraId="225E9B4A" w14:textId="77777777" w:rsidTr="007919E6">
        <w:tc>
          <w:tcPr>
            <w:tcW w:w="7933" w:type="dxa"/>
          </w:tcPr>
          <w:bookmarkStart w:id="6" w:name="_Hlk142831915"/>
          <w:p w14:paraId="3007B874" w14:textId="5D590890" w:rsidR="009F62AA" w:rsidRPr="003D0192" w:rsidRDefault="00000000" w:rsidP="007919E6">
            <w:pPr>
              <w:spacing w:line="360" w:lineRule="auto"/>
              <w:rPr>
                <w:rFonts w:ascii="Times New Roman" w:hAnsi="Times New Roman" w:cs="Times New Roman"/>
                <w:bCs/>
              </w:rPr>
            </w:pPr>
            <m:oMathPara>
              <m:oMath>
                <m:sSub>
                  <m:sSubPr>
                    <m:ctrlPr>
                      <w:rPr>
                        <w:rFonts w:ascii="Cambria Math" w:hAnsi="Cambria Math" w:cs="Times New Roman"/>
                      </w:rPr>
                    </m:ctrlPr>
                  </m:sSubPr>
                  <m:e>
                    <m:r>
                      <m:rPr>
                        <m:sty m:val="p"/>
                      </m:rPr>
                      <w:rPr>
                        <w:rFonts w:ascii="Cambria Math" w:hAnsi="Cambria Math" w:cs="Times New Roman"/>
                      </w:rPr>
                      <m:t>TiH</m:t>
                    </m:r>
                  </m:e>
                  <m:sub>
                    <m:r>
                      <m:rPr>
                        <m:sty m:val="p"/>
                      </m:rPr>
                      <w:rPr>
                        <w:rFonts w:ascii="Cambria Math" w:hAnsi="Cambria Math" w:cs="Times New Roman"/>
                      </w:rPr>
                      <m:t>x</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TiH</m:t>
                    </m:r>
                  </m:e>
                  <m:sub>
                    <m:r>
                      <m:rPr>
                        <m:sty m:val="p"/>
                      </m:rPr>
                      <w:rPr>
                        <w:rFonts w:ascii="Cambria Math" w:hAnsi="Cambria Math" w:cs="Times New Roman"/>
                      </w:rPr>
                      <m:t>x</m:t>
                    </m:r>
                    <m:r>
                      <m:rPr>
                        <m:sty m:val="p"/>
                      </m:rPr>
                      <w:rPr>
                        <w:rFonts w:ascii="Cambria Math" w:eastAsia="微软雅黑" w:hAnsi="Cambria Math" w:cs="Times New Roman"/>
                      </w:rPr>
                      <m:t>-</m:t>
                    </m:r>
                    <m:r>
                      <m:rPr>
                        <m:sty m:val="p"/>
                      </m:rPr>
                      <w:rPr>
                        <w:rFonts w:ascii="Cambria Math" w:hAnsi="Cambria Math" w:cs="Times New Roman"/>
                      </w:rPr>
                      <m:t>y</m:t>
                    </m:r>
                  </m:sub>
                </m:sSub>
                <m:r>
                  <m:rPr>
                    <m:sty m:val="p"/>
                  </m:rPr>
                  <w:rPr>
                    <w:rFonts w:ascii="Cambria Math" w:hAnsi="Cambria Math" w:cs="Times New Roman"/>
                  </w:rPr>
                  <m:t>→TiO→</m:t>
                </m:r>
                <m:sSub>
                  <m:sSubPr>
                    <m:ctrlPr>
                      <w:rPr>
                        <w:rFonts w:ascii="Cambria Math" w:hAnsi="Cambria Math" w:cs="Times New Roman"/>
                      </w:rPr>
                    </m:ctrlPr>
                  </m:sSubPr>
                  <m:e>
                    <m:r>
                      <m:rPr>
                        <m:sty m:val="p"/>
                      </m:rPr>
                      <w:rPr>
                        <w:rFonts w:ascii="Cambria Math" w:hAnsi="Cambria Math" w:cs="Times New Roman"/>
                      </w:rPr>
                      <m:t>Ti</m:t>
                    </m:r>
                  </m:e>
                  <m:sub>
                    <m:r>
                      <m:rPr>
                        <m:sty m:val="p"/>
                      </m:rPr>
                      <w:rPr>
                        <w:rFonts w:ascii="Cambria Math" w:hAnsi="Cambria Math" w:cs="Times New Roman"/>
                      </w:rPr>
                      <m:t>2</m:t>
                    </m:r>
                  </m:sub>
                </m:sSub>
                <m:sSub>
                  <m:sSubPr>
                    <m:ctrlPr>
                      <w:rPr>
                        <w:rFonts w:ascii="Cambria Math" w:hAnsi="Cambria Math" w:cs="Times New Roman"/>
                      </w:rPr>
                    </m:ctrlPr>
                  </m:sSubPr>
                  <m:e>
                    <m:r>
                      <m:rPr>
                        <m:sty m:val="p"/>
                      </m:rPr>
                      <w:rPr>
                        <w:rFonts w:ascii="Cambria Math" w:hAnsi="Cambria Math" w:cs="Times New Roman"/>
                      </w:rPr>
                      <m:t>O</m:t>
                    </m:r>
                  </m:e>
                  <m:sub>
                    <m:r>
                      <m:rPr>
                        <m:sty m:val="p"/>
                      </m:rPr>
                      <w:rPr>
                        <w:rFonts w:ascii="Cambria Math" w:hAnsi="Cambria Math" w:cs="Times New Roman"/>
                      </w:rPr>
                      <m:t>3</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Ti</m:t>
                    </m:r>
                  </m:e>
                  <m:sub>
                    <m:r>
                      <m:rPr>
                        <m:sty m:val="p"/>
                      </m:rPr>
                      <w:rPr>
                        <w:rFonts w:ascii="Cambria Math" w:hAnsi="Cambria Math" w:cs="Times New Roman"/>
                      </w:rPr>
                      <m:t>3</m:t>
                    </m:r>
                  </m:sub>
                </m:sSub>
                <m:sSub>
                  <m:sSubPr>
                    <m:ctrlPr>
                      <w:rPr>
                        <w:rFonts w:ascii="Cambria Math" w:hAnsi="Cambria Math" w:cs="Times New Roman"/>
                      </w:rPr>
                    </m:ctrlPr>
                  </m:sSubPr>
                  <m:e>
                    <m:r>
                      <m:rPr>
                        <m:sty m:val="p"/>
                      </m:rPr>
                      <w:rPr>
                        <w:rFonts w:ascii="Cambria Math" w:hAnsi="Cambria Math" w:cs="Times New Roman"/>
                      </w:rPr>
                      <m:t>O</m:t>
                    </m:r>
                  </m:e>
                  <m:sub>
                    <m:r>
                      <m:rPr>
                        <m:sty m:val="p"/>
                      </m:rPr>
                      <w:rPr>
                        <w:rFonts w:ascii="Cambria Math" w:hAnsi="Cambria Math" w:cs="Times New Roman"/>
                      </w:rPr>
                      <m:t>5</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TiO</m:t>
                    </m:r>
                  </m:e>
                  <m:sub>
                    <m:r>
                      <m:rPr>
                        <m:sty m:val="p"/>
                      </m:rPr>
                      <w:rPr>
                        <w:rFonts w:ascii="Cambria Math" w:hAnsi="Cambria Math" w:cs="Times New Roman"/>
                      </w:rPr>
                      <m:t>2</m:t>
                    </m:r>
                  </m:sub>
                </m:sSub>
              </m:oMath>
            </m:oMathPara>
          </w:p>
        </w:tc>
        <w:tc>
          <w:tcPr>
            <w:tcW w:w="363" w:type="dxa"/>
          </w:tcPr>
          <w:p w14:paraId="333C10D5" w14:textId="3388907D" w:rsidR="009F62AA" w:rsidRPr="003D0192" w:rsidRDefault="009F62AA" w:rsidP="007919E6">
            <w:pPr>
              <w:spacing w:line="360" w:lineRule="auto"/>
              <w:rPr>
                <w:rFonts w:ascii="Times New Roman" w:hAnsi="Times New Roman" w:cs="Times New Roman"/>
                <w:bCs/>
              </w:rPr>
            </w:pPr>
            <w:r w:rsidRPr="003D0192">
              <w:rPr>
                <w:rFonts w:ascii="Times New Roman" w:hAnsi="Times New Roman" w:cs="Times New Roman"/>
              </w:rPr>
              <w:t xml:space="preserve">(3)   </w:t>
            </w:r>
          </w:p>
        </w:tc>
      </w:tr>
    </w:tbl>
    <w:bookmarkEnd w:id="6"/>
    <w:p w14:paraId="49221F4A" w14:textId="15BCAC72" w:rsidR="00B8384A" w:rsidRPr="003D0192" w:rsidRDefault="0078368F" w:rsidP="000325BE">
      <w:pPr>
        <w:spacing w:line="360" w:lineRule="auto"/>
        <w:rPr>
          <w:rFonts w:ascii="Times New Roman" w:hAnsi="Times New Roman" w:cs="Times New Roman"/>
          <w:bCs/>
        </w:rPr>
      </w:pPr>
      <w:r w:rsidRPr="003D0192">
        <w:rPr>
          <w:rFonts w:ascii="Times New Roman" w:hAnsi="Times New Roman" w:cs="Times New Roman"/>
          <w:bCs/>
        </w:rPr>
        <w:t>A</w:t>
      </w:r>
      <w:r w:rsidR="00B8384A" w:rsidRPr="003D0192">
        <w:rPr>
          <w:rFonts w:ascii="Times New Roman" w:hAnsi="Times New Roman" w:cs="Times New Roman"/>
          <w:bCs/>
        </w:rPr>
        <w:t>s a result, as shown in Fig. 3, the XPS peaks of Ti</w:t>
      </w:r>
      <w:r w:rsidR="00B8384A" w:rsidRPr="003D0192">
        <w:rPr>
          <w:rFonts w:ascii="Times New Roman" w:hAnsi="Times New Roman" w:cs="Times New Roman"/>
          <w:bCs/>
          <w:vertAlign w:val="superscript"/>
        </w:rPr>
        <w:t>2+</w:t>
      </w:r>
      <w:r w:rsidR="00B8384A" w:rsidRPr="003D0192">
        <w:rPr>
          <w:rFonts w:ascii="Times New Roman" w:hAnsi="Times New Roman" w:cs="Times New Roman"/>
          <w:bCs/>
        </w:rPr>
        <w:t>, Ti</w:t>
      </w:r>
      <w:r w:rsidR="00B8384A" w:rsidRPr="003D0192">
        <w:rPr>
          <w:rFonts w:ascii="Times New Roman" w:hAnsi="Times New Roman" w:cs="Times New Roman"/>
          <w:bCs/>
          <w:vertAlign w:val="superscript"/>
        </w:rPr>
        <w:t>3+</w:t>
      </w:r>
      <w:r w:rsidR="00C61A2B" w:rsidRPr="003D0192">
        <w:rPr>
          <w:rFonts w:ascii="Times New Roman" w:hAnsi="Times New Roman" w:cs="Times New Roman"/>
          <w:bCs/>
        </w:rPr>
        <w:t>,</w:t>
      </w:r>
      <w:r w:rsidR="00B8384A" w:rsidRPr="003D0192">
        <w:rPr>
          <w:rFonts w:ascii="Times New Roman" w:hAnsi="Times New Roman" w:cs="Times New Roman"/>
          <w:bCs/>
        </w:rPr>
        <w:t xml:space="preserve"> and Ti</w:t>
      </w:r>
      <w:r w:rsidR="00B8384A" w:rsidRPr="003D0192">
        <w:rPr>
          <w:rFonts w:ascii="Times New Roman" w:hAnsi="Times New Roman" w:cs="Times New Roman"/>
          <w:bCs/>
          <w:vertAlign w:val="superscript"/>
        </w:rPr>
        <w:t>4+</w:t>
      </w:r>
      <w:r w:rsidR="00B8384A" w:rsidRPr="003D0192">
        <w:rPr>
          <w:rFonts w:ascii="Times New Roman" w:hAnsi="Times New Roman" w:cs="Times New Roman"/>
          <w:bCs/>
        </w:rPr>
        <w:t xml:space="preserve"> of the 0-15 PTL still exist. </w:t>
      </w:r>
    </w:p>
    <w:p w14:paraId="58BB5F89" w14:textId="3A15E04F" w:rsidR="000325BE" w:rsidRPr="003D0192" w:rsidRDefault="000325BE" w:rsidP="000325BE">
      <w:pPr>
        <w:spacing w:line="360" w:lineRule="auto"/>
        <w:ind w:firstLineChars="193" w:firstLine="405"/>
        <w:rPr>
          <w:rFonts w:ascii="Times New Roman" w:hAnsi="Times New Roman" w:cs="Times New Roman"/>
          <w:bCs/>
        </w:rPr>
      </w:pPr>
      <w:r w:rsidRPr="003D0192">
        <w:rPr>
          <w:rFonts w:ascii="Times New Roman" w:hAnsi="Times New Roman" w:cs="Times New Roman"/>
          <w:bCs/>
        </w:rPr>
        <w:t>As shown in Fig. S1 and Table S1, the atomic ratios of different valence states of a Ti PTL were further calculated based on Fig. 3, and some more information is also found when comparing the atomic ratios of different Ti valences for the case of 0-15 PTL to those of 0-0 PTL (the Pristine PTL):</w:t>
      </w:r>
    </w:p>
    <w:p w14:paraId="274CEEE0" w14:textId="1BD021A5" w:rsidR="000325BE" w:rsidRPr="003D0192" w:rsidRDefault="000325BE" w:rsidP="000325BE">
      <w:pPr>
        <w:pStyle w:val="ac"/>
        <w:numPr>
          <w:ilvl w:val="0"/>
          <w:numId w:val="9"/>
        </w:numPr>
        <w:spacing w:line="360" w:lineRule="auto"/>
        <w:ind w:left="0" w:firstLine="426"/>
        <w:rPr>
          <w:rFonts w:ascii="Times New Roman" w:hAnsi="Times New Roman" w:cs="Times New Roman"/>
          <w:bCs/>
        </w:rPr>
      </w:pPr>
      <w:r w:rsidRPr="003D0192">
        <w:rPr>
          <w:rFonts w:ascii="Times New Roman" w:hAnsi="Times New Roman" w:cs="Times New Roman"/>
          <w:bCs/>
        </w:rPr>
        <w:t>As shown in Fig.S</w:t>
      </w:r>
      <w:r w:rsidR="008E3439" w:rsidRPr="003D0192">
        <w:rPr>
          <w:rFonts w:ascii="Times New Roman" w:hAnsi="Times New Roman" w:cs="Times New Roman" w:hint="eastAsia"/>
          <w:bCs/>
        </w:rPr>
        <w:t>1</w:t>
      </w:r>
      <w:r w:rsidRPr="003D0192">
        <w:rPr>
          <w:rFonts w:ascii="Times New Roman" w:hAnsi="Times New Roman" w:cs="Times New Roman"/>
          <w:bCs/>
        </w:rPr>
        <w:t xml:space="preserve"> and Table S1, the </w:t>
      </w:r>
      <w:r w:rsidRPr="003D0192">
        <w:rPr>
          <w:rFonts w:ascii="Times New Roman" w:hAnsi="Times New Roman" w:cs="Times New Roman"/>
          <w:bCs/>
          <w:sz w:val="22"/>
          <w:szCs w:val="24"/>
        </w:rPr>
        <w:t xml:space="preserve">atomic ratio </w:t>
      </w:r>
      <w:r w:rsidRPr="003D0192">
        <w:rPr>
          <w:rFonts w:ascii="Times New Roman" w:hAnsi="Times New Roman" w:cs="Times New Roman"/>
          <w:bCs/>
        </w:rPr>
        <w:t>of Ti</w:t>
      </w:r>
      <w:r w:rsidRPr="003D0192">
        <w:rPr>
          <w:rFonts w:ascii="Times New Roman" w:hAnsi="Times New Roman" w:cs="Times New Roman"/>
          <w:bCs/>
          <w:vertAlign w:val="superscript"/>
        </w:rPr>
        <w:t>0</w:t>
      </w:r>
      <w:r w:rsidRPr="003D0192">
        <w:rPr>
          <w:rFonts w:ascii="Times New Roman" w:hAnsi="Times New Roman" w:cs="Times New Roman"/>
          <w:bCs/>
        </w:rPr>
        <w:t xml:space="preserve"> (pure Ti metal) for the case of 0-15 PTL is 12.59% which is higher than that of 0-0 PTL (the Pristine PTL), this is probably because the density </w:t>
      </w:r>
      <w:r w:rsidRPr="003D0192">
        <w:rPr>
          <w:rFonts w:ascii="Times New Roman" w:hAnsi="Times New Roman" w:cs="Times New Roman"/>
          <w:bCs/>
        </w:rPr>
        <w:fldChar w:fldCharType="begin"/>
      </w:r>
      <w:r w:rsidRPr="003D0192">
        <w:rPr>
          <w:rFonts w:ascii="Times New Roman" w:hAnsi="Times New Roman" w:cs="Times New Roman"/>
          <w:bCs/>
        </w:rPr>
        <w:instrText xml:space="preserve"> ADDIN ZOTERO_ITEM CSL_CITATION {"citationID":"kWi4F5Kf","properties":{"formattedCitation":"[40]","plainCitation":"[40]","noteIndex":0},"citationItems":[{"id":3119,"uris":["http://zotero.org/users/9337944/items/HJ7UIV2M"],"itemData":{"id":3119,"type":"chapter","abstract":"The article contains sections titled: 1. Introduction 2. Hydrides of the Alkali and Alkaline Earth Metals 2.1. General 2.2. Lithium Hydride 2.3. Sodium Hydride 2.4. Potassium Hydride 2.5. Beryllium Hydride 2.6. Magnesium Hydride 2.7. Calcium Hydride 3. Binary and Complex Hydrides of the Boron Group 3.1. General 3.2. Lithium Tetrahydridoborate 3.3. Lithium Triethylhydridoborate 3.4. Sodium Tetrahydridoborate 3.5. Sodium Cyanotrihydridoborate 3.6. Potassium Tetrahydridoborate 3.7. Aluminum Hydride 3.8. Lithium Tetrahydridoaluminate 3.9. Lithium (tri-tert-butoxy)hydrido-aluminate 3.10. Sodium Tetrahydridoaluminate 3.11. Sodium bis(2-methoxyethoxy)dihydridoaluminate 3.12. Sodium Diethyldihydridoaluminate 4. Recommended Techniques for Working with Hydrides 5. Hydrides of the Transition Metals 5.1. Binary Hydrides 5.1.1. Titanium Hydride 5.1.2. Zirconium Hydride 5.2. Intermetallic Hydrides 5.3. Complex Hydrides of Transition Metals 5.3.1. Di(η5-cyclopentadienyl)chlorohydridozirconium(IV) 5.3.2. Carbonylhydrido-tris(triphenylphosphine)rhodium(I) 6. Handling, Storage, and Transportation 7. Toxicology and Occupational Health","container-title":"Ullmann's Encyclopedia of Industrial Chemistry","ISBN":"978-3-527-30673-2","language":"en","note":"ISSN: 1435-6007\n_eprint: https://onlinelibrary.wiley.com/doi/pdf/10.1002/14356007.a13_199\nDOI: 10.1002/14356007.a13_199","publisher":"John Wiley &amp; Sons, Ltd","source":"Wiley Online Library","title":"Hydrides","URL":"https://onlinelibrary.wiley.com/doi/abs/10.1002/14356007.a13_199","author":[{"family":"Rittmeyer","given":"Peter"},{"family":"Wietelmann","given":"Ulrich"}],"accessed":{"date-parts":[["2023",8,25]]},"issued":{"date-parts":[["2000"]]}}}],"schema":"https://github.com/citation-style-language/schema/raw/master/csl-citation.json"} </w:instrText>
      </w:r>
      <w:r w:rsidRPr="003D0192">
        <w:rPr>
          <w:rFonts w:ascii="Times New Roman" w:hAnsi="Times New Roman" w:cs="Times New Roman"/>
          <w:bCs/>
        </w:rPr>
        <w:fldChar w:fldCharType="separate"/>
      </w:r>
      <w:r w:rsidRPr="003D0192">
        <w:rPr>
          <w:rFonts w:ascii="Times New Roman" w:hAnsi="Times New Roman" w:cs="Times New Roman"/>
        </w:rPr>
        <w:t>[40]</w:t>
      </w:r>
      <w:r w:rsidRPr="003D0192">
        <w:rPr>
          <w:rFonts w:ascii="Times New Roman" w:hAnsi="Times New Roman" w:cs="Times New Roman"/>
          <w:bCs/>
        </w:rPr>
        <w:fldChar w:fldCharType="end"/>
      </w:r>
      <w:r w:rsidRPr="003D0192">
        <w:rPr>
          <w:rFonts w:ascii="Times New Roman" w:hAnsi="Times New Roman" w:cs="Times New Roman"/>
          <w:bCs/>
        </w:rPr>
        <w:t xml:space="preserve"> of the formed TiH</w:t>
      </w:r>
      <w:r w:rsidRPr="003D0192">
        <w:rPr>
          <w:rFonts w:ascii="Times New Roman" w:hAnsi="Times New Roman" w:cs="Times New Roman"/>
          <w:bCs/>
          <w:vertAlign w:val="subscript"/>
        </w:rPr>
        <w:t>x</w:t>
      </w:r>
      <w:r w:rsidRPr="003D0192">
        <w:rPr>
          <w:rFonts w:ascii="Times New Roman" w:hAnsi="Times New Roman" w:cs="Times New Roman"/>
          <w:bCs/>
        </w:rPr>
        <w:t xml:space="preserve"> film on the 0-15 PTL</w:t>
      </w:r>
      <w:r w:rsidRPr="003D0192" w:rsidDel="00F41CC9">
        <w:rPr>
          <w:rFonts w:ascii="Times New Roman" w:hAnsi="Times New Roman" w:cs="Times New Roman"/>
          <w:bCs/>
        </w:rPr>
        <w:t xml:space="preserve"> </w:t>
      </w:r>
      <w:r w:rsidRPr="003D0192">
        <w:rPr>
          <w:rFonts w:ascii="Times New Roman" w:hAnsi="Times New Roman" w:cs="Times New Roman"/>
          <w:bCs/>
        </w:rPr>
        <w:t xml:space="preserve">is smaller than that </w:t>
      </w:r>
      <w:r w:rsidRPr="003D0192">
        <w:rPr>
          <w:rFonts w:ascii="Times New Roman" w:hAnsi="Times New Roman" w:cs="Times New Roman"/>
          <w:bCs/>
        </w:rPr>
        <w:fldChar w:fldCharType="begin"/>
      </w:r>
      <w:r w:rsidRPr="003D0192">
        <w:rPr>
          <w:rFonts w:ascii="Times New Roman" w:hAnsi="Times New Roman" w:cs="Times New Roman"/>
          <w:bCs/>
        </w:rPr>
        <w:instrText xml:space="preserve"> ADDIN ZOTERO_ITEM CSL_CITATION {"citationID":"WHy6C0iz","properties":{"formattedCitation":"[41]","plainCitation":"[41]","noteIndex":0},"citationItems":[{"id":3123,"uris":["http://zotero.org/users/9337944/items/FAZQRGT8"],"itemData":{"id":3123,"type":"chapter","container-title":"Adhesion Science and Engineering","ISBN":"978-0-444-51140-9","language":"en","note":"DOI: 10.1016/B978-044451140-9/50013-5","page":"573-675","publisher":"Elsevier","source":"DOI.org (Crossref)","title":"Rubber base adhesives","URL":"https://linkinghub.elsevier.com/retrieve/pii/B9780444511409500135","author":[{"family":"Miguel Martín-Martínez","given":"José"}],"accessed":{"date-parts":[["2023",8,25]]},"issued":{"date-parts":[["2002"]]}}}],"schema":"https://github.com/citation-style-language/schema/raw/master/csl-citation.json"} </w:instrText>
      </w:r>
      <w:r w:rsidRPr="003D0192">
        <w:rPr>
          <w:rFonts w:ascii="Times New Roman" w:hAnsi="Times New Roman" w:cs="Times New Roman"/>
          <w:bCs/>
        </w:rPr>
        <w:fldChar w:fldCharType="separate"/>
      </w:r>
      <w:r w:rsidRPr="003D0192">
        <w:rPr>
          <w:rFonts w:ascii="Times New Roman" w:hAnsi="Times New Roman" w:cs="Times New Roman"/>
        </w:rPr>
        <w:t>[41]</w:t>
      </w:r>
      <w:r w:rsidRPr="003D0192">
        <w:rPr>
          <w:rFonts w:ascii="Times New Roman" w:hAnsi="Times New Roman" w:cs="Times New Roman"/>
          <w:bCs/>
        </w:rPr>
        <w:fldChar w:fldCharType="end"/>
      </w:r>
      <w:r w:rsidRPr="003D0192">
        <w:rPr>
          <w:rFonts w:ascii="Times New Roman" w:hAnsi="Times New Roman" w:cs="Times New Roman"/>
          <w:bCs/>
        </w:rPr>
        <w:t xml:space="preserve"> of the Ti oxides film (mainly including TiO</w:t>
      </w:r>
      <w:r w:rsidRPr="003D0192">
        <w:rPr>
          <w:rFonts w:ascii="Times New Roman" w:hAnsi="Times New Roman" w:cs="Times New Roman"/>
          <w:bCs/>
          <w:vertAlign w:val="subscript"/>
        </w:rPr>
        <w:t>2</w:t>
      </w:r>
      <w:r w:rsidRPr="003D0192">
        <w:rPr>
          <w:rFonts w:ascii="Times New Roman" w:hAnsi="Times New Roman" w:cs="Times New Roman"/>
          <w:bCs/>
        </w:rPr>
        <w:t xml:space="preserve">) on the pristine Ti felt (X-rays are more penetrating in less dense materials </w:t>
      </w:r>
      <w:r w:rsidRPr="003D0192">
        <w:rPr>
          <w:rFonts w:ascii="Times New Roman" w:hAnsi="Times New Roman" w:cs="Times New Roman"/>
          <w:bCs/>
        </w:rPr>
        <w:fldChar w:fldCharType="begin"/>
      </w:r>
      <w:r w:rsidRPr="003D0192">
        <w:rPr>
          <w:rFonts w:ascii="Times New Roman" w:hAnsi="Times New Roman" w:cs="Times New Roman"/>
          <w:bCs/>
        </w:rPr>
        <w:instrText xml:space="preserve"> ADDIN ZOTERO_ITEM CSL_CITATION {"citationID":"GknzLceV","properties":{"formattedCitation":"[42]","plainCitation":"[42]","noteIndex":0},"citationItems":[{"id":3125,"uris":["http://zotero.org/users/9337944/items/JZRZ99U4"],"itemData":{"id":3125,"type":"article-journal","language":"en","source":"Zotero","title":"Using X-ray Imaging Techniques to Determine Density of Foods","author":[{"family":"Kelkar","given":"Shivangi Mohan"}]}}],"schema":"https://github.com/citation-style-language/schema/raw/master/csl-citation.json"} </w:instrText>
      </w:r>
      <w:r w:rsidRPr="003D0192">
        <w:rPr>
          <w:rFonts w:ascii="Times New Roman" w:hAnsi="Times New Roman" w:cs="Times New Roman"/>
          <w:bCs/>
        </w:rPr>
        <w:fldChar w:fldCharType="separate"/>
      </w:r>
      <w:r w:rsidRPr="003D0192">
        <w:rPr>
          <w:rFonts w:ascii="Times New Roman" w:hAnsi="Times New Roman" w:cs="Times New Roman"/>
        </w:rPr>
        <w:t>[42]</w:t>
      </w:r>
      <w:r w:rsidRPr="003D0192">
        <w:rPr>
          <w:rFonts w:ascii="Times New Roman" w:hAnsi="Times New Roman" w:cs="Times New Roman"/>
          <w:bCs/>
        </w:rPr>
        <w:fldChar w:fldCharType="end"/>
      </w:r>
      <w:r w:rsidRPr="003D0192">
        <w:rPr>
          <w:rFonts w:ascii="Times New Roman" w:hAnsi="Times New Roman" w:cs="Times New Roman"/>
          <w:bCs/>
        </w:rPr>
        <w:t>), therefore, the X-ray signal can be easier to reach the inner Ti</w:t>
      </w:r>
      <w:r w:rsidRPr="003D0192">
        <w:rPr>
          <w:rFonts w:ascii="Times New Roman" w:hAnsi="Times New Roman" w:cs="Times New Roman"/>
          <w:bCs/>
          <w:vertAlign w:val="superscript"/>
        </w:rPr>
        <w:t>0</w:t>
      </w:r>
      <w:r w:rsidRPr="003D0192">
        <w:rPr>
          <w:rFonts w:ascii="Times New Roman" w:hAnsi="Times New Roman" w:cs="Times New Roman"/>
          <w:bCs/>
        </w:rPr>
        <w:t xml:space="preserve"> (pure Ti metal) to form a higher Ti</w:t>
      </w:r>
      <w:r w:rsidRPr="003D0192">
        <w:rPr>
          <w:rFonts w:ascii="Times New Roman" w:hAnsi="Times New Roman" w:cs="Times New Roman"/>
          <w:bCs/>
          <w:vertAlign w:val="superscript"/>
        </w:rPr>
        <w:t>0</w:t>
      </w:r>
      <w:r w:rsidRPr="003D0192">
        <w:rPr>
          <w:rFonts w:ascii="Times New Roman" w:hAnsi="Times New Roman" w:cs="Times New Roman"/>
          <w:bCs/>
        </w:rPr>
        <w:t xml:space="preserve"> peak for the case of 0-15 PTL than that for the case of 0-0 PTL (the Pristine PTL). </w:t>
      </w:r>
    </w:p>
    <w:p w14:paraId="4D74D4A0" w14:textId="77777777" w:rsidR="000325BE" w:rsidRPr="003D0192" w:rsidRDefault="000325BE" w:rsidP="000325BE">
      <w:pPr>
        <w:pStyle w:val="ac"/>
        <w:numPr>
          <w:ilvl w:val="0"/>
          <w:numId w:val="9"/>
        </w:numPr>
        <w:spacing w:line="360" w:lineRule="auto"/>
        <w:ind w:left="0" w:firstLine="420"/>
        <w:rPr>
          <w:rFonts w:ascii="Times New Roman" w:hAnsi="Times New Roman" w:cs="Times New Roman"/>
          <w:bCs/>
        </w:rPr>
      </w:pPr>
      <w:r w:rsidRPr="003D0192">
        <w:rPr>
          <w:rFonts w:ascii="Times New Roman" w:hAnsi="Times New Roman" w:cs="Times New Roman"/>
          <w:bCs/>
        </w:rPr>
        <w:t xml:space="preserve">Moreover, the </w:t>
      </w:r>
      <w:r w:rsidRPr="003D0192">
        <w:rPr>
          <w:rFonts w:ascii="Times New Roman" w:hAnsi="Times New Roman" w:cs="Times New Roman"/>
          <w:bCs/>
          <w:sz w:val="22"/>
          <w:szCs w:val="24"/>
        </w:rPr>
        <w:t xml:space="preserve">atomic ratio </w:t>
      </w:r>
      <w:r w:rsidRPr="003D0192">
        <w:rPr>
          <w:rFonts w:ascii="Times New Roman" w:hAnsi="Times New Roman" w:cs="Times New Roman"/>
          <w:bCs/>
        </w:rPr>
        <w:t>of Ti</w:t>
      </w:r>
      <w:r w:rsidRPr="003D0192">
        <w:rPr>
          <w:rFonts w:ascii="Times New Roman" w:hAnsi="Times New Roman" w:cs="Times New Roman"/>
          <w:bCs/>
          <w:vertAlign w:val="superscript"/>
        </w:rPr>
        <w:t>4+</w:t>
      </w:r>
      <w:r w:rsidRPr="003D0192">
        <w:rPr>
          <w:rFonts w:ascii="Times New Roman" w:hAnsi="Times New Roman" w:cs="Times New Roman"/>
          <w:bCs/>
        </w:rPr>
        <w:t xml:space="preserve"> for the case of 0-15 PTL is 45.47% which is far lower than 75.32% for the case of 0-0 PTL (the Pristine PTL), this is probably because the transformed </w:t>
      </w:r>
      <w:r w:rsidRPr="003D0192">
        <w:rPr>
          <w:rFonts w:ascii="Times New Roman" w:hAnsi="Times New Roman" w:cs="Times New Roman"/>
          <w:bCs/>
        </w:rPr>
        <w:lastRenderedPageBreak/>
        <w:t>Ti</w:t>
      </w:r>
      <w:r w:rsidRPr="003D0192">
        <w:rPr>
          <w:rFonts w:ascii="Times New Roman" w:hAnsi="Times New Roman" w:cs="Times New Roman"/>
          <w:bCs/>
          <w:vertAlign w:val="superscript"/>
        </w:rPr>
        <w:t>4+</w:t>
      </w:r>
      <w:r w:rsidRPr="003D0192">
        <w:rPr>
          <w:rFonts w:ascii="Times New Roman" w:hAnsi="Times New Roman" w:cs="Times New Roman"/>
          <w:bCs/>
        </w:rPr>
        <w:t xml:space="preserve"> (TiO</w:t>
      </w:r>
      <w:r w:rsidRPr="003D0192">
        <w:rPr>
          <w:rFonts w:ascii="Times New Roman" w:hAnsi="Times New Roman" w:cs="Times New Roman"/>
          <w:bCs/>
          <w:vertAlign w:val="subscript"/>
        </w:rPr>
        <w:t>2</w:t>
      </w:r>
      <w:r w:rsidRPr="003D0192">
        <w:rPr>
          <w:rFonts w:ascii="Times New Roman" w:hAnsi="Times New Roman" w:cs="Times New Roman"/>
          <w:bCs/>
        </w:rPr>
        <w:t>) is derived from the TiH</w:t>
      </w:r>
      <w:r w:rsidRPr="003D0192">
        <w:rPr>
          <w:rFonts w:ascii="Times New Roman" w:hAnsi="Times New Roman" w:cs="Times New Roman"/>
          <w:bCs/>
          <w:vertAlign w:val="subscript"/>
        </w:rPr>
        <w:t>x</w:t>
      </w:r>
      <w:r w:rsidRPr="003D0192">
        <w:rPr>
          <w:rFonts w:ascii="Times New Roman" w:hAnsi="Times New Roman" w:cs="Times New Roman"/>
          <w:bCs/>
        </w:rPr>
        <w:t xml:space="preserve"> according to Equation (3), although it appears on the very top surface of the Ti felt, it is the last product of Equation (3). Therefore, its amount is small resulting in a lower </w:t>
      </w:r>
      <w:r w:rsidRPr="003D0192">
        <w:rPr>
          <w:rFonts w:ascii="Times New Roman" w:hAnsi="Times New Roman" w:cs="Times New Roman"/>
          <w:bCs/>
          <w:sz w:val="22"/>
          <w:szCs w:val="24"/>
        </w:rPr>
        <w:t>atomic ratio</w:t>
      </w:r>
      <w:r w:rsidRPr="003D0192" w:rsidDel="00282563">
        <w:rPr>
          <w:rFonts w:ascii="Times New Roman" w:hAnsi="Times New Roman" w:cs="Times New Roman"/>
          <w:bCs/>
        </w:rPr>
        <w:t xml:space="preserve"> </w:t>
      </w:r>
      <w:r w:rsidRPr="003D0192">
        <w:rPr>
          <w:rFonts w:ascii="Times New Roman" w:hAnsi="Times New Roman" w:cs="Times New Roman"/>
          <w:bCs/>
        </w:rPr>
        <w:t>of Ti</w:t>
      </w:r>
      <w:r w:rsidRPr="003D0192">
        <w:rPr>
          <w:rFonts w:ascii="Times New Roman" w:hAnsi="Times New Roman" w:cs="Times New Roman"/>
          <w:bCs/>
          <w:vertAlign w:val="superscript"/>
        </w:rPr>
        <w:t>4+</w:t>
      </w:r>
      <w:r w:rsidRPr="003D0192">
        <w:rPr>
          <w:rFonts w:ascii="Times New Roman" w:hAnsi="Times New Roman" w:cs="Times New Roman"/>
          <w:bCs/>
        </w:rPr>
        <w:t xml:space="preserve"> for the case of 0-15 PTL than that of 0-0 PTL (the Pristine PTL).  </w:t>
      </w:r>
    </w:p>
    <w:p w14:paraId="14B523A0" w14:textId="4E127F60" w:rsidR="000325BE" w:rsidRPr="003D0192" w:rsidRDefault="000325BE" w:rsidP="000325BE">
      <w:pPr>
        <w:pStyle w:val="ac"/>
        <w:numPr>
          <w:ilvl w:val="0"/>
          <w:numId w:val="9"/>
        </w:numPr>
        <w:spacing w:line="360" w:lineRule="auto"/>
        <w:ind w:left="0" w:firstLine="420"/>
        <w:rPr>
          <w:rFonts w:ascii="Times New Roman" w:hAnsi="Times New Roman" w:cs="Times New Roman"/>
          <w:bCs/>
        </w:rPr>
      </w:pPr>
      <w:r w:rsidRPr="003D0192">
        <w:rPr>
          <w:rFonts w:ascii="Times New Roman" w:hAnsi="Times New Roman" w:cs="Times New Roman"/>
          <w:bCs/>
        </w:rPr>
        <w:t xml:space="preserve">In addition, the </w:t>
      </w:r>
      <w:r w:rsidRPr="003D0192">
        <w:rPr>
          <w:rFonts w:ascii="Times New Roman" w:hAnsi="Times New Roman" w:cs="Times New Roman"/>
          <w:bCs/>
          <w:sz w:val="22"/>
          <w:szCs w:val="24"/>
        </w:rPr>
        <w:t>atomic ratios</w:t>
      </w:r>
      <w:r w:rsidRPr="003D0192" w:rsidDel="00A2194B">
        <w:rPr>
          <w:rFonts w:ascii="Times New Roman" w:hAnsi="Times New Roman" w:cs="Times New Roman"/>
          <w:bCs/>
        </w:rPr>
        <w:t xml:space="preserve"> </w:t>
      </w:r>
      <w:r w:rsidRPr="003D0192">
        <w:rPr>
          <w:rFonts w:ascii="Times New Roman" w:hAnsi="Times New Roman" w:cs="Times New Roman"/>
          <w:bCs/>
        </w:rPr>
        <w:t>of Ti</w:t>
      </w:r>
      <w:r w:rsidRPr="003D0192">
        <w:rPr>
          <w:rFonts w:ascii="Times New Roman" w:hAnsi="Times New Roman" w:cs="Times New Roman"/>
          <w:bCs/>
          <w:vertAlign w:val="superscript"/>
        </w:rPr>
        <w:t>2+</w:t>
      </w:r>
      <w:r w:rsidRPr="003D0192">
        <w:rPr>
          <w:rFonts w:ascii="Times New Roman" w:hAnsi="Times New Roman" w:cs="Times New Roman"/>
          <w:bCs/>
        </w:rPr>
        <w:t xml:space="preserve"> and Ti</w:t>
      </w:r>
      <w:r w:rsidRPr="003D0192">
        <w:rPr>
          <w:rFonts w:ascii="Times New Roman" w:hAnsi="Times New Roman" w:cs="Times New Roman"/>
          <w:bCs/>
          <w:vertAlign w:val="superscript"/>
        </w:rPr>
        <w:t>3+</w:t>
      </w:r>
      <w:r w:rsidRPr="003D0192">
        <w:rPr>
          <w:rFonts w:ascii="Times New Roman" w:hAnsi="Times New Roman" w:cs="Times New Roman"/>
          <w:bCs/>
        </w:rPr>
        <w:t xml:space="preserve"> for the case of 0-15 PTL are 16.87% and 25.07%, which are higher than those of 0-0 PTL (the Pristine PTL). This explains that there are newly formed Ti</w:t>
      </w:r>
      <w:r w:rsidRPr="003D0192">
        <w:rPr>
          <w:rFonts w:ascii="Times New Roman" w:hAnsi="Times New Roman" w:cs="Times New Roman"/>
          <w:bCs/>
          <w:vertAlign w:val="superscript"/>
        </w:rPr>
        <w:t>2+</w:t>
      </w:r>
      <w:r w:rsidRPr="003D0192">
        <w:rPr>
          <w:rFonts w:ascii="Times New Roman" w:hAnsi="Times New Roman" w:cs="Times New Roman"/>
          <w:bCs/>
        </w:rPr>
        <w:t xml:space="preserve"> and Ti</w:t>
      </w:r>
      <w:r w:rsidRPr="003D0192">
        <w:rPr>
          <w:rFonts w:ascii="Times New Roman" w:hAnsi="Times New Roman" w:cs="Times New Roman"/>
          <w:bCs/>
          <w:vertAlign w:val="superscript"/>
        </w:rPr>
        <w:t>3+</w:t>
      </w:r>
      <w:r w:rsidRPr="003D0192">
        <w:rPr>
          <w:rFonts w:ascii="Times New Roman" w:hAnsi="Times New Roman" w:cs="Times New Roman"/>
          <w:bCs/>
        </w:rPr>
        <w:t xml:space="preserve"> in the form of Ti oxides on the very top surface of the Ti felt according to Equation (3). Due to the smaller </w:t>
      </w:r>
      <w:r w:rsidRPr="003D0192">
        <w:rPr>
          <w:rFonts w:ascii="Times New Roman" w:hAnsi="Times New Roman" w:cs="Times New Roman"/>
          <w:bCs/>
          <w:sz w:val="22"/>
          <w:szCs w:val="24"/>
        </w:rPr>
        <w:t>amount</w:t>
      </w:r>
      <w:r w:rsidRPr="003D0192">
        <w:rPr>
          <w:rFonts w:ascii="Times New Roman" w:hAnsi="Times New Roman" w:cs="Times New Roman"/>
          <w:bCs/>
        </w:rPr>
        <w:t xml:space="preserve"> of Ti</w:t>
      </w:r>
      <w:r w:rsidRPr="003D0192">
        <w:rPr>
          <w:rFonts w:ascii="Times New Roman" w:hAnsi="Times New Roman" w:cs="Times New Roman"/>
          <w:bCs/>
          <w:vertAlign w:val="superscript"/>
        </w:rPr>
        <w:t>4+</w:t>
      </w:r>
      <w:r w:rsidRPr="003D0192">
        <w:rPr>
          <w:rFonts w:ascii="Times New Roman" w:hAnsi="Times New Roman" w:cs="Times New Roman"/>
          <w:bCs/>
        </w:rPr>
        <w:t xml:space="preserve"> explained in (2), it is easier for the X-ray signal to detect more Ti</w:t>
      </w:r>
      <w:r w:rsidRPr="003D0192">
        <w:rPr>
          <w:rFonts w:ascii="Times New Roman" w:hAnsi="Times New Roman" w:cs="Times New Roman"/>
          <w:bCs/>
          <w:vertAlign w:val="superscript"/>
        </w:rPr>
        <w:t>2+</w:t>
      </w:r>
      <w:r w:rsidRPr="003D0192">
        <w:rPr>
          <w:rFonts w:ascii="Times New Roman" w:hAnsi="Times New Roman" w:cs="Times New Roman"/>
          <w:bCs/>
        </w:rPr>
        <w:t xml:space="preserve"> and Ti</w:t>
      </w:r>
      <w:r w:rsidRPr="003D0192">
        <w:rPr>
          <w:rFonts w:ascii="Times New Roman" w:hAnsi="Times New Roman" w:cs="Times New Roman"/>
          <w:bCs/>
          <w:vertAlign w:val="superscript"/>
        </w:rPr>
        <w:t>3+</w:t>
      </w:r>
      <w:r w:rsidRPr="003D0192">
        <w:rPr>
          <w:rFonts w:ascii="Times New Roman" w:hAnsi="Times New Roman" w:cs="Times New Roman"/>
          <w:bCs/>
        </w:rPr>
        <w:t xml:space="preserve"> contents for the case of 0-15 PTL than those for the case of 0-0 PTL (the Pristine PTL). </w:t>
      </w:r>
    </w:p>
    <w:p w14:paraId="0911FE4F" w14:textId="39FDB660" w:rsidR="004A651C" w:rsidRPr="003D0192" w:rsidRDefault="007E5FBF" w:rsidP="00A41AEA">
      <w:pPr>
        <w:spacing w:line="360" w:lineRule="auto"/>
        <w:ind w:firstLine="426"/>
        <w:rPr>
          <w:rFonts w:ascii="Times New Roman" w:hAnsi="Times New Roman" w:cs="Times New Roman"/>
          <w:bCs/>
        </w:rPr>
      </w:pPr>
      <w:r w:rsidRPr="003D0192">
        <w:rPr>
          <w:rFonts w:ascii="Times New Roman" w:hAnsi="Times New Roman" w:cs="Times New Roman"/>
          <w:bCs/>
        </w:rPr>
        <w:t>Furthermore</w:t>
      </w:r>
      <w:r w:rsidR="004A651C" w:rsidRPr="003D0192">
        <w:rPr>
          <w:rFonts w:ascii="Times New Roman" w:hAnsi="Times New Roman" w:cs="Times New Roman"/>
          <w:bCs/>
        </w:rPr>
        <w:t>, the formation of TiH</w:t>
      </w:r>
      <w:r w:rsidR="004A651C" w:rsidRPr="003D0192">
        <w:rPr>
          <w:rFonts w:ascii="Times New Roman" w:hAnsi="Times New Roman" w:cs="Times New Roman"/>
          <w:bCs/>
          <w:vertAlign w:val="subscript"/>
        </w:rPr>
        <w:t>x</w:t>
      </w:r>
      <w:r w:rsidR="004A651C" w:rsidRPr="003D0192">
        <w:rPr>
          <w:rFonts w:ascii="Times New Roman" w:hAnsi="Times New Roman" w:cs="Times New Roman"/>
          <w:bCs/>
        </w:rPr>
        <w:t xml:space="preserve"> in the concentrated acid solution demonstrates that Ti hydride is at least relatively chemically stable in an acid solution </w:t>
      </w:r>
      <w:r w:rsidR="00063934" w:rsidRPr="003D0192">
        <w:rPr>
          <w:rFonts w:ascii="Times New Roman" w:hAnsi="Times New Roman" w:cs="Times New Roman"/>
          <w:bCs/>
        </w:rPr>
        <w:fldChar w:fldCharType="begin"/>
      </w:r>
      <w:r w:rsidR="00063934" w:rsidRPr="003D0192">
        <w:rPr>
          <w:rFonts w:ascii="Times New Roman" w:hAnsi="Times New Roman" w:cs="Times New Roman"/>
          <w:bCs/>
        </w:rPr>
        <w:instrText xml:space="preserve"> ADDIN ZOTERO_ITEM CSL_CITATION {"citationID":"6Qtgedvq","properties":{"formattedCitation":"[23]","plainCitation":"[23]","noteIndex":0},"citationItems":[{"id":1271,"uris":["http://zotero.org/users/9337944/items/TMQA89KK"],"itemData":{"id":1271,"type":"article-journal","abstract":"Proton exchange membrane water electrolysis (PEM WE) suffers from several issues, such as the high cost and low stability of the electrolyser unit components. This is especially evident for an anode polarised to a high potential and in contact with an acidic membrane. Such a combination is detrimental to the vast majority of electron-conducting materials. Nowadays Ti (possessing a protective passive layer on its surface) is used as the construction material of an anode gas diffusion layer. Since the passivation layer itself is non-/semiconducting, an excessive degree of passivation leads to high surface contact resistance and to energy losses during PEM WE operation. This problem is usually solved by coating the Ti surface with precious metals. This leads to a further increase of the already very high cell investment costs. In this work an alternative method based on appropriate Ti etching (in acid) is presented. The (surface) composition of the samples treated was investigated using SEM, X-ray fluorescence and diffraction and photoelectron spectroscopy. T­ iHx was found in the subsurface layer. This was responsible for preventing excessive passivation of the Ti metal. The superior performance of the etched Ti gas diffusion layer (compared to non-etched) in a PEM water electrolyser was confirmed during an (&gt; 100 h) experiment with current densities of up to 1 A ­cm− 2. Using the described treatment the surface contact resistance was substantially reduced and its increase during PEM WE operation was largely suppressed. As this method is very simple and cheap, it has tremendous potential for improving PEM WE process efficiency.","container-title":"Journal of Applied Electrochemistry","DOI":"10.1007/s10800-018-1174-6","ISSN":"0021-891X, 1572-8838","issue":"6","journalAbbreviation":"J Appl Electrochem","language":"en","page":"713-723","source":"DOI.org (Crossref)","title":"Enhancing PEM water electrolysis efficiency by reducing the extent of Ti gas diffusion layer passivation","volume":"48","author":[{"family":"Bystron","given":"T."},{"family":"Vesely","given":"M."},{"family":"Paidar","given":"M."},{"family":"Papakonstantinou","given":"G."},{"family":"Sundmacher","given":"K."},{"family":"Bensmann","given":"B."},{"family":"Hanke-Rauschenbach","given":"R."},{"family":"Bouzek","given":"K."}],"issued":{"date-parts":[["2018",6]]}}}],"schema":"https://github.com/citation-style-language/schema/raw/master/csl-citation.json"} </w:instrText>
      </w:r>
      <w:r w:rsidR="00063934" w:rsidRPr="003D0192">
        <w:rPr>
          <w:rFonts w:ascii="Times New Roman" w:hAnsi="Times New Roman" w:cs="Times New Roman"/>
          <w:bCs/>
        </w:rPr>
        <w:fldChar w:fldCharType="separate"/>
      </w:r>
      <w:r w:rsidR="00063934" w:rsidRPr="003D0192">
        <w:rPr>
          <w:rFonts w:ascii="Times New Roman" w:hAnsi="Times New Roman" w:cs="Times New Roman"/>
        </w:rPr>
        <w:t>[23]</w:t>
      </w:r>
      <w:r w:rsidR="00063934" w:rsidRPr="003D0192">
        <w:rPr>
          <w:rFonts w:ascii="Times New Roman" w:hAnsi="Times New Roman" w:cs="Times New Roman"/>
          <w:bCs/>
        </w:rPr>
        <w:fldChar w:fldCharType="end"/>
      </w:r>
      <w:r w:rsidR="004A651C" w:rsidRPr="003D0192">
        <w:rPr>
          <w:rFonts w:ascii="Times New Roman" w:hAnsi="Times New Roman" w:cs="Times New Roman"/>
          <w:bCs/>
        </w:rPr>
        <w:t xml:space="preserve">, therefore, the formed </w:t>
      </w:r>
      <w:r w:rsidR="00F50348" w:rsidRPr="003D0192">
        <w:rPr>
          <w:rFonts w:ascii="Times New Roman" w:hAnsi="Times New Roman" w:cs="Times New Roman"/>
          <w:bCs/>
        </w:rPr>
        <w:t>TiH</w:t>
      </w:r>
      <w:r w:rsidR="00F50348" w:rsidRPr="003D0192">
        <w:rPr>
          <w:rFonts w:ascii="Times New Roman" w:hAnsi="Times New Roman" w:cs="Times New Roman"/>
          <w:bCs/>
          <w:vertAlign w:val="subscript"/>
        </w:rPr>
        <w:t>x</w:t>
      </w:r>
      <w:r w:rsidR="00F50348" w:rsidRPr="003D0192" w:rsidDel="004559DD">
        <w:rPr>
          <w:rFonts w:ascii="Times New Roman" w:hAnsi="Times New Roman" w:cs="Times New Roman"/>
          <w:bCs/>
        </w:rPr>
        <w:t xml:space="preserve"> </w:t>
      </w:r>
      <w:r w:rsidR="004559DD" w:rsidRPr="003D0192">
        <w:rPr>
          <w:rFonts w:ascii="Times New Roman" w:hAnsi="Times New Roman" w:cs="Times New Roman"/>
          <w:bCs/>
        </w:rPr>
        <w:t>film</w:t>
      </w:r>
      <w:r w:rsidR="004A651C" w:rsidRPr="003D0192">
        <w:rPr>
          <w:rFonts w:ascii="Times New Roman" w:hAnsi="Times New Roman" w:cs="Times New Roman"/>
          <w:bCs/>
        </w:rPr>
        <w:t xml:space="preserve"> is expected to exert better corrosion protection for the PTL than the layer of TiO</w:t>
      </w:r>
      <w:r w:rsidR="004A651C" w:rsidRPr="003D0192">
        <w:rPr>
          <w:rFonts w:ascii="Times New Roman" w:hAnsi="Times New Roman" w:cs="Times New Roman"/>
          <w:bCs/>
          <w:vertAlign w:val="subscript"/>
        </w:rPr>
        <w:t>2</w:t>
      </w:r>
      <w:r w:rsidR="004A651C" w:rsidRPr="003D0192">
        <w:rPr>
          <w:rFonts w:ascii="Times New Roman" w:hAnsi="Times New Roman" w:cs="Times New Roman"/>
          <w:bCs/>
        </w:rPr>
        <w:t xml:space="preserve"> </w:t>
      </w:r>
      <w:r w:rsidR="00833E6A" w:rsidRPr="003D0192">
        <w:rPr>
          <w:rFonts w:ascii="Times New Roman" w:hAnsi="Times New Roman" w:cs="Times New Roman"/>
          <w:bCs/>
        </w:rPr>
        <w:t>on the surface of pristine PTL</w:t>
      </w:r>
      <w:r w:rsidR="004A651C" w:rsidRPr="003D0192">
        <w:rPr>
          <w:rFonts w:ascii="Times New Roman" w:hAnsi="Times New Roman" w:cs="Times New Roman"/>
          <w:bCs/>
        </w:rPr>
        <w:t xml:space="preserve"> does during the OER reaction of the anode. </w:t>
      </w:r>
      <w:r w:rsidRPr="003D0192">
        <w:rPr>
          <w:rFonts w:ascii="Times New Roman" w:hAnsi="Times New Roman" w:cs="Times New Roman"/>
          <w:bCs/>
        </w:rPr>
        <w:t>In add</w:t>
      </w:r>
      <w:r w:rsidR="00AD52B8" w:rsidRPr="003D0192">
        <w:rPr>
          <w:rFonts w:ascii="Times New Roman" w:hAnsi="Times New Roman" w:cs="Times New Roman"/>
          <w:bCs/>
        </w:rPr>
        <w:t>i</w:t>
      </w:r>
      <w:r w:rsidRPr="003D0192">
        <w:rPr>
          <w:rFonts w:ascii="Times New Roman" w:hAnsi="Times New Roman" w:cs="Times New Roman"/>
          <w:bCs/>
        </w:rPr>
        <w:t>tion</w:t>
      </w:r>
      <w:r w:rsidR="004A651C" w:rsidRPr="003D0192">
        <w:rPr>
          <w:rFonts w:ascii="Times New Roman" w:hAnsi="Times New Roman" w:cs="Times New Roman"/>
          <w:bCs/>
        </w:rPr>
        <w:t>, the formation and coverage of TiH</w:t>
      </w:r>
      <w:r w:rsidR="004A651C" w:rsidRPr="003D0192">
        <w:rPr>
          <w:rFonts w:ascii="Times New Roman" w:hAnsi="Times New Roman" w:cs="Times New Roman"/>
          <w:bCs/>
          <w:vertAlign w:val="subscript"/>
        </w:rPr>
        <w:t>x</w:t>
      </w:r>
      <w:r w:rsidR="004A651C" w:rsidRPr="003D0192">
        <w:rPr>
          <w:rFonts w:ascii="Times New Roman" w:hAnsi="Times New Roman" w:cs="Times New Roman"/>
          <w:bCs/>
        </w:rPr>
        <w:t xml:space="preserve"> are expected to be improved with the increase in etching time,</w:t>
      </w:r>
      <w:r w:rsidR="00702D25" w:rsidRPr="003D0192">
        <w:rPr>
          <w:rFonts w:ascii="Times New Roman" w:hAnsi="Times New Roman" w:cs="Times New Roman"/>
          <w:bCs/>
        </w:rPr>
        <w:t xml:space="preserve"> whi</w:t>
      </w:r>
      <w:r w:rsidR="004A651C" w:rsidRPr="003D0192">
        <w:rPr>
          <w:rFonts w:ascii="Times New Roman" w:hAnsi="Times New Roman" w:cs="Times New Roman"/>
          <w:bCs/>
        </w:rPr>
        <w:t>ch could be correlated to the change in the size of the HF arc shown in Fig. 1(b), i.e., the size of HF arc decreases from the case when the Pris</w:t>
      </w:r>
      <w:r w:rsidR="00F967E1" w:rsidRPr="003D0192">
        <w:rPr>
          <w:rFonts w:ascii="Times New Roman" w:hAnsi="Times New Roman" w:cs="Times New Roman"/>
          <w:bCs/>
        </w:rPr>
        <w:t>t</w:t>
      </w:r>
      <w:r w:rsidR="004A651C" w:rsidRPr="003D0192">
        <w:rPr>
          <w:rFonts w:ascii="Times New Roman" w:hAnsi="Times New Roman" w:cs="Times New Roman"/>
          <w:bCs/>
        </w:rPr>
        <w:t>ine PTL (i.e. no acid etching) was used to the case when 0-10 PTL was used and finally the HF arc disappears when the 0-15 PTL was used (i.e., the Ti felt experienced enough time of acid etching)</w:t>
      </w:r>
      <w:r w:rsidR="004A465A" w:rsidRPr="003D0192">
        <w:rPr>
          <w:rFonts w:ascii="Times New Roman" w:hAnsi="Times New Roman" w:cs="Times New Roman"/>
          <w:bCs/>
        </w:rPr>
        <w:t>. T</w:t>
      </w:r>
      <w:r w:rsidR="004A651C" w:rsidRPr="003D0192">
        <w:rPr>
          <w:rFonts w:ascii="Times New Roman" w:hAnsi="Times New Roman" w:cs="Times New Roman"/>
          <w:bCs/>
        </w:rPr>
        <w:t>herefore, I-V performance was improved as presented in Fig. 1(a). Detailed mechanisms of how the formation and coverage of TiH</w:t>
      </w:r>
      <w:r w:rsidR="004A651C" w:rsidRPr="003D0192">
        <w:rPr>
          <w:rFonts w:ascii="Times New Roman" w:hAnsi="Times New Roman" w:cs="Times New Roman"/>
          <w:bCs/>
          <w:vertAlign w:val="subscript"/>
        </w:rPr>
        <w:t>x</w:t>
      </w:r>
      <w:r w:rsidR="004A651C" w:rsidRPr="003D0192">
        <w:rPr>
          <w:rFonts w:ascii="Times New Roman" w:hAnsi="Times New Roman" w:cs="Times New Roman"/>
          <w:bCs/>
        </w:rPr>
        <w:t xml:space="preserve"> are related to the change in the size of the HF arc will be discussed in Section 4 of this paper.</w:t>
      </w:r>
    </w:p>
    <w:p w14:paraId="2187924B" w14:textId="5521C917" w:rsidR="004C4F3A" w:rsidRPr="003D0192" w:rsidRDefault="00B752DB" w:rsidP="00F967E1">
      <w:pPr>
        <w:pStyle w:val="1"/>
        <w:spacing w:line="360" w:lineRule="auto"/>
        <w:jc w:val="center"/>
        <w:rPr>
          <w:rFonts w:ascii="Times New Roman" w:hAnsi="Times New Roman" w:cs="Times New Roman"/>
          <w:b w:val="0"/>
          <w:sz w:val="28"/>
          <w:szCs w:val="28"/>
        </w:rPr>
      </w:pPr>
      <w:r w:rsidRPr="003D0192">
        <w:rPr>
          <w:rFonts w:ascii="Times New Roman" w:hAnsi="Times New Roman" w:cs="Times New Roman"/>
          <w:noProof/>
        </w:rPr>
        <w:drawing>
          <wp:inline distT="0" distB="0" distL="0" distR="0" wp14:anchorId="472548D3" wp14:editId="50CE367C">
            <wp:extent cx="3342763" cy="2504456"/>
            <wp:effectExtent l="0" t="0" r="0" b="0"/>
            <wp:docPr id="1336236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65572" cy="2521545"/>
                    </a:xfrm>
                    <a:prstGeom prst="rect">
                      <a:avLst/>
                    </a:prstGeom>
                    <a:noFill/>
                    <a:ln>
                      <a:noFill/>
                    </a:ln>
                  </pic:spPr>
                </pic:pic>
              </a:graphicData>
            </a:graphic>
          </wp:inline>
        </w:drawing>
      </w:r>
    </w:p>
    <w:p w14:paraId="69040762" w14:textId="76FA1C4C" w:rsidR="004C4F3A" w:rsidRPr="003D0192" w:rsidRDefault="004C4F3A" w:rsidP="00F967E1">
      <w:pPr>
        <w:pStyle w:val="1"/>
        <w:spacing w:line="360" w:lineRule="auto"/>
        <w:jc w:val="center"/>
        <w:rPr>
          <w:rFonts w:ascii="Times New Roman" w:hAnsi="Times New Roman" w:cs="Times New Roman"/>
          <w:b w:val="0"/>
        </w:rPr>
      </w:pPr>
      <w:r w:rsidRPr="003D0192">
        <w:rPr>
          <w:rFonts w:ascii="Times New Roman" w:hAnsi="Times New Roman" w:cs="Times New Roman"/>
          <w:b w:val="0"/>
        </w:rPr>
        <w:t xml:space="preserve">(a) Effect of acid etching time on </w:t>
      </w:r>
      <w:r w:rsidR="00C61A2B" w:rsidRPr="003D0192">
        <w:rPr>
          <w:rFonts w:ascii="Times New Roman" w:hAnsi="Times New Roman" w:cs="Times New Roman"/>
          <w:b w:val="0"/>
        </w:rPr>
        <w:t xml:space="preserve">the </w:t>
      </w:r>
      <w:r w:rsidRPr="003D0192">
        <w:rPr>
          <w:rFonts w:ascii="Times New Roman" w:hAnsi="Times New Roman" w:cs="Times New Roman"/>
          <w:b w:val="0"/>
        </w:rPr>
        <w:t>I-V curve</w:t>
      </w:r>
      <w:r w:rsidR="00F967E1" w:rsidRPr="003D0192">
        <w:rPr>
          <w:rFonts w:ascii="Times New Roman" w:hAnsi="Times New Roman" w:cs="Times New Roman"/>
          <w:b w:val="0"/>
        </w:rPr>
        <w:t>.</w:t>
      </w:r>
    </w:p>
    <w:p w14:paraId="5A9C2706" w14:textId="2958C2AF" w:rsidR="004C4F3A" w:rsidRPr="003D0192" w:rsidRDefault="00447CDD" w:rsidP="007919E6">
      <w:pPr>
        <w:pStyle w:val="1"/>
        <w:spacing w:line="360" w:lineRule="auto"/>
        <w:jc w:val="center"/>
        <w:rPr>
          <w:rFonts w:ascii="Times New Roman" w:hAnsi="Times New Roman" w:cs="Times New Roman"/>
          <w:b w:val="0"/>
        </w:rPr>
      </w:pPr>
      <w:r w:rsidRPr="003D0192">
        <w:object w:dxaOrig="6111" w:dyaOrig="4590" w14:anchorId="52711C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7.2pt;height:201pt" o:ole="">
            <v:imagedata r:id="rId9" o:title=""/>
          </v:shape>
          <o:OLEObject Type="Embed" ProgID="Visio.Drawing.15" ShapeID="_x0000_i1025" DrawAspect="Content" ObjectID="_1760198026" r:id="rId10"/>
        </w:object>
      </w:r>
    </w:p>
    <w:p w14:paraId="3391E4A7" w14:textId="576931CC" w:rsidR="004C4F3A" w:rsidRPr="003D0192" w:rsidRDefault="004C4F3A" w:rsidP="00A41AEA">
      <w:pPr>
        <w:pStyle w:val="1"/>
        <w:spacing w:line="360" w:lineRule="auto"/>
        <w:jc w:val="center"/>
        <w:rPr>
          <w:rFonts w:ascii="Times New Roman" w:hAnsi="Times New Roman" w:cs="Times New Roman"/>
          <w:b w:val="0"/>
        </w:rPr>
      </w:pPr>
      <w:r w:rsidRPr="003D0192">
        <w:rPr>
          <w:rFonts w:ascii="Times New Roman" w:hAnsi="Times New Roman" w:cs="Times New Roman"/>
          <w:b w:val="0"/>
        </w:rPr>
        <w:t xml:space="preserve">(b) Effect of acid etching time on </w:t>
      </w:r>
      <w:r w:rsidR="00F967E1" w:rsidRPr="003D0192">
        <w:rPr>
          <w:rFonts w:ascii="Times New Roman" w:hAnsi="Times New Roman" w:cs="Times New Roman"/>
          <w:b w:val="0"/>
        </w:rPr>
        <w:t xml:space="preserve">the </w:t>
      </w:r>
      <w:r w:rsidRPr="003D0192">
        <w:rPr>
          <w:rFonts w:ascii="Times New Roman" w:hAnsi="Times New Roman" w:cs="Times New Roman"/>
          <w:b w:val="0"/>
        </w:rPr>
        <w:t>EIS curve @ 0.1 A</w:t>
      </w:r>
      <w:r w:rsidRPr="003D0192">
        <w:rPr>
          <w:rFonts w:ascii="Times New Roman" w:eastAsiaTheme="minorHAnsi" w:hAnsi="Times New Roman" w:cs="Times New Roman"/>
          <w:b w:val="0"/>
        </w:rPr>
        <w:t>·</w:t>
      </w:r>
      <w:r w:rsidRPr="003D0192">
        <w:rPr>
          <w:rFonts w:ascii="Times New Roman" w:hAnsi="Times New Roman" w:cs="Times New Roman"/>
          <w:b w:val="0"/>
        </w:rPr>
        <w:t>cm</w:t>
      </w:r>
      <w:r w:rsidRPr="003D0192">
        <w:rPr>
          <w:rFonts w:ascii="Times New Roman" w:hAnsi="Times New Roman" w:cs="Times New Roman"/>
          <w:b w:val="0"/>
          <w:vertAlign w:val="superscript"/>
        </w:rPr>
        <w:t>-2</w:t>
      </w:r>
      <w:r w:rsidRPr="003D0192">
        <w:rPr>
          <w:rFonts w:ascii="Times New Roman" w:hAnsi="Times New Roman" w:cs="Times New Roman"/>
          <w:b w:val="0"/>
        </w:rPr>
        <w:t>.</w:t>
      </w:r>
    </w:p>
    <w:p w14:paraId="7EFD9B7A" w14:textId="6B675A25" w:rsidR="004C4F3A" w:rsidRPr="003D0192" w:rsidRDefault="004C4F3A" w:rsidP="00A41AEA">
      <w:pPr>
        <w:pStyle w:val="1"/>
        <w:spacing w:line="360" w:lineRule="auto"/>
        <w:jc w:val="center"/>
        <w:rPr>
          <w:rFonts w:ascii="Times New Roman" w:hAnsi="Times New Roman" w:cs="Times New Roman"/>
          <w:b w:val="0"/>
        </w:rPr>
      </w:pPr>
      <w:r w:rsidRPr="003D0192">
        <w:rPr>
          <w:rFonts w:ascii="Times New Roman" w:hAnsi="Times New Roman" w:cs="Times New Roman"/>
          <w:b w:val="0"/>
        </w:rPr>
        <w:t xml:space="preserve">Fig.1 Effects of acid etching time on the performance of </w:t>
      </w:r>
      <w:r w:rsidR="00C61A2B" w:rsidRPr="003D0192">
        <w:rPr>
          <w:rFonts w:ascii="Times New Roman" w:hAnsi="Times New Roman" w:cs="Times New Roman"/>
          <w:b w:val="0"/>
        </w:rPr>
        <w:t xml:space="preserve">the </w:t>
      </w:r>
      <w:r w:rsidRPr="003D0192">
        <w:rPr>
          <w:rFonts w:ascii="Times New Roman" w:hAnsi="Times New Roman" w:cs="Times New Roman"/>
          <w:b w:val="0"/>
        </w:rPr>
        <w:t>electrolyzer</w:t>
      </w:r>
      <w:r w:rsidR="00833E6A" w:rsidRPr="003D0192">
        <w:rPr>
          <w:rFonts w:ascii="Times New Roman" w:hAnsi="Times New Roman" w:cs="Times New Roman"/>
          <w:b w:val="0"/>
        </w:rPr>
        <w:t xml:space="preserve"> in the first </w:t>
      </w:r>
      <w:r w:rsidR="00F967E1" w:rsidRPr="003D0192">
        <w:rPr>
          <w:rFonts w:ascii="Times New Roman" w:hAnsi="Times New Roman" w:cs="Times New Roman"/>
          <w:b w:val="0"/>
        </w:rPr>
        <w:t>circle</w:t>
      </w:r>
      <w:r w:rsidRPr="003D0192">
        <w:rPr>
          <w:rFonts w:ascii="Times New Roman" w:hAnsi="Times New Roman" w:cs="Times New Roman"/>
          <w:b w:val="0"/>
        </w:rPr>
        <w:t>.</w:t>
      </w:r>
    </w:p>
    <w:p w14:paraId="2D52F4E2" w14:textId="6EA68A4B" w:rsidR="00192248" w:rsidRPr="003D0192" w:rsidRDefault="00192248" w:rsidP="00192248">
      <w:pPr>
        <w:pStyle w:val="1"/>
        <w:spacing w:line="360" w:lineRule="auto"/>
        <w:jc w:val="center"/>
        <w:rPr>
          <w:rFonts w:ascii="Times New Roman" w:hAnsi="Times New Roman" w:cs="Times New Roman"/>
          <w:sz w:val="40"/>
        </w:rPr>
      </w:pPr>
      <w:r w:rsidRPr="003D0192">
        <w:rPr>
          <w:rFonts w:ascii="Times New Roman" w:hAnsi="Times New Roman" w:cs="Times New Roman"/>
          <w:b w:val="0"/>
          <w:noProof/>
        </w:rPr>
        <w:drawing>
          <wp:inline distT="0" distB="0" distL="0" distR="0" wp14:anchorId="67184788" wp14:editId="297D2B7D">
            <wp:extent cx="4981575" cy="3810635"/>
            <wp:effectExtent l="0" t="0" r="0" b="0"/>
            <wp:docPr id="825201613" name="Picture 82520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81575" cy="3810635"/>
                    </a:xfrm>
                    <a:prstGeom prst="rect">
                      <a:avLst/>
                    </a:prstGeom>
                    <a:noFill/>
                    <a:ln>
                      <a:noFill/>
                    </a:ln>
                  </pic:spPr>
                </pic:pic>
              </a:graphicData>
            </a:graphic>
          </wp:inline>
        </w:drawing>
      </w:r>
    </w:p>
    <w:p w14:paraId="086D44E2" w14:textId="3A2F998F" w:rsidR="00C33FE8" w:rsidRPr="003D0192" w:rsidRDefault="00192248" w:rsidP="00A572AB">
      <w:pPr>
        <w:pStyle w:val="1"/>
        <w:spacing w:line="360" w:lineRule="auto"/>
        <w:jc w:val="center"/>
        <w:rPr>
          <w:rFonts w:ascii="Times New Roman" w:hAnsi="Times New Roman" w:cs="Times New Roman"/>
          <w:sz w:val="40"/>
        </w:rPr>
      </w:pPr>
      <w:r w:rsidRPr="003D0192">
        <w:rPr>
          <w:rFonts w:ascii="Times New Roman" w:hAnsi="Times New Roman" w:cs="Times New Roman"/>
        </w:rPr>
        <w:t xml:space="preserve"> </w:t>
      </w:r>
      <w:r w:rsidRPr="003D0192">
        <w:rPr>
          <w:rFonts w:ascii="Times New Roman" w:hAnsi="Times New Roman" w:cs="Times New Roman"/>
          <w:b w:val="0"/>
        </w:rPr>
        <w:t>Fig. 2 XRD results for Pristine and 0-15 Ti PTL.</w:t>
      </w:r>
    </w:p>
    <w:p w14:paraId="4D149A72" w14:textId="147C7FBE" w:rsidR="00A572AB" w:rsidRPr="003D0192" w:rsidRDefault="00A572AB" w:rsidP="00A41AEA">
      <w:pPr>
        <w:pStyle w:val="1"/>
        <w:spacing w:line="360" w:lineRule="auto"/>
        <w:jc w:val="center"/>
        <w:rPr>
          <w:rFonts w:ascii="Times New Roman" w:hAnsi="Times New Roman" w:cs="Times New Roman"/>
          <w:sz w:val="40"/>
        </w:rPr>
      </w:pPr>
      <w:r w:rsidRPr="003D0192">
        <w:rPr>
          <w:rFonts w:ascii="Times New Roman" w:hAnsi="Times New Roman" w:cs="Times New Roman"/>
          <w:noProof/>
        </w:rPr>
        <w:lastRenderedPageBreak/>
        <w:drawing>
          <wp:inline distT="0" distB="0" distL="0" distR="0" wp14:anchorId="140C5C1C" wp14:editId="7314B972">
            <wp:extent cx="5274310" cy="3131820"/>
            <wp:effectExtent l="0" t="0" r="0" b="0"/>
            <wp:docPr id="17737099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3131820"/>
                    </a:xfrm>
                    <a:prstGeom prst="rect">
                      <a:avLst/>
                    </a:prstGeom>
                    <a:noFill/>
                    <a:ln>
                      <a:noFill/>
                    </a:ln>
                  </pic:spPr>
                </pic:pic>
              </a:graphicData>
            </a:graphic>
          </wp:inline>
        </w:drawing>
      </w:r>
    </w:p>
    <w:p w14:paraId="70B0E0C0" w14:textId="741C8E4F" w:rsidR="003C5C43" w:rsidRPr="003D0192" w:rsidRDefault="004C4F3A" w:rsidP="00A41AEA">
      <w:pPr>
        <w:pStyle w:val="1"/>
        <w:spacing w:line="360" w:lineRule="auto"/>
        <w:jc w:val="center"/>
        <w:rPr>
          <w:rFonts w:ascii="Times New Roman" w:hAnsi="Times New Roman" w:cs="Times New Roman"/>
          <w:b w:val="0"/>
        </w:rPr>
      </w:pPr>
      <w:r w:rsidRPr="003D0192">
        <w:rPr>
          <w:rFonts w:ascii="Times New Roman" w:hAnsi="Times New Roman" w:cs="Times New Roman"/>
          <w:b w:val="0"/>
        </w:rPr>
        <w:t xml:space="preserve">Fig. </w:t>
      </w:r>
      <w:r w:rsidR="00192248" w:rsidRPr="003D0192">
        <w:rPr>
          <w:rFonts w:ascii="Times New Roman" w:hAnsi="Times New Roman" w:cs="Times New Roman"/>
          <w:b w:val="0"/>
        </w:rPr>
        <w:t xml:space="preserve">3 </w:t>
      </w:r>
      <w:r w:rsidRPr="003D0192">
        <w:rPr>
          <w:rFonts w:ascii="Times New Roman" w:hAnsi="Times New Roman" w:cs="Times New Roman"/>
          <w:b w:val="0"/>
        </w:rPr>
        <w:t>Ti 2p XPS profiles and deconvolution</w:t>
      </w:r>
      <w:r w:rsidRPr="003D0192" w:rsidDel="00EF4F76">
        <w:rPr>
          <w:rFonts w:ascii="Times New Roman" w:hAnsi="Times New Roman" w:cs="Times New Roman"/>
          <w:b w:val="0"/>
        </w:rPr>
        <w:t xml:space="preserve"> </w:t>
      </w:r>
      <w:r w:rsidRPr="003D0192">
        <w:rPr>
          <w:rFonts w:ascii="Times New Roman" w:hAnsi="Times New Roman" w:cs="Times New Roman"/>
          <w:b w:val="0"/>
        </w:rPr>
        <w:t>results for the Pristine PTL (0-0 case) and 0-15 PTL</w:t>
      </w:r>
      <w:r w:rsidR="00F967E1" w:rsidRPr="003D0192">
        <w:rPr>
          <w:rFonts w:ascii="Times New Roman" w:hAnsi="Times New Roman" w:cs="Times New Roman"/>
          <w:b w:val="0"/>
        </w:rPr>
        <w:t>.</w:t>
      </w:r>
    </w:p>
    <w:p w14:paraId="09F9AB56" w14:textId="77777777" w:rsidR="00A10E9B" w:rsidRPr="003D0192" w:rsidRDefault="00A10E9B" w:rsidP="00B840E1">
      <w:pPr>
        <w:pStyle w:val="1"/>
        <w:spacing w:line="360" w:lineRule="auto"/>
        <w:jc w:val="center"/>
        <w:rPr>
          <w:rFonts w:ascii="Times New Roman" w:hAnsi="Times New Roman" w:cs="Times New Roman"/>
        </w:rPr>
      </w:pPr>
    </w:p>
    <w:p w14:paraId="3C7BFD96" w14:textId="77777777" w:rsidR="004C4F3A" w:rsidRPr="003D0192" w:rsidRDefault="004C4F3A" w:rsidP="00A41AEA">
      <w:pPr>
        <w:widowControl/>
        <w:spacing w:line="360" w:lineRule="auto"/>
        <w:jc w:val="left"/>
        <w:rPr>
          <w:rFonts w:ascii="Times New Roman" w:hAnsi="Times New Roman" w:cs="Times New Roman"/>
          <w:b/>
          <w:bCs/>
          <w:sz w:val="24"/>
          <w:szCs w:val="24"/>
        </w:rPr>
      </w:pPr>
      <w:r w:rsidRPr="003D0192">
        <w:rPr>
          <w:rFonts w:ascii="Times New Roman" w:hAnsi="Times New Roman" w:cs="Times New Roman"/>
          <w:b/>
          <w:bCs/>
          <w:sz w:val="24"/>
          <w:szCs w:val="24"/>
        </w:rPr>
        <w:t>3.2 Effect of ultrasonic cleaning</w:t>
      </w:r>
    </w:p>
    <w:p w14:paraId="7BBC3E9A" w14:textId="57D33B96" w:rsidR="004C4F3A" w:rsidRPr="003D0192" w:rsidRDefault="004C4F3A" w:rsidP="00A41AEA">
      <w:pPr>
        <w:spacing w:line="360" w:lineRule="auto"/>
        <w:ind w:firstLine="426"/>
        <w:rPr>
          <w:rFonts w:ascii="Times New Roman" w:hAnsi="Times New Roman" w:cs="Times New Roman"/>
          <w:bCs/>
        </w:rPr>
      </w:pPr>
      <w:r w:rsidRPr="003D0192">
        <w:rPr>
          <w:rFonts w:ascii="Times New Roman" w:hAnsi="Times New Roman" w:cs="Times New Roman"/>
          <w:bCs/>
        </w:rPr>
        <w:t>As mentioned in Section 1</w:t>
      </w:r>
      <w:r w:rsidR="00833E6A" w:rsidRPr="003D0192">
        <w:rPr>
          <w:rFonts w:ascii="Times New Roman" w:hAnsi="Times New Roman" w:cs="Times New Roman"/>
          <w:bCs/>
        </w:rPr>
        <w:t xml:space="preserve"> of this paper</w:t>
      </w:r>
      <w:r w:rsidRPr="003D0192">
        <w:rPr>
          <w:rFonts w:ascii="Times New Roman" w:hAnsi="Times New Roman" w:cs="Times New Roman"/>
          <w:bCs/>
        </w:rPr>
        <w:t xml:space="preserve">, the ultrasonic cleaning process has been considered to help remove impurities or contaminants </w:t>
      </w:r>
      <w:r w:rsidR="00E01D34" w:rsidRPr="003D0192">
        <w:rPr>
          <w:rFonts w:ascii="Times New Roman" w:hAnsi="Times New Roman" w:cs="Times New Roman"/>
        </w:rPr>
        <w:fldChar w:fldCharType="begin"/>
      </w:r>
      <w:r w:rsidR="00E01D34" w:rsidRPr="003D0192">
        <w:rPr>
          <w:rFonts w:ascii="Times New Roman" w:hAnsi="Times New Roman" w:cs="Times New Roman"/>
        </w:rPr>
        <w:instrText xml:space="preserve"> ADDIN ZOTERO_ITEM CSL_CITATION {"citationID":"HWbAL6vM","properties":{"formattedCitation":"[20,23]","plainCitation":"[20,23]","noteIndex":0},"citationItems":[{"id":1211,"uris":["http://zotero.org/users/9337944/items/9FVVMVZX"],"itemData":{"id":1211,"type":"article-journal","container-title":"Adv. Energy Mater.","language":"en","page":"10","source":"Zotero","title":"Exploring the Interface of Skin‐Layered Titanium Fibers for Electrochemical Water Splitting","author":[{"family":"Liu","given":"Chang"},{"family":"Shviro","given":"Meital"},{"family":"Gago","given":"Aldo S"},{"family":"Zaccarine","given":"Sarah F"},{"family":"Bender","given":"Guido"},{"family":"Gazdzicki","given":"Pawel"},{"family":"Morawietz","given":"Tobias"},{"family":"Biswas","given":"Indro"},{"family":"Rasinski","given":"Marcin"},{"family":"Everwand","given":"Andreas"},{"family":"Schierholz","given":"Roland"},{"family":"Pfeilsticker","given":"Jason"},{"family":"Müller","given":"Martin"},{"family":"Lopes","given":"Pietro P"},{"family":"Eichel","given":"Rüdiger-A"},{"family":"Pivovar","given":"Bryan"},{"family":"Pylypenko","given":"Svitlana"},{"family":"Friedrich","given":"K Andreas"},{"family":"Lehnert","given":"Werner"},{"family":"Carmo","given":"Marcelo"}],"issued":{"date-parts":[["2021"]]}}},{"id":1271,"uris":["http://zotero.org/users/9337944/items/TMQA89KK"],"itemData":{"id":1271,"type":"article-journal","abstract":"Proton exchange membrane water electrolysis (PEM WE) suffers from several issues, such as the high cost and low stability of the electrolyser unit components. This is especially evident for an anode polarised to a high potential and in contact with an acidic membrane. Such a combination is detrimental to the vast majority of electron-conducting materials. Nowadays Ti (possessing a protective passive layer on its surface) is used as the construction material of an anode gas diffusion layer. Since the passivation layer itself is non-/semiconducting, an excessive degree of passivation leads to high surface contact resistance and to energy losses during PEM WE operation. This problem is usually solved by coating the Ti surface with precious metals. This leads to a further increase of the already very high cell investment costs. In this work an alternative method based on appropriate Ti etching (in acid) is presented. The (surface) composition of the samples treated was investigated using SEM, X-ray fluorescence and diffraction and photoelectron spectroscopy. T­ iHx was found in the subsurface layer. This was responsible for preventing excessive passivation of the Ti metal. The superior performance of the etched Ti gas diffusion layer (compared to non-etched) in a PEM water electrolyser was confirmed during an (&gt; 100 h) experiment with current densities of up to 1 A ­cm− 2. Using the described treatment the surface contact resistance was substantially reduced and its increase during PEM WE operation was largely suppressed. As this method is very simple and cheap, it has tremendous potential for improving PEM WE process efficiency.","container-title":"Journal of Applied Electrochemistry","DOI":"10.1007/s10800-018-1174-6","ISSN":"0021-891X, 1572-8838","issue":"6","journalAbbreviation":"J Appl Electrochem","language":"en","page":"713-723","source":"DOI.org (Crossref)","title":"Enhancing PEM water electrolysis efficiency by reducing the extent of Ti gas diffusion layer passivation","volume":"48","author":[{"family":"Bystron","given":"T."},{"family":"Vesely","given":"M."},{"family":"Paidar","given":"M."},{"family":"Papakonstantinou","given":"G."},{"family":"Sundmacher","given":"K."},{"family":"Bensmann","given":"B."},{"family":"Hanke-Rauschenbach","given":"R."},{"family":"Bouzek","given":"K."}],"issued":{"date-parts":[["2018",6]]}}}],"schema":"https://github.com/citation-style-language/schema/raw/master/csl-citation.json"} </w:instrText>
      </w:r>
      <w:r w:rsidR="00E01D34" w:rsidRPr="003D0192">
        <w:rPr>
          <w:rFonts w:ascii="Times New Roman" w:hAnsi="Times New Roman" w:cs="Times New Roman"/>
        </w:rPr>
        <w:fldChar w:fldCharType="separate"/>
      </w:r>
      <w:r w:rsidR="00E01D34" w:rsidRPr="003D0192">
        <w:rPr>
          <w:rFonts w:ascii="Times New Roman" w:hAnsi="Times New Roman" w:cs="Times New Roman"/>
        </w:rPr>
        <w:t>[20,23]</w:t>
      </w:r>
      <w:r w:rsidR="00E01D34" w:rsidRPr="003D0192">
        <w:rPr>
          <w:rFonts w:ascii="Times New Roman" w:hAnsi="Times New Roman" w:cs="Times New Roman"/>
        </w:rPr>
        <w:fldChar w:fldCharType="end"/>
      </w:r>
      <w:r w:rsidRPr="003D0192">
        <w:rPr>
          <w:rFonts w:ascii="Times New Roman" w:hAnsi="Times New Roman" w:cs="Times New Roman"/>
          <w:bCs/>
        </w:rPr>
        <w:t xml:space="preserve"> on a pristine Ti felt, and it is normally conducted before the acid etching process. In this </w:t>
      </w:r>
      <w:r w:rsidR="002B625D" w:rsidRPr="003D0192">
        <w:rPr>
          <w:rFonts w:ascii="Times New Roman" w:hAnsi="Times New Roman" w:cs="Times New Roman"/>
          <w:bCs/>
        </w:rPr>
        <w:t>Section</w:t>
      </w:r>
      <w:r w:rsidRPr="003D0192">
        <w:rPr>
          <w:rFonts w:ascii="Times New Roman" w:hAnsi="Times New Roman" w:cs="Times New Roman"/>
          <w:bCs/>
        </w:rPr>
        <w:t xml:space="preserve">, different ultrasonic cleaning processes were tried to find the best performance for a single electrolyzer. Since the ultrasonic cleaning process is normally followed by the acid etching process, the optimal acid etching time, i.e., 15 minutes, concluded in Section 3.1, was set in this </w:t>
      </w:r>
      <w:r w:rsidR="002B625D" w:rsidRPr="003D0192">
        <w:rPr>
          <w:rFonts w:ascii="Times New Roman" w:hAnsi="Times New Roman" w:cs="Times New Roman"/>
          <w:bCs/>
        </w:rPr>
        <w:t>Section</w:t>
      </w:r>
      <w:r w:rsidRPr="003D0192">
        <w:rPr>
          <w:rFonts w:ascii="Times New Roman" w:hAnsi="Times New Roman" w:cs="Times New Roman"/>
          <w:bCs/>
        </w:rPr>
        <w:t xml:space="preserve"> for the acid etching after the ultrasonic cleaning. For example, in this </w:t>
      </w:r>
      <w:r w:rsidR="002B625D" w:rsidRPr="003D0192">
        <w:rPr>
          <w:rFonts w:ascii="Times New Roman" w:hAnsi="Times New Roman" w:cs="Times New Roman"/>
          <w:bCs/>
        </w:rPr>
        <w:t>Section</w:t>
      </w:r>
      <w:r w:rsidRPr="003D0192">
        <w:rPr>
          <w:rFonts w:ascii="Times New Roman" w:hAnsi="Times New Roman" w:cs="Times New Roman"/>
          <w:bCs/>
        </w:rPr>
        <w:t xml:space="preserve">, the 12-15 PTL means the Ti felt was first ultrasonically cleaned for 12 </w:t>
      </w:r>
      <w:r w:rsidR="00833E6A" w:rsidRPr="003D0192">
        <w:rPr>
          <w:rFonts w:ascii="Times New Roman" w:hAnsi="Times New Roman" w:cs="Times New Roman"/>
          <w:bCs/>
        </w:rPr>
        <w:t>minutes</w:t>
      </w:r>
      <w:r w:rsidRPr="003D0192">
        <w:rPr>
          <w:rFonts w:ascii="Times New Roman" w:hAnsi="Times New Roman" w:cs="Times New Roman"/>
          <w:bCs/>
        </w:rPr>
        <w:t xml:space="preserve"> </w:t>
      </w:r>
      <w:r w:rsidR="000F2758" w:rsidRPr="003D0192">
        <w:rPr>
          <w:rFonts w:ascii="Times New Roman" w:hAnsi="Times New Roman" w:cs="Times New Roman"/>
          <w:bCs/>
        </w:rPr>
        <w:t xml:space="preserve">and </w:t>
      </w:r>
      <w:r w:rsidRPr="003D0192">
        <w:rPr>
          <w:rFonts w:ascii="Times New Roman" w:hAnsi="Times New Roman" w:cs="Times New Roman"/>
          <w:bCs/>
        </w:rPr>
        <w:t>then etched</w:t>
      </w:r>
      <w:r w:rsidR="000F2758" w:rsidRPr="003D0192">
        <w:rPr>
          <w:rFonts w:ascii="Times New Roman" w:hAnsi="Times New Roman" w:cs="Times New Roman"/>
          <w:bCs/>
        </w:rPr>
        <w:t xml:space="preserve"> with acid </w:t>
      </w:r>
      <w:r w:rsidRPr="003D0192">
        <w:rPr>
          <w:rFonts w:ascii="Times New Roman" w:hAnsi="Times New Roman" w:cs="Times New Roman"/>
          <w:bCs/>
        </w:rPr>
        <w:t xml:space="preserve">for 15 </w:t>
      </w:r>
      <w:r w:rsidR="00833E6A" w:rsidRPr="003D0192">
        <w:rPr>
          <w:rFonts w:ascii="Times New Roman" w:hAnsi="Times New Roman" w:cs="Times New Roman"/>
          <w:bCs/>
        </w:rPr>
        <w:t>minutes</w:t>
      </w:r>
      <w:r w:rsidRPr="003D0192">
        <w:rPr>
          <w:rFonts w:ascii="Times New Roman" w:hAnsi="Times New Roman" w:cs="Times New Roman"/>
          <w:bCs/>
        </w:rPr>
        <w:t xml:space="preserve">. Moreover, the optimal performance of Section 3.1, i.e., acquired from the electrolyzer with 0-15 </w:t>
      </w:r>
      <w:r w:rsidR="00833E6A" w:rsidRPr="003D0192">
        <w:rPr>
          <w:rFonts w:ascii="Times New Roman" w:hAnsi="Times New Roman" w:cs="Times New Roman"/>
          <w:bCs/>
        </w:rPr>
        <w:t>PTL</w:t>
      </w:r>
      <w:r w:rsidRPr="003D0192">
        <w:rPr>
          <w:rFonts w:ascii="Times New Roman" w:hAnsi="Times New Roman" w:cs="Times New Roman"/>
          <w:bCs/>
        </w:rPr>
        <w:t xml:space="preserve">, is employed as the basis for discussion in this </w:t>
      </w:r>
      <w:r w:rsidR="002B625D" w:rsidRPr="003D0192">
        <w:rPr>
          <w:rFonts w:ascii="Times New Roman" w:hAnsi="Times New Roman" w:cs="Times New Roman"/>
          <w:bCs/>
        </w:rPr>
        <w:t>Section</w:t>
      </w:r>
      <w:r w:rsidRPr="003D0192">
        <w:rPr>
          <w:rFonts w:ascii="Times New Roman" w:hAnsi="Times New Roman" w:cs="Times New Roman"/>
          <w:bCs/>
        </w:rPr>
        <w:t xml:space="preserve">. </w:t>
      </w:r>
    </w:p>
    <w:p w14:paraId="25D60997" w14:textId="05AAD78E" w:rsidR="003963FD" w:rsidRPr="003D0192" w:rsidRDefault="004C4F3A" w:rsidP="00A41AEA">
      <w:pPr>
        <w:spacing w:line="360" w:lineRule="auto"/>
        <w:ind w:firstLineChars="200" w:firstLine="420"/>
        <w:rPr>
          <w:rFonts w:ascii="Times New Roman" w:hAnsi="Times New Roman" w:cs="Times New Roman"/>
          <w:bCs/>
        </w:rPr>
      </w:pPr>
      <w:r w:rsidRPr="003D0192">
        <w:rPr>
          <w:rFonts w:ascii="Times New Roman" w:hAnsi="Times New Roman" w:cs="Times New Roman"/>
          <w:bCs/>
        </w:rPr>
        <w:t>As shown in Fig. 4(a), the addition of the ultrasonic cleaning process before</w:t>
      </w:r>
      <w:r w:rsidR="00F967E1" w:rsidRPr="003D0192">
        <w:rPr>
          <w:rFonts w:ascii="Times New Roman" w:hAnsi="Times New Roman" w:cs="Times New Roman"/>
          <w:bCs/>
        </w:rPr>
        <w:t xml:space="preserve"> </w:t>
      </w:r>
      <w:r w:rsidRPr="003D0192">
        <w:rPr>
          <w:rFonts w:ascii="Times New Roman" w:hAnsi="Times New Roman" w:cs="Times New Roman"/>
          <w:bCs/>
        </w:rPr>
        <w:t xml:space="preserve">acid etching </w:t>
      </w:r>
      <w:r w:rsidR="00447D60" w:rsidRPr="003D0192">
        <w:rPr>
          <w:rFonts w:ascii="Times New Roman" w:hAnsi="Times New Roman" w:cs="Times New Roman"/>
          <w:bCs/>
        </w:rPr>
        <w:t>d</w:t>
      </w:r>
      <w:r w:rsidRPr="003D0192">
        <w:rPr>
          <w:rFonts w:ascii="Times New Roman" w:hAnsi="Times New Roman" w:cs="Times New Roman"/>
          <w:bCs/>
        </w:rPr>
        <w:t>oes</w:t>
      </w:r>
      <w:r w:rsidR="000F2758" w:rsidRPr="003D0192">
        <w:rPr>
          <w:rFonts w:ascii="Times New Roman" w:hAnsi="Times New Roman" w:cs="Times New Roman"/>
          <w:bCs/>
        </w:rPr>
        <w:t xml:space="preserve"> no</w:t>
      </w:r>
      <w:r w:rsidRPr="003D0192">
        <w:rPr>
          <w:rFonts w:ascii="Times New Roman" w:hAnsi="Times New Roman" w:cs="Times New Roman"/>
          <w:bCs/>
        </w:rPr>
        <w:t>t bring the expected performance improvement, i.e., three electrolyzers with the PTLs (12-15, 24-15, and 48-15) experiencing ultrasonic cleaning show poorer performance than that of the case with 0-15</w:t>
      </w:r>
      <w:r w:rsidR="003963FD" w:rsidRPr="003D0192">
        <w:rPr>
          <w:rFonts w:ascii="Times New Roman" w:hAnsi="Times New Roman" w:cs="Times New Roman"/>
          <w:bCs/>
        </w:rPr>
        <w:t xml:space="preserve"> </w:t>
      </w:r>
      <w:r w:rsidR="00833E6A" w:rsidRPr="003D0192">
        <w:rPr>
          <w:rFonts w:ascii="Times New Roman" w:hAnsi="Times New Roman" w:cs="Times New Roman"/>
          <w:bCs/>
        </w:rPr>
        <w:t>PTL</w:t>
      </w:r>
      <w:r w:rsidRPr="003D0192">
        <w:rPr>
          <w:rFonts w:ascii="Times New Roman" w:hAnsi="Times New Roman" w:cs="Times New Roman"/>
          <w:bCs/>
        </w:rPr>
        <w:t xml:space="preserve">. More importantly, with the increasing ultrasonic cleaning time, the related I-V performance becomes worse, and the 48-15 PTL (i.e., the Ti felt experiencing the longest ultrasonic cleaning time) leads to the worst performance. The EIS curves shown in Fig. 4(b) and 4(c) match the I-V performance shown in Fig. 4(a), i.e., with the increasing ultrasonic cleaning time, the related </w:t>
      </w:r>
      <w:r w:rsidRPr="003D0192">
        <w:rPr>
          <w:rFonts w:ascii="Times New Roman" w:hAnsi="Times New Roman" w:cs="Times New Roman"/>
          <w:bCs/>
        </w:rPr>
        <w:lastRenderedPageBreak/>
        <w:t>total EIS resistance becomes larger, and the 48-15 PTL leads to the largest total EIS resistance. More importantly, the HF arc appears again and it becomes much more prominent with the increasing ultrasonic cleaning time as shown in Fig. 4(b) and Fig. 4(c)</w:t>
      </w:r>
      <w:r w:rsidR="003963FD" w:rsidRPr="003D0192">
        <w:rPr>
          <w:rFonts w:ascii="Times New Roman" w:hAnsi="Times New Roman" w:cs="Times New Roman"/>
          <w:bCs/>
        </w:rPr>
        <w:t>, i.e., the electrolyzer with the 48-15 PTL presents a much larger HF arc</w:t>
      </w:r>
      <w:r w:rsidRPr="003D0192">
        <w:rPr>
          <w:rFonts w:ascii="Times New Roman" w:hAnsi="Times New Roman" w:cs="Times New Roman"/>
          <w:bCs/>
        </w:rPr>
        <w:t xml:space="preserve">. The reason </w:t>
      </w:r>
      <w:r w:rsidR="005A536C" w:rsidRPr="003D0192">
        <w:rPr>
          <w:rFonts w:ascii="Times New Roman" w:hAnsi="Times New Roman" w:cs="Times New Roman"/>
          <w:bCs/>
        </w:rPr>
        <w:t>might</w:t>
      </w:r>
      <w:r w:rsidR="003963FD" w:rsidRPr="003D0192">
        <w:rPr>
          <w:rFonts w:ascii="Times New Roman" w:hAnsi="Times New Roman" w:cs="Times New Roman"/>
          <w:bCs/>
        </w:rPr>
        <w:t xml:space="preserve"> be</w:t>
      </w:r>
      <w:r w:rsidR="005A536C" w:rsidRPr="003D0192">
        <w:rPr>
          <w:rFonts w:ascii="Times New Roman" w:hAnsi="Times New Roman" w:cs="Times New Roman"/>
          <w:bCs/>
        </w:rPr>
        <w:t xml:space="preserve"> </w:t>
      </w:r>
      <w:r w:rsidRPr="003D0192">
        <w:rPr>
          <w:rFonts w:ascii="Times New Roman" w:hAnsi="Times New Roman" w:cs="Times New Roman"/>
          <w:bCs/>
        </w:rPr>
        <w:t xml:space="preserve">attributed to the damage of the </w:t>
      </w:r>
      <w:r w:rsidR="007566C2" w:rsidRPr="003D0192">
        <w:rPr>
          <w:rFonts w:ascii="Times New Roman" w:hAnsi="Times New Roman" w:cs="Times New Roman"/>
          <w:bCs/>
        </w:rPr>
        <w:t>Ti oxide film (mainly including the passivation layer, i.e., TiO</w:t>
      </w:r>
      <w:r w:rsidR="007566C2" w:rsidRPr="003D0192">
        <w:rPr>
          <w:rFonts w:ascii="Times New Roman" w:hAnsi="Times New Roman" w:cs="Times New Roman"/>
          <w:bCs/>
          <w:vertAlign w:val="subscript"/>
        </w:rPr>
        <w:t>2</w:t>
      </w:r>
      <w:r w:rsidRPr="003D0192">
        <w:rPr>
          <w:rFonts w:ascii="Times New Roman" w:hAnsi="Times New Roman" w:cs="Times New Roman"/>
          <w:bCs/>
        </w:rPr>
        <w:t>) on the surface of the Ti felt due to the so-called cavitation derived from the ultrasonically produced excessive mechanical energy</w:t>
      </w:r>
      <w:r w:rsidR="001871B7" w:rsidRPr="003D0192">
        <w:rPr>
          <w:rFonts w:ascii="Times New Roman" w:hAnsi="Times New Roman" w:cs="Times New Roman"/>
          <w:bCs/>
        </w:rPr>
        <w:t xml:space="preserve"> </w:t>
      </w:r>
      <w:r w:rsidR="001871B7" w:rsidRPr="003D0192">
        <w:rPr>
          <w:rFonts w:ascii="Times New Roman" w:hAnsi="Times New Roman" w:cs="Times New Roman"/>
        </w:rPr>
        <w:fldChar w:fldCharType="begin"/>
      </w:r>
      <w:r w:rsidR="00D252A9" w:rsidRPr="003D0192">
        <w:rPr>
          <w:rFonts w:ascii="Times New Roman" w:hAnsi="Times New Roman" w:cs="Times New Roman"/>
        </w:rPr>
        <w:instrText xml:space="preserve"> ADDIN ZOTERO_ITEM CSL_CITATION {"citationID":"N9w3wYG7","properties":{"formattedCitation":"[24\\uc0\\u8211{}26]","plainCitation":"[24–26]","noteIndex":0},"citationItems":[{"id":1448,"uris":["http://zotero.org/users/9337944/items/AB32IG6M"],"itemData":{"id":1448,"type":"article-journal","abstract":"Induction heating treatment (IHT) has recently been used to improve the bioactivity and biocompatibility of titanium and its alloys, greatly related to the formation of the nanoscale oxide coating. In this work, the effect of ultrasonic on the IHT oxidation behavior of pure titanium has been investigated. Ultrasonic-assisted IHT of pure titanium was carried out for 13, 20 and 25 s. Submicro-/nano-scale morphological coatings with rutile and anatase TiO2 were prepared on the surface of titanium substrates subjected to ultrasonic-assisted IHT. In particular, the TiO2 crystals were signiﬁcantly reﬁned by ultrasonic impact. An improvement in hydrophilicity and hardness of the oxide ﬁlm was achieved by ultrasonic-assisted IHT. The reﬁnement of TiO2 crystals is suggested to be caused by ultrasonic induced changes of energy, defect density and their correlation with diffusion of oxygen. The present study provides a potential method to reﬁne the nanoscale oxide ﬁlms on titanium substrates, which is promising for improving the wear resistance and bioactivity of titanium and its alloys.","container-title":"Coatings","DOI":"10.3390/coatings11070812","ISSN":"2079-6412","issue":"7","journalAbbreviation":"Coatings","language":"en","page":"812","source":"DOI.org (Crossref)","title":"Ultrasonic Induced Refinement of Induction Heated Oxide Coating on Titanium","volume":"11","author":[{"family":"Gao","given":"Han"},{"family":"Yu","given":"Meijie"},{"family":"Chen","given":"Xin"},{"family":"Xiao","given":"Guiyong"},{"family":"Chen","given":"Chuanzhong"},{"family":"Liu","given":"Bing"},{"family":"Lu","given":"Yupeng"}],"issued":{"date-parts":[["2021",7,5]]}}},{"id":2306,"uris":["http://zotero.org/users/9337944/items/CIW2NCPI"],"itemData":{"id":2306,"type":"article-journal","container-title":"Applied Surface Science","DOI":"10.1016/j.apsusc.2011.04.135","ISSN":"01694332","issue":"20","journalAbbreviation":"Applied Surface Science","language":"en","page":"8478-8480","source":"DOI.org (Crossref)","title":"Application of ultrasonic wave to clean the surface of the TiO2 nanotubes prepared by the electrochemical anodization","volume":"257","author":[{"family":"Xu","given":"Hao"},{"family":"Zhang","given":"Qian"},{"family":"Zheng","given":"Chunli"},{"family":"Yan","given":"Wei"},{"family":"Chu","given":"Wei"}],"issued":{"date-parts":[["2011",8]]}}},{"id":2429,"uris":["http://zotero.org/users/9337944/items/NK48FCLI"],"itemData":{"id":2429,"type":"article-journal","abstract":"Herein, the influence of ultrasound on the compact layer of titanium dioxide was studied. An anodization technique formed a titanium dioxide layer on the Ti substrate. The lactic acid elec­ trolyte contained dimethyl sulfoxide and ammonium fluoride, and the condition of the experi­ ment was 20 volts for 30 min. The results proved the important role of sound vibration in the growth of titanium dioxide nanotubes (TiO2-NTs). In the absence of ultrasound, it was found that nanoporous oxide (TiO2-NPO) was formed with an aggregation of titanium dioxide particles. The XRD analysis proved that the phase of TiO2-NPO and TiO2-NTs is anatase, with estimated crystal sizes of 34.07 nm and 14.33 nm (101). FE-SEM images confirmed the growth of nanotube structures and the nanoporous compact oxide layer on the titanium surface. The EDS spectra showed the atomic ratio of elements for the Ti and O was 1:2 and 1:1 in sequences of 41.07 % and 58.93 %. A dye-sensitized solar cell has been fabricated from the TiO2-NPO and TiO2-NTs photoanodes. The graphene nanoplate was used as counter electrodes to evaluate power con­ version. The findings showed for TiO2-NTs η = 0.492 and Jsc = 2.416 mA/cm2 under 100 mW/ cm2 sunlight simulation.","container-title":"Optik","DOI":"10.1016/j.ijleo.2022.169964","ISSN":"00304026","journalAbbreviation":"Optik","language":"en","page":"169964","source":"DOI.org (Crossref)","title":"Ultrasound effects on titanium dioxide compact layer and its application of dye-sensitized solar cell","volume":"270","author":[{"family":"Yousif","given":"Qahtan A."},{"family":"Haran","given":"Noura H."}],"issued":{"date-parts":[["2022",11]]}}}],"schema":"https://github.com/citation-style-language/schema/raw/master/csl-citation.json"} </w:instrText>
      </w:r>
      <w:r w:rsidR="001871B7" w:rsidRPr="003D0192">
        <w:rPr>
          <w:rFonts w:ascii="Times New Roman" w:hAnsi="Times New Roman" w:cs="Times New Roman"/>
        </w:rPr>
        <w:fldChar w:fldCharType="separate"/>
      </w:r>
      <w:r w:rsidR="00D252A9" w:rsidRPr="003D0192">
        <w:rPr>
          <w:rFonts w:ascii="Times New Roman" w:hAnsi="Times New Roman" w:cs="Times New Roman"/>
          <w:kern w:val="0"/>
          <w:szCs w:val="24"/>
        </w:rPr>
        <w:t>[24–26]</w:t>
      </w:r>
      <w:r w:rsidR="001871B7" w:rsidRPr="003D0192">
        <w:rPr>
          <w:rFonts w:ascii="Times New Roman" w:hAnsi="Times New Roman" w:cs="Times New Roman"/>
        </w:rPr>
        <w:fldChar w:fldCharType="end"/>
      </w:r>
      <w:r w:rsidR="000F2758" w:rsidRPr="003D0192">
        <w:rPr>
          <w:rFonts w:ascii="Times New Roman" w:hAnsi="Times New Roman" w:cs="Times New Roman"/>
          <w:bCs/>
        </w:rPr>
        <w:t>. T</w:t>
      </w:r>
      <w:r w:rsidR="003963FD" w:rsidRPr="003D0192">
        <w:rPr>
          <w:rFonts w:ascii="Times New Roman" w:hAnsi="Times New Roman" w:cs="Times New Roman"/>
          <w:bCs/>
        </w:rPr>
        <w:t>herefore,</w:t>
      </w:r>
      <w:r w:rsidR="00F50348" w:rsidRPr="003D0192">
        <w:rPr>
          <w:rFonts w:ascii="Times New Roman" w:hAnsi="Times New Roman" w:cs="Times New Roman"/>
          <w:bCs/>
        </w:rPr>
        <w:t xml:space="preserve"> </w:t>
      </w:r>
      <w:r w:rsidRPr="003D0192">
        <w:rPr>
          <w:rFonts w:ascii="Times New Roman" w:hAnsi="Times New Roman" w:cs="Times New Roman"/>
          <w:bCs/>
        </w:rPr>
        <w:t xml:space="preserve">a suitable surface condition </w:t>
      </w:r>
      <w:r w:rsidR="003963FD" w:rsidRPr="003D0192">
        <w:rPr>
          <w:rFonts w:ascii="Times New Roman" w:hAnsi="Times New Roman" w:cs="Times New Roman"/>
          <w:bCs/>
        </w:rPr>
        <w:t>might not be established, which would not lead to a good TiH</w:t>
      </w:r>
      <w:r w:rsidR="003963FD" w:rsidRPr="003D0192">
        <w:rPr>
          <w:rFonts w:ascii="Times New Roman" w:hAnsi="Times New Roman" w:cs="Times New Roman"/>
          <w:bCs/>
          <w:vertAlign w:val="subscript"/>
        </w:rPr>
        <w:t>x</w:t>
      </w:r>
      <w:r w:rsidR="003963FD" w:rsidRPr="003D0192">
        <w:rPr>
          <w:rFonts w:ascii="Times New Roman" w:hAnsi="Times New Roman" w:cs="Times New Roman"/>
          <w:bCs/>
        </w:rPr>
        <w:t xml:space="preserve"> film during the later acid etching</w:t>
      </w:r>
      <w:r w:rsidR="00F967E1" w:rsidRPr="003D0192">
        <w:rPr>
          <w:rFonts w:ascii="Times New Roman" w:hAnsi="Times New Roman" w:cs="Times New Roman"/>
          <w:bCs/>
        </w:rPr>
        <w:t xml:space="preserve"> process</w:t>
      </w:r>
      <w:r w:rsidR="003963FD" w:rsidRPr="003D0192">
        <w:rPr>
          <w:rFonts w:ascii="Times New Roman" w:hAnsi="Times New Roman" w:cs="Times New Roman"/>
          <w:bCs/>
        </w:rPr>
        <w:t xml:space="preserve">. </w:t>
      </w:r>
    </w:p>
    <w:p w14:paraId="7FBA9559" w14:textId="37505871" w:rsidR="004C4F3A" w:rsidRPr="003D0192" w:rsidRDefault="004C4F3A" w:rsidP="00A41AEA">
      <w:pPr>
        <w:spacing w:line="360" w:lineRule="auto"/>
        <w:ind w:firstLine="426"/>
        <w:rPr>
          <w:rFonts w:ascii="Times New Roman" w:hAnsi="Times New Roman" w:cs="Times New Roman"/>
          <w:bCs/>
        </w:rPr>
      </w:pPr>
      <w:r w:rsidRPr="003D0192">
        <w:rPr>
          <w:rFonts w:ascii="Times New Roman" w:hAnsi="Times New Roman" w:cs="Times New Roman"/>
          <w:bCs/>
        </w:rPr>
        <w:t xml:space="preserve"> </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3D0192" w:rsidRPr="003D0192" w14:paraId="11E809A8" w14:textId="77777777" w:rsidTr="00A96BB2">
        <w:tc>
          <w:tcPr>
            <w:tcW w:w="8296" w:type="dxa"/>
          </w:tcPr>
          <w:p w14:paraId="34007DD4" w14:textId="278EC551" w:rsidR="004C4F3A" w:rsidRPr="003D0192" w:rsidRDefault="00564B1B" w:rsidP="00A41AEA">
            <w:pPr>
              <w:spacing w:line="360" w:lineRule="auto"/>
              <w:jc w:val="center"/>
              <w:rPr>
                <w:rFonts w:ascii="Times New Roman" w:hAnsi="Times New Roman" w:cs="Times New Roman"/>
                <w:bCs/>
              </w:rPr>
            </w:pPr>
            <w:r w:rsidRPr="003D0192">
              <w:rPr>
                <w:rFonts w:ascii="Times New Roman" w:hAnsi="Times New Roman" w:cs="Times New Roman"/>
                <w:bCs/>
              </w:rPr>
              <w:t xml:space="preserve"> </w:t>
            </w:r>
            <w:r w:rsidRPr="003D0192">
              <w:rPr>
                <w:rFonts w:ascii="Times New Roman" w:hAnsi="Times New Roman" w:cs="Times New Roman"/>
                <w:bCs/>
                <w:noProof/>
              </w:rPr>
              <w:drawing>
                <wp:inline distT="0" distB="0" distL="0" distR="0" wp14:anchorId="266F3C07" wp14:editId="5FBE0212">
                  <wp:extent cx="2967487" cy="2224722"/>
                  <wp:effectExtent l="0" t="0" r="0" b="4445"/>
                  <wp:docPr id="3121052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86617" cy="2239064"/>
                          </a:xfrm>
                          <a:prstGeom prst="rect">
                            <a:avLst/>
                          </a:prstGeom>
                          <a:noFill/>
                          <a:ln>
                            <a:noFill/>
                          </a:ln>
                        </pic:spPr>
                      </pic:pic>
                    </a:graphicData>
                  </a:graphic>
                </wp:inline>
              </w:drawing>
            </w:r>
          </w:p>
        </w:tc>
      </w:tr>
      <w:tr w:rsidR="003D0192" w:rsidRPr="003D0192" w14:paraId="2CCE5433" w14:textId="77777777" w:rsidTr="00A96BB2">
        <w:tc>
          <w:tcPr>
            <w:tcW w:w="8296" w:type="dxa"/>
          </w:tcPr>
          <w:p w14:paraId="0DC72B21" w14:textId="2F621167" w:rsidR="004C4F3A" w:rsidRPr="003D0192" w:rsidRDefault="003963FD" w:rsidP="00A41AEA">
            <w:pPr>
              <w:spacing w:line="360" w:lineRule="auto"/>
              <w:ind w:firstLine="426"/>
              <w:jc w:val="center"/>
              <w:rPr>
                <w:rFonts w:ascii="Times New Roman" w:hAnsi="Times New Roman" w:cs="Times New Roman"/>
                <w:bCs/>
              </w:rPr>
            </w:pPr>
            <w:r w:rsidRPr="003D0192">
              <w:rPr>
                <w:rFonts w:ascii="Times New Roman" w:hAnsi="Times New Roman" w:cs="Times New Roman"/>
                <w:bCs/>
              </w:rPr>
              <w:t xml:space="preserve">(a) Effect of ultrasonic time on </w:t>
            </w:r>
            <w:r w:rsidR="00F967E1" w:rsidRPr="003D0192">
              <w:rPr>
                <w:rFonts w:ascii="Times New Roman" w:hAnsi="Times New Roman" w:cs="Times New Roman"/>
                <w:bCs/>
              </w:rPr>
              <w:t xml:space="preserve">the </w:t>
            </w:r>
            <w:r w:rsidRPr="003D0192">
              <w:rPr>
                <w:rFonts w:ascii="Times New Roman" w:hAnsi="Times New Roman" w:cs="Times New Roman"/>
                <w:bCs/>
              </w:rPr>
              <w:t>I-V curve with 15 min acid etching</w:t>
            </w:r>
            <w:r w:rsidR="00F967E1" w:rsidRPr="003D0192">
              <w:rPr>
                <w:rFonts w:ascii="Times New Roman" w:hAnsi="Times New Roman" w:cs="Times New Roman"/>
                <w:bCs/>
              </w:rPr>
              <w:t>.</w:t>
            </w:r>
          </w:p>
        </w:tc>
      </w:tr>
      <w:tr w:rsidR="003D0192" w:rsidRPr="003D0192" w14:paraId="29E00659" w14:textId="77777777" w:rsidTr="00A96BB2">
        <w:tc>
          <w:tcPr>
            <w:tcW w:w="8296" w:type="dxa"/>
          </w:tcPr>
          <w:p w14:paraId="0280FFBF" w14:textId="0CB732A2" w:rsidR="004C4F3A" w:rsidRPr="003D0192" w:rsidRDefault="00564B1B" w:rsidP="00A41AEA">
            <w:pPr>
              <w:spacing w:line="360" w:lineRule="auto"/>
              <w:jc w:val="center"/>
              <w:rPr>
                <w:rFonts w:ascii="Times New Roman" w:hAnsi="Times New Roman" w:cs="Times New Roman"/>
                <w:bCs/>
              </w:rPr>
            </w:pPr>
            <w:r w:rsidRPr="003D0192">
              <w:rPr>
                <w:rFonts w:ascii="Times New Roman" w:hAnsi="Times New Roman" w:cs="Times New Roman"/>
                <w:bCs/>
              </w:rPr>
              <w:t xml:space="preserve"> </w:t>
            </w:r>
            <w:r w:rsidR="000325BE" w:rsidRPr="003D0192">
              <w:object w:dxaOrig="8745" w:dyaOrig="6570" w14:anchorId="42B7EEC2">
                <v:shape id="_x0000_i1026" type="#_x0000_t75" style="width:231.4pt;height:174.4pt" o:ole="">
                  <v:imagedata r:id="rId14" o:title=""/>
                </v:shape>
                <o:OLEObject Type="Embed" ProgID="Visio.Drawing.15" ShapeID="_x0000_i1026" DrawAspect="Content" ObjectID="_1760198027" r:id="rId15"/>
              </w:object>
            </w:r>
          </w:p>
        </w:tc>
      </w:tr>
      <w:tr w:rsidR="003D0192" w:rsidRPr="003D0192" w14:paraId="1496D758" w14:textId="77777777" w:rsidTr="00A96BB2">
        <w:tc>
          <w:tcPr>
            <w:tcW w:w="8296" w:type="dxa"/>
          </w:tcPr>
          <w:p w14:paraId="12605483" w14:textId="604278F4" w:rsidR="004C4F3A" w:rsidRPr="003D0192" w:rsidRDefault="003963FD" w:rsidP="00A41AEA">
            <w:pPr>
              <w:widowControl/>
              <w:spacing w:line="360" w:lineRule="auto"/>
              <w:jc w:val="center"/>
              <w:rPr>
                <w:rFonts w:ascii="Times New Roman" w:hAnsi="Times New Roman" w:cs="Times New Roman"/>
                <w:bCs/>
              </w:rPr>
            </w:pPr>
            <w:bookmarkStart w:id="7" w:name="_Hlk148901741"/>
            <w:bookmarkStart w:id="8" w:name="_Hlk148901101"/>
            <w:r w:rsidRPr="003D0192">
              <w:rPr>
                <w:rFonts w:ascii="Times New Roman" w:hAnsi="Times New Roman" w:cs="Times New Roman"/>
                <w:bCs/>
              </w:rPr>
              <w:t>(b) Effect of ultrasonic time on</w:t>
            </w:r>
            <w:r w:rsidR="00F967E1" w:rsidRPr="003D0192">
              <w:rPr>
                <w:rFonts w:ascii="Times New Roman" w:hAnsi="Times New Roman" w:cs="Times New Roman"/>
                <w:bCs/>
              </w:rPr>
              <w:t xml:space="preserve"> the</w:t>
            </w:r>
            <w:r w:rsidRPr="003D0192">
              <w:rPr>
                <w:rFonts w:ascii="Times New Roman" w:hAnsi="Times New Roman" w:cs="Times New Roman"/>
                <w:bCs/>
              </w:rPr>
              <w:t xml:space="preserve"> EIS curve (@0.1 A·cm</w:t>
            </w:r>
            <w:r w:rsidRPr="003D0192">
              <w:rPr>
                <w:rFonts w:ascii="Times New Roman" w:hAnsi="Times New Roman" w:cs="Times New Roman"/>
                <w:bCs/>
                <w:vertAlign w:val="superscript"/>
              </w:rPr>
              <w:t>-2</w:t>
            </w:r>
            <w:r w:rsidRPr="003D0192">
              <w:rPr>
                <w:rFonts w:ascii="Times New Roman" w:hAnsi="Times New Roman" w:cs="Times New Roman"/>
                <w:bCs/>
              </w:rPr>
              <w:t>) with 15 min acid etching</w:t>
            </w:r>
            <w:r w:rsidR="00F967E1" w:rsidRPr="003D0192">
              <w:rPr>
                <w:rFonts w:ascii="Times New Roman" w:hAnsi="Times New Roman" w:cs="Times New Roman"/>
                <w:bCs/>
              </w:rPr>
              <w:t>.</w:t>
            </w:r>
            <w:bookmarkEnd w:id="7"/>
          </w:p>
        </w:tc>
      </w:tr>
      <w:bookmarkEnd w:id="8"/>
      <w:tr w:rsidR="003D0192" w:rsidRPr="003D0192" w14:paraId="3EE204BD" w14:textId="77777777" w:rsidTr="00A96BB2">
        <w:tc>
          <w:tcPr>
            <w:tcW w:w="8296" w:type="dxa"/>
          </w:tcPr>
          <w:p w14:paraId="79D015D2" w14:textId="5D2E22D6" w:rsidR="00E62898" w:rsidRPr="003D0192" w:rsidRDefault="00564B1B" w:rsidP="00E62898">
            <w:pPr>
              <w:spacing w:line="360" w:lineRule="auto"/>
              <w:jc w:val="center"/>
              <w:rPr>
                <w:rFonts w:ascii="Times New Roman" w:hAnsi="Times New Roman" w:cs="Times New Roman"/>
                <w:b/>
              </w:rPr>
            </w:pPr>
            <w:r w:rsidRPr="003D0192">
              <w:rPr>
                <w:rFonts w:ascii="Times New Roman" w:hAnsi="Times New Roman" w:cs="Times New Roman"/>
                <w:bCs/>
              </w:rPr>
              <w:lastRenderedPageBreak/>
              <w:t xml:space="preserve"> </w:t>
            </w:r>
            <w:r w:rsidR="00E62898" w:rsidRPr="003D0192">
              <w:object w:dxaOrig="7451" w:dyaOrig="5591" w14:anchorId="365835BA">
                <v:shape id="_x0000_i1027" type="#_x0000_t75" style="width:228.3pt;height:170.95pt" o:ole="">
                  <v:imagedata r:id="rId16" o:title=""/>
                </v:shape>
                <o:OLEObject Type="Embed" ProgID="Visio.Drawing.15" ShapeID="_x0000_i1027" DrawAspect="Content" ObjectID="_1760198028" r:id="rId17"/>
              </w:object>
            </w:r>
          </w:p>
        </w:tc>
      </w:tr>
      <w:tr w:rsidR="003D0192" w:rsidRPr="003D0192" w14:paraId="4B03C2D5" w14:textId="77777777" w:rsidTr="00A96BB2">
        <w:tc>
          <w:tcPr>
            <w:tcW w:w="8296" w:type="dxa"/>
            <w:vAlign w:val="center"/>
          </w:tcPr>
          <w:p w14:paraId="7FDC8C6A" w14:textId="1C9D6A9A" w:rsidR="003963FD" w:rsidRPr="003D0192" w:rsidRDefault="003963FD" w:rsidP="00A41AEA">
            <w:pPr>
              <w:widowControl/>
              <w:spacing w:line="360" w:lineRule="auto"/>
              <w:jc w:val="center"/>
              <w:rPr>
                <w:rFonts w:ascii="Times New Roman" w:hAnsi="Times New Roman" w:cs="Times New Roman"/>
                <w:bCs/>
              </w:rPr>
            </w:pPr>
            <w:bookmarkStart w:id="9" w:name="_Hlk148901715"/>
            <w:r w:rsidRPr="003D0192">
              <w:rPr>
                <w:rFonts w:ascii="Times New Roman" w:hAnsi="Times New Roman" w:cs="Times New Roman"/>
                <w:bCs/>
              </w:rPr>
              <w:t>(c) Partially enlarged view of Figure (b) in high frequency domain</w:t>
            </w:r>
            <w:r w:rsidR="00F967E1" w:rsidRPr="003D0192">
              <w:rPr>
                <w:rFonts w:ascii="Times New Roman" w:hAnsi="Times New Roman" w:cs="Times New Roman"/>
                <w:bCs/>
              </w:rPr>
              <w:t>.</w:t>
            </w:r>
          </w:p>
        </w:tc>
      </w:tr>
      <w:tr w:rsidR="003D0192" w:rsidRPr="003D0192" w14:paraId="08822781" w14:textId="77777777" w:rsidTr="00A96BB2">
        <w:tc>
          <w:tcPr>
            <w:tcW w:w="8296" w:type="dxa"/>
          </w:tcPr>
          <w:p w14:paraId="6A5636D3" w14:textId="2D1869BE" w:rsidR="003963FD" w:rsidRPr="003D0192" w:rsidRDefault="003963FD" w:rsidP="00A41AEA">
            <w:pPr>
              <w:spacing w:line="360" w:lineRule="auto"/>
              <w:jc w:val="center"/>
              <w:rPr>
                <w:rFonts w:ascii="Times New Roman" w:hAnsi="Times New Roman" w:cs="Times New Roman"/>
                <w:bCs/>
              </w:rPr>
            </w:pPr>
            <w:r w:rsidRPr="003D0192">
              <w:rPr>
                <w:rFonts w:ascii="Times New Roman" w:hAnsi="Times New Roman" w:cs="Times New Roman"/>
                <w:bCs/>
              </w:rPr>
              <w:t xml:space="preserve">Fig. 4 Effects of ultrasonic time on the performance of the electrolyzer in the first </w:t>
            </w:r>
            <w:r w:rsidR="00F967E1" w:rsidRPr="003D0192">
              <w:rPr>
                <w:rFonts w:ascii="Times New Roman" w:hAnsi="Times New Roman" w:cs="Times New Roman"/>
                <w:bCs/>
              </w:rPr>
              <w:t>circle.</w:t>
            </w:r>
          </w:p>
        </w:tc>
      </w:tr>
    </w:tbl>
    <w:bookmarkEnd w:id="9"/>
    <w:p w14:paraId="00CF3A18" w14:textId="4A48C707" w:rsidR="004C4F3A" w:rsidRPr="003D0192" w:rsidRDefault="00120C0F" w:rsidP="00A41AEA">
      <w:pPr>
        <w:spacing w:line="360" w:lineRule="auto"/>
        <w:ind w:firstLine="426"/>
        <w:rPr>
          <w:rFonts w:ascii="Times New Roman" w:hAnsi="Times New Roman" w:cs="Times New Roman"/>
          <w:bCs/>
        </w:rPr>
      </w:pPr>
      <w:r w:rsidRPr="003D0192">
        <w:rPr>
          <w:rFonts w:ascii="Times New Roman" w:hAnsi="Times New Roman" w:cs="Times New Roman"/>
          <w:bCs/>
        </w:rPr>
        <w:t xml:space="preserve">To initially prove this speculation, </w:t>
      </w:r>
      <w:r w:rsidR="004C4F3A" w:rsidRPr="003D0192">
        <w:rPr>
          <w:rFonts w:ascii="Times New Roman" w:hAnsi="Times New Roman" w:cs="Times New Roman"/>
          <w:bCs/>
        </w:rPr>
        <w:t xml:space="preserve">another new piece of Ti felt was exposed directly to the environment atmosphere (EA) at room temperature for one week, i.e., trying to form a much more protective </w:t>
      </w:r>
      <w:r w:rsidR="007A06D4" w:rsidRPr="003D0192">
        <w:rPr>
          <w:rFonts w:ascii="Times New Roman" w:hAnsi="Times New Roman" w:cs="Times New Roman"/>
          <w:bCs/>
        </w:rPr>
        <w:t>Ti oxide film (mainly including the passivation</w:t>
      </w:r>
      <w:r w:rsidR="007A06D4" w:rsidRPr="003D0192" w:rsidDel="00FF0A6C">
        <w:rPr>
          <w:rFonts w:ascii="Times New Roman" w:hAnsi="Times New Roman" w:cs="Times New Roman"/>
          <w:bCs/>
        </w:rPr>
        <w:t xml:space="preserve"> </w:t>
      </w:r>
      <w:r w:rsidR="007A06D4" w:rsidRPr="003D0192">
        <w:rPr>
          <w:rFonts w:ascii="Times New Roman" w:hAnsi="Times New Roman" w:cs="Times New Roman"/>
          <w:bCs/>
        </w:rPr>
        <w:t>layer, i.e., TiO</w:t>
      </w:r>
      <w:r w:rsidR="007A06D4" w:rsidRPr="003D0192">
        <w:rPr>
          <w:rFonts w:ascii="Times New Roman" w:hAnsi="Times New Roman" w:cs="Times New Roman"/>
          <w:bCs/>
          <w:vertAlign w:val="subscript"/>
        </w:rPr>
        <w:t>2</w:t>
      </w:r>
      <w:r w:rsidR="007A06D4" w:rsidRPr="003D0192">
        <w:rPr>
          <w:rFonts w:ascii="Times New Roman" w:hAnsi="Times New Roman" w:cs="Times New Roman"/>
          <w:bCs/>
        </w:rPr>
        <w:t xml:space="preserve">) </w:t>
      </w:r>
      <w:r w:rsidR="004C4F3A" w:rsidRPr="003D0192">
        <w:rPr>
          <w:rFonts w:ascii="Times New Roman" w:hAnsi="Times New Roman" w:cs="Times New Roman"/>
          <w:bCs/>
        </w:rPr>
        <w:t xml:space="preserve">on the surface of Ti felt. After that, the Ti felt was further ultrasonically cleaned for 48 minutes and then etched </w:t>
      </w:r>
      <w:r w:rsidR="008B6B2A" w:rsidRPr="003D0192">
        <w:rPr>
          <w:rFonts w:ascii="Times New Roman" w:hAnsi="Times New Roman" w:cs="Times New Roman"/>
          <w:bCs/>
        </w:rPr>
        <w:t xml:space="preserve">in acid </w:t>
      </w:r>
      <w:r w:rsidR="004C4F3A" w:rsidRPr="003D0192">
        <w:rPr>
          <w:rFonts w:ascii="Times New Roman" w:hAnsi="Times New Roman" w:cs="Times New Roman"/>
          <w:bCs/>
        </w:rPr>
        <w:t xml:space="preserve">for 15 minutes. The resulting PTL is called EA-48-15 as presented in Table 2. As shown in Fig. 4(a), expected results are acquired: the performance of the single electrolyzer with EA-48-15 PTL, i.e., the I-V curve designated by </w:t>
      </w:r>
      <w:r w:rsidR="001871B7" w:rsidRPr="003D0192">
        <w:rPr>
          <w:rFonts w:ascii="Times New Roman" w:hAnsi="Times New Roman" w:cs="Times New Roman"/>
          <w:bCs/>
        </w:rPr>
        <w:t>EA-48-15 is much better</w:t>
      </w:r>
      <w:r w:rsidR="004C4F3A" w:rsidRPr="003D0192">
        <w:rPr>
          <w:rFonts w:ascii="Times New Roman" w:hAnsi="Times New Roman" w:cs="Times New Roman"/>
          <w:bCs/>
        </w:rPr>
        <w:t xml:space="preserve"> than that with 48-15 PTL, for example, the voltage of EA-48-15</w:t>
      </w:r>
      <w:r w:rsidR="001871B7" w:rsidRPr="003D0192">
        <w:rPr>
          <w:rFonts w:ascii="Times New Roman" w:hAnsi="Times New Roman" w:cs="Times New Roman"/>
          <w:bCs/>
        </w:rPr>
        <w:t xml:space="preserve"> </w:t>
      </w:r>
      <w:r w:rsidR="004C4F3A" w:rsidRPr="003D0192">
        <w:rPr>
          <w:rFonts w:ascii="Times New Roman" w:hAnsi="Times New Roman" w:cs="Times New Roman"/>
          <w:bCs/>
        </w:rPr>
        <w:t>reaches 1.80 V at 2 A·cm</w:t>
      </w:r>
      <w:r w:rsidR="004C4F3A" w:rsidRPr="003D0192">
        <w:rPr>
          <w:rFonts w:ascii="Times New Roman" w:hAnsi="Times New Roman" w:cs="Times New Roman"/>
          <w:bCs/>
          <w:vertAlign w:val="superscript"/>
        </w:rPr>
        <w:t>-</w:t>
      </w:r>
      <w:r w:rsidR="00CB5D3F" w:rsidRPr="003D0192">
        <w:rPr>
          <w:rFonts w:ascii="Times New Roman" w:hAnsi="Times New Roman" w:cs="Times New Roman"/>
          <w:bCs/>
          <w:vertAlign w:val="superscript"/>
        </w:rPr>
        <w:t>2</w:t>
      </w:r>
      <w:r w:rsidR="00CB5D3F" w:rsidRPr="003D0192">
        <w:rPr>
          <w:rFonts w:ascii="Times New Roman" w:hAnsi="Times New Roman" w:cs="Times New Roman"/>
          <w:bCs/>
        </w:rPr>
        <w:t xml:space="preserve">, which </w:t>
      </w:r>
      <w:r w:rsidR="001871B7" w:rsidRPr="003D0192">
        <w:rPr>
          <w:rFonts w:ascii="Times New Roman" w:hAnsi="Times New Roman" w:cs="Times New Roman"/>
          <w:bCs/>
        </w:rPr>
        <w:t>is the lowest value compared to those of the other cases at the same current shown in Fig. 4</w:t>
      </w:r>
      <w:r w:rsidR="00F967E1" w:rsidRPr="003D0192">
        <w:rPr>
          <w:rFonts w:ascii="Times New Roman" w:hAnsi="Times New Roman" w:cs="Times New Roman"/>
          <w:bCs/>
        </w:rPr>
        <w:t>(a)</w:t>
      </w:r>
      <w:r w:rsidRPr="003D0192">
        <w:rPr>
          <w:rFonts w:ascii="Times New Roman" w:hAnsi="Times New Roman" w:cs="Times New Roman"/>
          <w:bCs/>
        </w:rPr>
        <w:t>.</w:t>
      </w:r>
      <w:r w:rsidR="004C4F3A" w:rsidRPr="003D0192">
        <w:rPr>
          <w:rFonts w:ascii="Times New Roman" w:hAnsi="Times New Roman" w:cs="Times New Roman"/>
          <w:bCs/>
        </w:rPr>
        <w:t xml:space="preserve"> This probably means that the one-week pre-oxidation in the environment atmosphere formed </w:t>
      </w:r>
      <w:r w:rsidR="00D60728" w:rsidRPr="003D0192">
        <w:rPr>
          <w:rFonts w:ascii="Times New Roman" w:hAnsi="Times New Roman" w:cs="Times New Roman"/>
          <w:bCs/>
        </w:rPr>
        <w:t xml:space="preserve">much thicker </w:t>
      </w:r>
      <w:r w:rsidR="004C4F3A" w:rsidRPr="003D0192">
        <w:rPr>
          <w:rFonts w:ascii="Times New Roman" w:hAnsi="Times New Roman" w:cs="Times New Roman"/>
          <w:bCs/>
        </w:rPr>
        <w:t xml:space="preserve">and more protective </w:t>
      </w:r>
      <w:r w:rsidR="0006774D" w:rsidRPr="003D0192">
        <w:rPr>
          <w:rFonts w:ascii="Times New Roman" w:hAnsi="Times New Roman" w:cs="Times New Roman"/>
          <w:bCs/>
        </w:rPr>
        <w:t xml:space="preserve">Ti oxide film </w:t>
      </w:r>
      <w:r w:rsidR="004C4F3A" w:rsidRPr="003D0192">
        <w:rPr>
          <w:rFonts w:ascii="Times New Roman" w:hAnsi="Times New Roman" w:cs="Times New Roman"/>
          <w:bCs/>
        </w:rPr>
        <w:t xml:space="preserve">on </w:t>
      </w:r>
      <w:r w:rsidR="0006774D" w:rsidRPr="003D0192">
        <w:rPr>
          <w:rFonts w:ascii="Times New Roman" w:hAnsi="Times New Roman" w:cs="Times New Roman"/>
          <w:bCs/>
        </w:rPr>
        <w:t xml:space="preserve">the </w:t>
      </w:r>
      <w:r w:rsidR="008E0A6B" w:rsidRPr="003D0192">
        <w:rPr>
          <w:rFonts w:ascii="Times New Roman" w:hAnsi="Times New Roman" w:cs="Times New Roman"/>
          <w:bCs/>
        </w:rPr>
        <w:t xml:space="preserve">surface of </w:t>
      </w:r>
      <w:r w:rsidR="004C4F3A" w:rsidRPr="003D0192">
        <w:rPr>
          <w:rFonts w:ascii="Times New Roman" w:hAnsi="Times New Roman" w:cs="Times New Roman"/>
          <w:bCs/>
        </w:rPr>
        <w:t xml:space="preserve">Ti felt to resist the surface damage from cavitation during the ultrasonic cleaning process </w:t>
      </w:r>
      <w:r w:rsidR="00564B1B" w:rsidRPr="003D0192">
        <w:rPr>
          <w:rFonts w:ascii="Times New Roman" w:hAnsi="Times New Roman" w:cs="Times New Roman"/>
          <w:bCs/>
        </w:rPr>
        <w:fldChar w:fldCharType="begin"/>
      </w:r>
      <w:r w:rsidR="004C0885" w:rsidRPr="003D0192">
        <w:rPr>
          <w:rFonts w:ascii="Times New Roman" w:hAnsi="Times New Roman" w:cs="Times New Roman"/>
          <w:bCs/>
        </w:rPr>
        <w:instrText xml:space="preserve"> ADDIN ZOTERO_ITEM CSL_CITATION {"citationID":"h0lvXXxA","properties":{"formattedCitation":"[43]","plainCitation":"[43]","noteIndex":0},"citationItems":[{"id":3067,"uris":["http://zotero.org/users/9337944/items/A5EX3BI4"],"itemData":{"id":3067,"type":"article-journal","abstract":"The influence of the applied passive potential on the ultrasonic cavitation erosion of Ti specimen in 1M HCl solution was investigated by mass loss experiment, scanning electron microscopy (SEM), electrochemical impedance spectra (EIS) and Mott–Schottky plot. The results showed that Ti was in the passive state within the potential region from −0.3VSCE to 1.5VSCE under ultrasonic cavitation erosion. The applied passive potential can obviously decrease the mass loss of Ti caused by ultrasonic cavitation erosion in 1M HCl solution. The resistance of the passive film increased, the flat band potential moved to positive direction, and the donor density of the passive film decreased with increasing the passive potential. Finally, a physical model was provided to explain the experimental results based on energy band and semi-conductive theories.","container-title":"Ultrasonics Sonochemistry","DOI":"10.1016/j.ultsonch.2015.09.018","ISSN":"1350-4177","journalAbbreviation":"Ultrasonics Sonochemistry","language":"en","page":"279-287","source":"ScienceDirect","title":"The role of passive potential in ultrasonic cavitation erosion of titanium in 1M HCl solution","volume":"29","author":[{"family":"Li","given":"D. G."},{"family":"Wang","given":"J. D."},{"family":"Chen","given":"D. R."},{"family":"Liang","given":"P."}],"issued":{"date-parts":[["2016",3,1]]}}}],"schema":"https://github.com/citation-style-language/schema/raw/master/csl-citation.json"} </w:instrText>
      </w:r>
      <w:r w:rsidR="00564B1B" w:rsidRPr="003D0192">
        <w:rPr>
          <w:rFonts w:ascii="Times New Roman" w:hAnsi="Times New Roman" w:cs="Times New Roman"/>
          <w:bCs/>
        </w:rPr>
        <w:fldChar w:fldCharType="separate"/>
      </w:r>
      <w:r w:rsidR="004C0885" w:rsidRPr="003D0192">
        <w:rPr>
          <w:rFonts w:ascii="Times New Roman" w:hAnsi="Times New Roman" w:cs="Times New Roman"/>
        </w:rPr>
        <w:t>[43]</w:t>
      </w:r>
      <w:r w:rsidR="00564B1B" w:rsidRPr="003D0192">
        <w:rPr>
          <w:rFonts w:ascii="Times New Roman" w:hAnsi="Times New Roman" w:cs="Times New Roman"/>
          <w:bCs/>
        </w:rPr>
        <w:fldChar w:fldCharType="end"/>
      </w:r>
      <w:r w:rsidR="004C4F3A" w:rsidRPr="003D0192">
        <w:rPr>
          <w:rFonts w:ascii="Times New Roman" w:hAnsi="Times New Roman" w:cs="Times New Roman"/>
          <w:bCs/>
        </w:rPr>
        <w:t xml:space="preserve">, and it thus led to a </w:t>
      </w:r>
      <w:r w:rsidR="008074CD" w:rsidRPr="003D0192">
        <w:rPr>
          <w:rFonts w:ascii="Times New Roman" w:hAnsi="Times New Roman" w:cs="Times New Roman"/>
          <w:bCs/>
        </w:rPr>
        <w:t xml:space="preserve">good </w:t>
      </w:r>
      <w:r w:rsidR="004C4F3A" w:rsidRPr="003D0192">
        <w:rPr>
          <w:rFonts w:ascii="Times New Roman" w:hAnsi="Times New Roman" w:cs="Times New Roman"/>
          <w:bCs/>
        </w:rPr>
        <w:t>TiH</w:t>
      </w:r>
      <w:r w:rsidR="004C4F3A" w:rsidRPr="003D0192">
        <w:rPr>
          <w:rFonts w:ascii="Times New Roman" w:hAnsi="Times New Roman" w:cs="Times New Roman"/>
          <w:bCs/>
          <w:vertAlign w:val="subscript"/>
        </w:rPr>
        <w:t>x</w:t>
      </w:r>
      <w:r w:rsidR="004C4F3A" w:rsidRPr="003D0192">
        <w:rPr>
          <w:rFonts w:ascii="Times New Roman" w:hAnsi="Times New Roman" w:cs="Times New Roman"/>
          <w:bCs/>
        </w:rPr>
        <w:t xml:space="preserve"> film formed during the acid etching process. To prove this conjecture, a total of 100 I-V testing circles were conducted for the electrolyzer with EA-48-15 </w:t>
      </w:r>
      <w:r w:rsidR="00833E6A" w:rsidRPr="003D0192">
        <w:rPr>
          <w:rFonts w:ascii="Times New Roman" w:hAnsi="Times New Roman" w:cs="Times New Roman"/>
          <w:bCs/>
        </w:rPr>
        <w:t>PTL</w:t>
      </w:r>
      <w:r w:rsidR="004C4F3A" w:rsidRPr="003D0192">
        <w:rPr>
          <w:rFonts w:ascii="Times New Roman" w:hAnsi="Times New Roman" w:cs="Times New Roman"/>
          <w:bCs/>
        </w:rPr>
        <w:t xml:space="preserve"> as shown in Fig. 5(a), and </w:t>
      </w:r>
      <w:r w:rsidR="004A465A" w:rsidRPr="003D0192">
        <w:rPr>
          <w:rFonts w:ascii="Times New Roman" w:hAnsi="Times New Roman" w:cs="Times New Roman"/>
          <w:bCs/>
        </w:rPr>
        <w:t xml:space="preserve">the </w:t>
      </w:r>
      <w:r w:rsidR="004C4F3A" w:rsidRPr="003D0192">
        <w:rPr>
          <w:rFonts w:ascii="Times New Roman" w:hAnsi="Times New Roman" w:cs="Times New Roman"/>
          <w:bCs/>
        </w:rPr>
        <w:t xml:space="preserve">related EIS curves were tested after every 20 I-V testing circles as shown in Fig. 5(c). Multiple I-V testing circles of Fig. 5 are differentiated by the circle numbers, i.e., </w:t>
      </w:r>
      <w:r w:rsidR="004A465A" w:rsidRPr="003D0192">
        <w:rPr>
          <w:rFonts w:ascii="Times New Roman" w:hAnsi="Times New Roman" w:cs="Times New Roman"/>
          <w:bCs/>
        </w:rPr>
        <w:t>C20</w:t>
      </w:r>
      <w:r w:rsidR="004C4F3A" w:rsidRPr="003D0192">
        <w:rPr>
          <w:rFonts w:ascii="Times New Roman" w:hAnsi="Times New Roman" w:cs="Times New Roman"/>
          <w:bCs/>
        </w:rPr>
        <w:t xml:space="preserve">, </w:t>
      </w:r>
      <w:r w:rsidR="004A465A" w:rsidRPr="003D0192">
        <w:rPr>
          <w:rFonts w:ascii="Times New Roman" w:hAnsi="Times New Roman" w:cs="Times New Roman"/>
          <w:bCs/>
        </w:rPr>
        <w:t>C40</w:t>
      </w:r>
      <w:r w:rsidR="004C4F3A" w:rsidRPr="003D0192">
        <w:rPr>
          <w:rFonts w:ascii="Times New Roman" w:hAnsi="Times New Roman" w:cs="Times New Roman"/>
          <w:bCs/>
        </w:rPr>
        <w:t xml:space="preserve">, </w:t>
      </w:r>
      <w:r w:rsidR="004A465A" w:rsidRPr="003D0192">
        <w:rPr>
          <w:rFonts w:ascii="Times New Roman" w:hAnsi="Times New Roman" w:cs="Times New Roman"/>
          <w:bCs/>
        </w:rPr>
        <w:t>C60</w:t>
      </w:r>
      <w:r w:rsidR="004C4F3A" w:rsidRPr="003D0192">
        <w:rPr>
          <w:rFonts w:ascii="Times New Roman" w:hAnsi="Times New Roman" w:cs="Times New Roman"/>
          <w:bCs/>
        </w:rPr>
        <w:t>, ······, C100</w:t>
      </w:r>
      <w:r w:rsidR="001871B7" w:rsidRPr="003D0192">
        <w:rPr>
          <w:rFonts w:ascii="Times New Roman" w:hAnsi="Times New Roman" w:cs="Times New Roman"/>
          <w:bCs/>
        </w:rPr>
        <w:t xml:space="preserve"> (refer to the definition of Section 2.3.1)</w:t>
      </w:r>
      <w:r w:rsidR="004A465A" w:rsidRPr="003D0192">
        <w:rPr>
          <w:rFonts w:ascii="Times New Roman" w:hAnsi="Times New Roman" w:cs="Times New Roman"/>
          <w:bCs/>
        </w:rPr>
        <w:t>.</w:t>
      </w:r>
      <w:r w:rsidR="004C4F3A" w:rsidRPr="003D0192">
        <w:rPr>
          <w:rFonts w:ascii="Times New Roman" w:hAnsi="Times New Roman" w:cs="Times New Roman"/>
          <w:bCs/>
        </w:rPr>
        <w:t xml:space="preserve"> As shown in Fig. 5(b), during the 100 I-V circles, the I-V performance gradually becomes poorer, for example, the voltage of the C100 is around 1.86 V vs. 1.80 V of the C1 </w:t>
      </w:r>
      <w:r w:rsidR="00E01D34" w:rsidRPr="003D0192">
        <w:rPr>
          <w:rFonts w:ascii="Times New Roman" w:hAnsi="Times New Roman" w:cs="Times New Roman"/>
          <w:bCs/>
        </w:rPr>
        <w:t xml:space="preserve">@ </w:t>
      </w:r>
      <w:r w:rsidR="004C4F3A" w:rsidRPr="003D0192">
        <w:rPr>
          <w:rFonts w:ascii="Times New Roman" w:hAnsi="Times New Roman" w:cs="Times New Roman"/>
          <w:bCs/>
        </w:rPr>
        <w:t>2A·cm</w:t>
      </w:r>
      <w:r w:rsidR="004C4F3A" w:rsidRPr="003D0192">
        <w:rPr>
          <w:rFonts w:ascii="Times New Roman" w:hAnsi="Times New Roman" w:cs="Times New Roman"/>
          <w:bCs/>
          <w:vertAlign w:val="superscript"/>
        </w:rPr>
        <w:t>-2</w:t>
      </w:r>
      <w:r w:rsidR="004C4F3A" w:rsidRPr="003D0192">
        <w:rPr>
          <w:rFonts w:ascii="Times New Roman" w:hAnsi="Times New Roman" w:cs="Times New Roman"/>
          <w:bCs/>
        </w:rPr>
        <w:t xml:space="preserve">, i.e., an increase of </w:t>
      </w:r>
      <w:r w:rsidR="001871B7" w:rsidRPr="003D0192">
        <w:rPr>
          <w:rFonts w:ascii="Times New Roman" w:hAnsi="Times New Roman" w:cs="Times New Roman"/>
          <w:bCs/>
        </w:rPr>
        <w:t xml:space="preserve">60 </w:t>
      </w:r>
      <w:r w:rsidR="004C4F3A" w:rsidRPr="003D0192">
        <w:rPr>
          <w:rFonts w:ascii="Times New Roman" w:hAnsi="Times New Roman" w:cs="Times New Roman"/>
          <w:bCs/>
        </w:rPr>
        <w:t>mV. However, as shown in Fig. 5(c), it is easy to find:</w:t>
      </w:r>
      <w:r w:rsidR="001871B7" w:rsidRPr="003D0192">
        <w:rPr>
          <w:rFonts w:ascii="Times New Roman" w:hAnsi="Times New Roman" w:cs="Times New Roman"/>
          <w:bCs/>
        </w:rPr>
        <w:t xml:space="preserve"> (1) The HF arc </w:t>
      </w:r>
      <w:r w:rsidR="00186A33" w:rsidRPr="003D0192">
        <w:rPr>
          <w:rFonts w:ascii="Times New Roman" w:hAnsi="Times New Roman" w:cs="Times New Roman"/>
          <w:bCs/>
        </w:rPr>
        <w:t xml:space="preserve">does not exist </w:t>
      </w:r>
      <w:r w:rsidR="001871B7" w:rsidRPr="003D0192">
        <w:rPr>
          <w:rFonts w:ascii="Times New Roman" w:hAnsi="Times New Roman" w:cs="Times New Roman"/>
          <w:bCs/>
        </w:rPr>
        <w:t>in all the testing circles, i.e., only one arc exists in each testing circle, which is considered as the kinetic (rate-limiting) resistance</w:t>
      </w:r>
      <w:r w:rsidR="004C4F3A" w:rsidRPr="003D0192">
        <w:rPr>
          <w:rFonts w:ascii="Times New Roman" w:hAnsi="Times New Roman" w:cs="Times New Roman"/>
          <w:bCs/>
        </w:rPr>
        <w:t xml:space="preserve"> </w:t>
      </w:r>
      <w:r w:rsidR="004C4F3A" w:rsidRPr="003D0192">
        <w:rPr>
          <w:rFonts w:ascii="Times New Roman" w:hAnsi="Times New Roman" w:cs="Times New Roman"/>
          <w:bCs/>
        </w:rPr>
        <w:lastRenderedPageBreak/>
        <w:fldChar w:fldCharType="begin"/>
      </w:r>
      <w:r w:rsidR="004C0885" w:rsidRPr="003D0192">
        <w:rPr>
          <w:rFonts w:ascii="Times New Roman" w:hAnsi="Times New Roman" w:cs="Times New Roman"/>
          <w:bCs/>
        </w:rPr>
        <w:instrText xml:space="preserve"> ADDIN ZOTERO_ITEM CSL_CITATION {"citationID":"0zYY0CQC","properties":{"formattedCitation":"[44]","plainCitation":"[44]","noteIndex":0},"citationItems":[{"id":1175,"uris":["http://zotero.org/users/9337944/items/ZMATKJQG"],"itemData":{"id":1175,"type":"article-journal","abstract":"Innovative approach for producing GDLs of PEM electrolyzers enabling a significant reduction in the manufacturing cost and facilitating higher performance than from the state of the art.\n          , \n            \n              Hydrogen produced by water electrolysis is a promising storage medium for renewable energy. Reducing the capital cost of proton exchange membrane (PEM) electrolyzers without losing efficiency is one of its most pressing challenges. Gas diffusion layers (GDL), such as felts, foams, meshes and sintered plates, are key stack components, but these are either inefficient or expensive. This study presents a new type of GDL produced\n              via\n              vacuum plasma spraying (VPS), which offers a large potential for cost reduction. With this technology, it is possible to introduce a gradient in the pore-size distribution along the thickness of the GDL by varying the plasma parameters and titanium powder particle sizes. This feature was confirmed by cross-section scanning electron microscopy (SEM). X-ray computed tomography (CT) and mercury intrusion porosimetry allowed determining the porosity, pore radii distribution, and pore entry distribution. Pore radii of\n              ca.\n              10 μm could be achieved in the layers of the GDL close to the bipolar plate, while those in contact with the electrodes were in the range of 5 μm. The thermally sprayed Ti-GDLs allowed achieving PEM electrolyzer performances comparable to those of the state-of-the-art sintered plates and far superior than those of meshes. Moreover, a numerical model showed that the reduced capillary pressure and tortuosity eliminates mass transport limitations at 2 A cm\n              −2\n              . The results presented herein demonstrate a promising solution to reduce the cost of one of the most expensive components of the stack.","container-title":"Energy &amp; Environmental Science","DOI":"10.1039/C7EE01240C","ISSN":"1754-5692, 1754-5706","issue":"12","journalAbbreviation":"Energy Environ. Sci.","language":"en","page":"2521-2533","source":"DOI.org (Crossref)","title":"Comprehensive investigation of novel pore-graded gas diffusion layers for high-performance and cost-effective proton exchange membrane electrolyzers","volume":"10","author":[{"family":"Lettenmeier","given":"P."},{"family":"Kolb","given":"S."},{"family":"Sata","given":"N."},{"family":"Fallisch","given":"A."},{"family":"Zielke","given":"L."},{"family":"Thiele","given":"S."},{"family":"Gago","given":"A. S."},{"family":"Friedrich","given":"K. A."}],"issued":{"date-parts":[["2017"]]}}}],"schema":"https://github.com/citation-style-language/schema/raw/master/csl-citation.json"} </w:instrText>
      </w:r>
      <w:r w:rsidR="004C4F3A" w:rsidRPr="003D0192">
        <w:rPr>
          <w:rFonts w:ascii="Times New Roman" w:hAnsi="Times New Roman" w:cs="Times New Roman"/>
          <w:bCs/>
        </w:rPr>
        <w:fldChar w:fldCharType="separate"/>
      </w:r>
      <w:r w:rsidR="004C0885" w:rsidRPr="003D0192">
        <w:rPr>
          <w:rFonts w:ascii="Times New Roman" w:hAnsi="Times New Roman" w:cs="Times New Roman"/>
        </w:rPr>
        <w:t>[44]</w:t>
      </w:r>
      <w:r w:rsidR="004C4F3A" w:rsidRPr="003D0192">
        <w:rPr>
          <w:rFonts w:ascii="Times New Roman" w:hAnsi="Times New Roman" w:cs="Times New Roman"/>
          <w:bCs/>
        </w:rPr>
        <w:fldChar w:fldCharType="end"/>
      </w:r>
      <w:r w:rsidR="004C4F3A" w:rsidRPr="003D0192">
        <w:rPr>
          <w:rFonts w:ascii="Times New Roman" w:hAnsi="Times New Roman" w:cs="Times New Roman"/>
          <w:bCs/>
        </w:rPr>
        <w:t xml:space="preserve"> of the oxygen evolution reaction (OER), and its diameter hardly changes, i.e., the rate of the OER is kept the same</w:t>
      </w:r>
      <w:r w:rsidR="001871B7" w:rsidRPr="003D0192">
        <w:rPr>
          <w:rFonts w:ascii="Times New Roman" w:hAnsi="Times New Roman" w:cs="Times New Roman"/>
          <w:bCs/>
        </w:rPr>
        <w:t xml:space="preserve">; </w:t>
      </w:r>
      <w:r w:rsidR="004C4F3A" w:rsidRPr="003D0192">
        <w:rPr>
          <w:rFonts w:ascii="Times New Roman" w:hAnsi="Times New Roman" w:cs="Times New Roman"/>
          <w:bCs/>
        </w:rPr>
        <w:t>(</w:t>
      </w:r>
      <w:r w:rsidR="001871B7" w:rsidRPr="003D0192">
        <w:rPr>
          <w:rFonts w:ascii="Times New Roman" w:hAnsi="Times New Roman" w:cs="Times New Roman"/>
          <w:bCs/>
        </w:rPr>
        <w:t>2</w:t>
      </w:r>
      <w:r w:rsidR="004C4F3A" w:rsidRPr="003D0192">
        <w:rPr>
          <w:rFonts w:ascii="Times New Roman" w:hAnsi="Times New Roman" w:cs="Times New Roman"/>
          <w:bCs/>
        </w:rPr>
        <w:t>) The ohmic resistance is gradually increased. Based on the above</w:t>
      </w:r>
      <w:r w:rsidR="001871B7" w:rsidRPr="003D0192">
        <w:rPr>
          <w:rFonts w:ascii="Times New Roman" w:hAnsi="Times New Roman" w:cs="Times New Roman"/>
          <w:bCs/>
        </w:rPr>
        <w:t xml:space="preserve"> two</w:t>
      </w:r>
      <w:r w:rsidR="004C4F3A" w:rsidRPr="003D0192">
        <w:rPr>
          <w:rFonts w:ascii="Times New Roman" w:hAnsi="Times New Roman" w:cs="Times New Roman"/>
          <w:bCs/>
        </w:rPr>
        <w:t xml:space="preserve"> characteristics, it can be concluded that: (1) Exposing the Ti felt directly to the environment atmosphere at room temperature for one week did help to form a much thicker </w:t>
      </w:r>
      <w:r w:rsidR="00170747" w:rsidRPr="003D0192">
        <w:rPr>
          <w:rFonts w:ascii="Times New Roman" w:hAnsi="Times New Roman" w:cs="Times New Roman"/>
          <w:bCs/>
        </w:rPr>
        <w:t>Ti oxide film (mainly including the passivation</w:t>
      </w:r>
      <w:r w:rsidR="00170747" w:rsidRPr="003D0192" w:rsidDel="00FF0A6C">
        <w:rPr>
          <w:rFonts w:ascii="Times New Roman" w:hAnsi="Times New Roman" w:cs="Times New Roman"/>
          <w:bCs/>
        </w:rPr>
        <w:t xml:space="preserve"> </w:t>
      </w:r>
      <w:r w:rsidR="00170747" w:rsidRPr="003D0192">
        <w:rPr>
          <w:rFonts w:ascii="Times New Roman" w:hAnsi="Times New Roman" w:cs="Times New Roman"/>
          <w:bCs/>
        </w:rPr>
        <w:t>layer, i.e., TiO</w:t>
      </w:r>
      <w:r w:rsidR="00170747" w:rsidRPr="003D0192">
        <w:rPr>
          <w:rFonts w:ascii="Times New Roman" w:hAnsi="Times New Roman" w:cs="Times New Roman"/>
          <w:bCs/>
          <w:vertAlign w:val="subscript"/>
        </w:rPr>
        <w:t>2</w:t>
      </w:r>
      <w:r w:rsidR="00170747" w:rsidRPr="003D0192">
        <w:rPr>
          <w:rFonts w:ascii="Times New Roman" w:hAnsi="Times New Roman" w:cs="Times New Roman"/>
          <w:bCs/>
        </w:rPr>
        <w:t xml:space="preserve">) </w:t>
      </w:r>
      <w:r w:rsidR="004C4F3A" w:rsidRPr="003D0192">
        <w:rPr>
          <w:rFonts w:ascii="Times New Roman" w:hAnsi="Times New Roman" w:cs="Times New Roman"/>
          <w:bCs/>
        </w:rPr>
        <w:t xml:space="preserve">on the surface of Ti felt, therefore, enough protection was supplied to eliminate the damage from the cavitation of the ultrasonic cleaning; as a result, the following acid etching process could form a </w:t>
      </w:r>
      <w:r w:rsidR="008074CD" w:rsidRPr="003D0192">
        <w:rPr>
          <w:rFonts w:ascii="Times New Roman" w:hAnsi="Times New Roman" w:cs="Times New Roman"/>
          <w:bCs/>
        </w:rPr>
        <w:t xml:space="preserve">good </w:t>
      </w:r>
      <w:r w:rsidR="001871B7" w:rsidRPr="003D0192">
        <w:rPr>
          <w:rFonts w:ascii="Times New Roman" w:hAnsi="Times New Roman" w:cs="Times New Roman"/>
          <w:bCs/>
        </w:rPr>
        <w:t xml:space="preserve">film </w:t>
      </w:r>
      <w:r w:rsidR="004C4F3A" w:rsidRPr="003D0192">
        <w:rPr>
          <w:rFonts w:ascii="Times New Roman" w:hAnsi="Times New Roman" w:cs="Times New Roman"/>
          <w:bCs/>
        </w:rPr>
        <w:t>of TiH</w:t>
      </w:r>
      <w:r w:rsidR="004C4F3A" w:rsidRPr="003D0192">
        <w:rPr>
          <w:rFonts w:ascii="Times New Roman" w:hAnsi="Times New Roman" w:cs="Times New Roman"/>
          <w:bCs/>
          <w:vertAlign w:val="subscript"/>
        </w:rPr>
        <w:t>x</w:t>
      </w:r>
      <w:r w:rsidR="004C4F3A" w:rsidRPr="003D0192">
        <w:rPr>
          <w:rFonts w:ascii="Times New Roman" w:hAnsi="Times New Roman" w:cs="Times New Roman"/>
          <w:bCs/>
        </w:rPr>
        <w:t xml:space="preserve"> to cover the whole surface</w:t>
      </w:r>
      <w:r w:rsidR="00186A33" w:rsidRPr="003D0192">
        <w:rPr>
          <w:rFonts w:ascii="Times New Roman" w:hAnsi="Times New Roman" w:cs="Times New Roman"/>
          <w:bCs/>
        </w:rPr>
        <w:t xml:space="preserve"> </w:t>
      </w:r>
      <w:r w:rsidR="004C4F3A" w:rsidRPr="003D0192">
        <w:rPr>
          <w:rFonts w:ascii="Times New Roman" w:hAnsi="Times New Roman" w:cs="Times New Roman"/>
          <w:bCs/>
        </w:rPr>
        <w:t xml:space="preserve">of the Ti felt, leading to the disappearance of HF arc. (2) </w:t>
      </w:r>
      <w:r w:rsidR="006560DE" w:rsidRPr="003D0192">
        <w:rPr>
          <w:rFonts w:ascii="Times New Roman" w:hAnsi="Times New Roman" w:cs="Times New Roman"/>
          <w:bCs/>
        </w:rPr>
        <w:t>Considering that TiH</w:t>
      </w:r>
      <w:r w:rsidR="006560DE" w:rsidRPr="003D0192">
        <w:rPr>
          <w:rFonts w:ascii="Times New Roman" w:hAnsi="Times New Roman" w:cs="Times New Roman"/>
          <w:bCs/>
          <w:vertAlign w:val="subscript"/>
        </w:rPr>
        <w:t>x</w:t>
      </w:r>
      <w:r w:rsidR="006560DE" w:rsidRPr="003D0192">
        <w:rPr>
          <w:rFonts w:ascii="Times New Roman" w:hAnsi="Times New Roman" w:cs="Times New Roman"/>
          <w:bCs/>
        </w:rPr>
        <w:t xml:space="preserve"> has as good electron conductivity as Ti metal</w:t>
      </w:r>
      <w:r w:rsidR="00D252A9" w:rsidRPr="003D0192">
        <w:rPr>
          <w:rFonts w:ascii="Times New Roman" w:hAnsi="Times New Roman" w:cs="Times New Roman"/>
          <w:bCs/>
        </w:rPr>
        <w:t xml:space="preserve"> </w:t>
      </w:r>
      <w:r w:rsidR="00D252A9" w:rsidRPr="003D0192">
        <w:rPr>
          <w:rFonts w:ascii="Times New Roman" w:hAnsi="Times New Roman" w:cs="Times New Roman"/>
          <w:bCs/>
        </w:rPr>
        <w:fldChar w:fldCharType="begin"/>
      </w:r>
      <w:r w:rsidR="004C0885" w:rsidRPr="003D0192">
        <w:rPr>
          <w:rFonts w:ascii="Times New Roman" w:hAnsi="Times New Roman" w:cs="Times New Roman"/>
          <w:bCs/>
        </w:rPr>
        <w:instrText xml:space="preserve"> ADDIN ZOTERO_ITEM CSL_CITATION {"citationID":"xThoFk5o","properties":{"formattedCitation":"[45]","plainCitation":"[45]","noteIndex":0},"citationItems":[{"id":2986,"uris":["http://zotero.org/users/9337944/items/PXQ7FVAB"],"itemData":{"id":2986,"type":"article-journal","abstract":"Various shapes of flaw-free bulk titanium hydrides (TiHX: X=1.53–1.75) were fabricated, and its electrical and thermal properties were studied. The electrical conductivity of titanium hydride was slightly lower than that of titanium metal, and it exhibited metal-like temperature dependence. The Seebeck coefficient of the Ti–H system changed from positive to negative due to hydrogenation, and its absolute value for titanium hydride remained at a low magnitude, which is typical for metallic materials. The thermal conductivity of the hydride was the same as that of the metal and increased slightly with increasing temperature.","container-title":"Journal of Alloys and Compounds","DOI":"10.1016/j.jallcom.2005.10.032","ISSN":"0925-8388","issue":"1","journalAbbreviation":"Journal of Alloys and Compounds","language":"en","page":"25-28","source":"ScienceDirect","title":"Electrical and thermal properties of titanium hydrides","volume":"420","author":[{"family":"Ito","given":"Masato"},{"family":"Setoyama","given":"Daigo"},{"family":"Matsunaga","given":"Junji"},{"family":"Muta","given":"Hiroaki"},{"family":"Kurosaki","given":"Ken"},{"family":"Uno","given":"Masayoshi"},{"family":"Yamanaka","given":"Shinsuke"}],"issued":{"date-parts":[["2006",8,31]]}}}],"schema":"https://github.com/citation-style-language/schema/raw/master/csl-citation.json"} </w:instrText>
      </w:r>
      <w:r w:rsidR="00D252A9" w:rsidRPr="003D0192">
        <w:rPr>
          <w:rFonts w:ascii="Times New Roman" w:hAnsi="Times New Roman" w:cs="Times New Roman"/>
          <w:bCs/>
        </w:rPr>
        <w:fldChar w:fldCharType="separate"/>
      </w:r>
      <w:r w:rsidR="004C0885" w:rsidRPr="003D0192">
        <w:rPr>
          <w:rFonts w:ascii="Times New Roman" w:hAnsi="Times New Roman" w:cs="Times New Roman"/>
        </w:rPr>
        <w:t>[45]</w:t>
      </w:r>
      <w:r w:rsidR="00D252A9" w:rsidRPr="003D0192">
        <w:rPr>
          <w:rFonts w:ascii="Times New Roman" w:hAnsi="Times New Roman" w:cs="Times New Roman"/>
          <w:bCs/>
        </w:rPr>
        <w:fldChar w:fldCharType="end"/>
      </w:r>
      <w:r w:rsidR="00D252A9" w:rsidRPr="003D0192">
        <w:rPr>
          <w:rFonts w:ascii="Times New Roman" w:hAnsi="Times New Roman" w:cs="Times New Roman"/>
          <w:bCs/>
        </w:rPr>
        <w:t>, t</w:t>
      </w:r>
      <w:r w:rsidR="004C4F3A" w:rsidRPr="003D0192">
        <w:rPr>
          <w:rFonts w:ascii="Times New Roman" w:hAnsi="Times New Roman" w:cs="Times New Roman"/>
          <w:bCs/>
        </w:rPr>
        <w:t>he increased ohmic resistance with the increased I-V testing circle number was probably due to the gradual loss of TiH</w:t>
      </w:r>
      <w:r w:rsidR="004C4F3A" w:rsidRPr="003D0192">
        <w:rPr>
          <w:rFonts w:ascii="Times New Roman" w:hAnsi="Times New Roman" w:cs="Times New Roman"/>
          <w:bCs/>
          <w:vertAlign w:val="subscript"/>
        </w:rPr>
        <w:t>x</w:t>
      </w:r>
      <w:r w:rsidR="004C4F3A" w:rsidRPr="003D0192">
        <w:rPr>
          <w:rFonts w:ascii="Times New Roman" w:hAnsi="Times New Roman" w:cs="Times New Roman"/>
          <w:bCs/>
        </w:rPr>
        <w:t xml:space="preserve"> in the thickness direction </w:t>
      </w:r>
      <w:r w:rsidR="00243F8D" w:rsidRPr="003D0192">
        <w:rPr>
          <w:rFonts w:ascii="Times New Roman" w:hAnsi="Times New Roman" w:cs="Times New Roman"/>
          <w:bCs/>
        </w:rPr>
        <w:t xml:space="preserve">according to Equation (3) </w:t>
      </w:r>
      <w:r w:rsidR="004C4F3A" w:rsidRPr="003D0192">
        <w:rPr>
          <w:rFonts w:ascii="Times New Roman" w:hAnsi="Times New Roman" w:cs="Times New Roman"/>
          <w:bCs/>
        </w:rPr>
        <w:t xml:space="preserve">because of </w:t>
      </w:r>
      <w:r w:rsidR="00243F8D" w:rsidRPr="003D0192">
        <w:rPr>
          <w:rFonts w:ascii="Times New Roman" w:hAnsi="Times New Roman" w:cs="Times New Roman"/>
          <w:bCs/>
        </w:rPr>
        <w:t>the formation of</w:t>
      </w:r>
      <w:r w:rsidR="004C4F3A" w:rsidRPr="003D0192">
        <w:rPr>
          <w:rFonts w:ascii="Times New Roman" w:hAnsi="Times New Roman" w:cs="Times New Roman"/>
          <w:bCs/>
        </w:rPr>
        <w:t xml:space="preserve"> </w:t>
      </w:r>
      <w:r w:rsidR="00D252A9" w:rsidRPr="003D0192">
        <w:rPr>
          <w:rFonts w:ascii="Times New Roman" w:hAnsi="Times New Roman" w:cs="Times New Roman"/>
          <w:bCs/>
        </w:rPr>
        <w:t xml:space="preserve">concentrated </w:t>
      </w:r>
      <w:r w:rsidR="004C4F3A" w:rsidRPr="003D0192">
        <w:rPr>
          <w:rFonts w:ascii="Times New Roman" w:hAnsi="Times New Roman" w:cs="Times New Roman"/>
          <w:bCs/>
        </w:rPr>
        <w:t>oxygen</w:t>
      </w:r>
      <w:r w:rsidR="00243F8D" w:rsidRPr="003D0192">
        <w:rPr>
          <w:rFonts w:ascii="Times New Roman" w:hAnsi="Times New Roman" w:cs="Times New Roman"/>
          <w:bCs/>
        </w:rPr>
        <w:t xml:space="preserve"> from OER</w:t>
      </w:r>
      <w:r w:rsidR="004C4F3A" w:rsidRPr="003D0192">
        <w:rPr>
          <w:rFonts w:ascii="Times New Roman" w:hAnsi="Times New Roman" w:cs="Times New Roman"/>
          <w:bCs/>
        </w:rPr>
        <w:t>, as a result, the general surface contact conductivity (which is a kind of average of the conductivities of TiH</w:t>
      </w:r>
      <w:r w:rsidR="004C4F3A" w:rsidRPr="003D0192">
        <w:rPr>
          <w:rFonts w:ascii="Times New Roman" w:hAnsi="Times New Roman" w:cs="Times New Roman"/>
          <w:bCs/>
          <w:vertAlign w:val="subscript"/>
        </w:rPr>
        <w:t>x</w:t>
      </w:r>
      <w:r w:rsidR="004C4F3A" w:rsidRPr="003D0192">
        <w:rPr>
          <w:rFonts w:ascii="Times New Roman" w:hAnsi="Times New Roman" w:cs="Times New Roman"/>
          <w:bCs/>
        </w:rPr>
        <w:t xml:space="preserve"> </w:t>
      </w:r>
      <w:r w:rsidR="00243F8D" w:rsidRPr="003D0192">
        <w:rPr>
          <w:rFonts w:ascii="Times New Roman" w:hAnsi="Times New Roman" w:cs="Times New Roman"/>
          <w:bCs/>
        </w:rPr>
        <w:t xml:space="preserve">film </w:t>
      </w:r>
      <w:r w:rsidR="004C4F3A" w:rsidRPr="003D0192">
        <w:rPr>
          <w:rFonts w:ascii="Times New Roman" w:hAnsi="Times New Roman" w:cs="Times New Roman"/>
          <w:bCs/>
        </w:rPr>
        <w:t xml:space="preserve">and Ti oxide </w:t>
      </w:r>
      <w:r w:rsidR="00616A21" w:rsidRPr="003D0192">
        <w:rPr>
          <w:rFonts w:ascii="Times New Roman" w:hAnsi="Times New Roman" w:cs="Times New Roman"/>
          <w:bCs/>
        </w:rPr>
        <w:t>film</w:t>
      </w:r>
      <w:r w:rsidR="004C4F3A" w:rsidRPr="003D0192">
        <w:rPr>
          <w:rFonts w:ascii="Times New Roman" w:hAnsi="Times New Roman" w:cs="Times New Roman"/>
          <w:bCs/>
        </w:rPr>
        <w:t xml:space="preserve">) was decreased. </w:t>
      </w:r>
      <w:r w:rsidR="00D252A9" w:rsidRPr="003D0192">
        <w:rPr>
          <w:rFonts w:ascii="Times New Roman" w:hAnsi="Times New Roman" w:cs="Times New Roman"/>
          <w:bCs/>
        </w:rPr>
        <w:t>Related mechanisms will be further discussed in Section 4 of this paper.</w:t>
      </w:r>
      <w:r w:rsidR="00243F8D" w:rsidRPr="003D0192">
        <w:rPr>
          <w:rFonts w:ascii="Times New Roman" w:hAnsi="Times New Roman" w:cs="Times New Roman"/>
          <w:bCs/>
        </w:rPr>
        <w:t xml:space="preserve"> </w:t>
      </w:r>
    </w:p>
    <w:p w14:paraId="28F45654" w14:textId="6B369055" w:rsidR="004C4F3A" w:rsidRPr="003D0192" w:rsidRDefault="00C5557F" w:rsidP="00A41AEA">
      <w:pPr>
        <w:widowControl/>
        <w:spacing w:line="360" w:lineRule="auto"/>
        <w:jc w:val="center"/>
        <w:rPr>
          <w:rFonts w:ascii="Times New Roman" w:hAnsi="Times New Roman" w:cs="Times New Roman"/>
          <w:bCs/>
        </w:rPr>
      </w:pPr>
      <w:r w:rsidRPr="003D0192">
        <w:rPr>
          <w:rFonts w:ascii="Times New Roman" w:hAnsi="Times New Roman" w:cs="Times New Roman"/>
        </w:rPr>
        <w:object w:dxaOrig="8745" w:dyaOrig="6570" w14:anchorId="0C43AB6A">
          <v:shape id="_x0000_i1028" type="#_x0000_t75" style="width:261.8pt;height:197.15pt" o:ole="">
            <v:imagedata r:id="rId18" o:title=""/>
          </v:shape>
          <o:OLEObject Type="Embed" ProgID="Visio.Drawing.15" ShapeID="_x0000_i1028" DrawAspect="Content" ObjectID="_1760198029" r:id="rId19"/>
        </w:object>
      </w:r>
    </w:p>
    <w:p w14:paraId="40A0A36B" w14:textId="1DB7B165" w:rsidR="004C4F3A" w:rsidRPr="003D0192" w:rsidRDefault="004C4F3A" w:rsidP="00CB5972">
      <w:pPr>
        <w:widowControl/>
        <w:spacing w:line="360" w:lineRule="auto"/>
        <w:jc w:val="center"/>
        <w:rPr>
          <w:rFonts w:ascii="Times New Roman" w:hAnsi="Times New Roman" w:cs="Times New Roman"/>
          <w:bCs/>
        </w:rPr>
      </w:pPr>
      <w:r w:rsidRPr="003D0192">
        <w:rPr>
          <w:rFonts w:ascii="Times New Roman" w:hAnsi="Times New Roman" w:cs="Times New Roman"/>
          <w:bCs/>
        </w:rPr>
        <w:t xml:space="preserve">(a) I-V curve in 100 </w:t>
      </w:r>
      <w:r w:rsidR="00F967E1" w:rsidRPr="003D0192">
        <w:rPr>
          <w:rFonts w:ascii="Times New Roman" w:hAnsi="Times New Roman" w:cs="Times New Roman"/>
          <w:bCs/>
        </w:rPr>
        <w:t>circle</w:t>
      </w:r>
      <w:r w:rsidRPr="003D0192">
        <w:rPr>
          <w:rFonts w:ascii="Times New Roman" w:hAnsi="Times New Roman" w:cs="Times New Roman"/>
          <w:bCs/>
        </w:rPr>
        <w:t>s.</w:t>
      </w:r>
    </w:p>
    <w:p w14:paraId="6DAA091C" w14:textId="77777777" w:rsidR="004C4F3A" w:rsidRPr="003D0192" w:rsidRDefault="004C4F3A" w:rsidP="00A41AEA">
      <w:pPr>
        <w:pStyle w:val="ac"/>
        <w:widowControl/>
        <w:spacing w:line="360" w:lineRule="auto"/>
        <w:ind w:left="0"/>
        <w:jc w:val="center"/>
        <w:rPr>
          <w:rFonts w:ascii="Times New Roman" w:hAnsi="Times New Roman" w:cs="Times New Roman"/>
          <w:bCs/>
        </w:rPr>
      </w:pPr>
      <w:r w:rsidRPr="003D0192">
        <w:rPr>
          <w:rFonts w:ascii="Times New Roman" w:hAnsi="Times New Roman" w:cs="Times New Roman"/>
          <w:bCs/>
          <w:noProof/>
        </w:rPr>
        <w:lastRenderedPageBreak/>
        <w:drawing>
          <wp:inline distT="0" distB="0" distL="0" distR="0" wp14:anchorId="66129FBE" wp14:editId="738728D1">
            <wp:extent cx="3227560" cy="2420864"/>
            <wp:effectExtent l="0" t="0" r="0" b="0"/>
            <wp:docPr id="1195316355" name="Picture 1195316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36041" cy="2427225"/>
                    </a:xfrm>
                    <a:prstGeom prst="rect">
                      <a:avLst/>
                    </a:prstGeom>
                    <a:noFill/>
                    <a:ln>
                      <a:noFill/>
                    </a:ln>
                  </pic:spPr>
                </pic:pic>
              </a:graphicData>
            </a:graphic>
          </wp:inline>
        </w:drawing>
      </w:r>
      <w:r w:rsidRPr="003D0192" w:rsidDel="004F4BF0">
        <w:rPr>
          <w:rFonts w:ascii="Times New Roman" w:hAnsi="Times New Roman" w:cs="Times New Roman"/>
          <w:bCs/>
        </w:rPr>
        <w:t xml:space="preserve"> </w:t>
      </w:r>
    </w:p>
    <w:p w14:paraId="2F2C7966" w14:textId="4C37D52A" w:rsidR="004C4F3A" w:rsidRPr="003D0192" w:rsidRDefault="004C4F3A" w:rsidP="00A41AEA">
      <w:pPr>
        <w:pStyle w:val="ac"/>
        <w:widowControl/>
        <w:spacing w:line="360" w:lineRule="auto"/>
        <w:ind w:left="360"/>
        <w:jc w:val="center"/>
        <w:rPr>
          <w:rFonts w:ascii="Times New Roman" w:hAnsi="Times New Roman" w:cs="Times New Roman"/>
          <w:bCs/>
        </w:rPr>
      </w:pPr>
      <w:r w:rsidRPr="003D0192">
        <w:rPr>
          <w:rFonts w:ascii="Times New Roman" w:hAnsi="Times New Roman" w:cs="Times New Roman"/>
          <w:bCs/>
        </w:rPr>
        <w:t>(b)Voltage change</w:t>
      </w:r>
      <w:r w:rsidR="00F967E1" w:rsidRPr="003D0192">
        <w:rPr>
          <w:rFonts w:ascii="Times New Roman" w:hAnsi="Times New Roman" w:cs="Times New Roman"/>
          <w:bCs/>
        </w:rPr>
        <w:t>s</w:t>
      </w:r>
      <w:r w:rsidRPr="003D0192">
        <w:rPr>
          <w:rFonts w:ascii="Times New Roman" w:hAnsi="Times New Roman" w:cs="Times New Roman"/>
          <w:bCs/>
        </w:rPr>
        <w:t xml:space="preserve"> @ 2A·cm</w:t>
      </w:r>
      <w:r w:rsidRPr="003D0192">
        <w:rPr>
          <w:rFonts w:ascii="Times New Roman" w:hAnsi="Times New Roman" w:cs="Times New Roman"/>
          <w:bCs/>
          <w:vertAlign w:val="superscript"/>
        </w:rPr>
        <w:t>-2</w:t>
      </w:r>
      <w:r w:rsidRPr="003D0192">
        <w:rPr>
          <w:rFonts w:ascii="Times New Roman" w:hAnsi="Times New Roman" w:cs="Times New Roman"/>
          <w:bCs/>
        </w:rPr>
        <w:t xml:space="preserve"> in 100 </w:t>
      </w:r>
      <w:r w:rsidR="00F967E1" w:rsidRPr="003D0192">
        <w:rPr>
          <w:rFonts w:ascii="Times New Roman" w:hAnsi="Times New Roman" w:cs="Times New Roman"/>
          <w:bCs/>
        </w:rPr>
        <w:t>circles</w:t>
      </w:r>
      <w:r w:rsidRPr="003D0192">
        <w:rPr>
          <w:rFonts w:ascii="Times New Roman" w:hAnsi="Times New Roman" w:cs="Times New Roman"/>
          <w:bCs/>
        </w:rPr>
        <w:t>.</w:t>
      </w:r>
    </w:p>
    <w:p w14:paraId="583A0C34" w14:textId="0E2D95CD" w:rsidR="004C4F3A" w:rsidRPr="003D0192" w:rsidRDefault="00C5557F" w:rsidP="00A41AEA">
      <w:pPr>
        <w:widowControl/>
        <w:spacing w:line="360" w:lineRule="auto"/>
        <w:jc w:val="center"/>
        <w:rPr>
          <w:rFonts w:ascii="Times New Roman" w:hAnsi="Times New Roman" w:cs="Times New Roman"/>
          <w:bCs/>
        </w:rPr>
      </w:pPr>
      <w:r w:rsidRPr="003D0192">
        <w:rPr>
          <w:rFonts w:ascii="Times New Roman" w:hAnsi="Times New Roman" w:cs="Times New Roman"/>
        </w:rPr>
        <w:t xml:space="preserve"> </w:t>
      </w:r>
      <w:r w:rsidR="00E6541A" w:rsidRPr="003D0192">
        <w:rPr>
          <w:rFonts w:ascii="Times New Roman" w:hAnsi="Times New Roman" w:cs="Times New Roman"/>
        </w:rPr>
        <w:object w:dxaOrig="8745" w:dyaOrig="6570" w14:anchorId="630033EF">
          <v:shape id="_x0000_i1029" type="#_x0000_t75" style="width:250.25pt;height:187.9pt" o:ole="">
            <v:imagedata r:id="rId21" o:title=""/>
          </v:shape>
          <o:OLEObject Type="Embed" ProgID="Visio.Drawing.15" ShapeID="_x0000_i1029" DrawAspect="Content" ObjectID="_1760198030" r:id="rId22"/>
        </w:object>
      </w:r>
    </w:p>
    <w:p w14:paraId="45F3120A" w14:textId="00B25476" w:rsidR="004C4F3A" w:rsidRPr="003D0192" w:rsidRDefault="004C4F3A" w:rsidP="00A41AEA">
      <w:pPr>
        <w:widowControl/>
        <w:spacing w:line="360" w:lineRule="auto"/>
        <w:ind w:leftChars="-135" w:left="-283"/>
        <w:jc w:val="center"/>
        <w:rPr>
          <w:rFonts w:ascii="Times New Roman" w:hAnsi="Times New Roman" w:cs="Times New Roman"/>
          <w:bCs/>
        </w:rPr>
      </w:pPr>
      <w:r w:rsidRPr="003D0192">
        <w:rPr>
          <w:rFonts w:ascii="Times New Roman" w:hAnsi="Times New Roman" w:cs="Times New Roman"/>
          <w:bCs/>
        </w:rPr>
        <w:t>(c) EIS curve @ 0.1 A·cm</w:t>
      </w:r>
      <w:r w:rsidRPr="003D0192">
        <w:rPr>
          <w:rFonts w:ascii="Times New Roman" w:hAnsi="Times New Roman" w:cs="Times New Roman"/>
          <w:bCs/>
          <w:vertAlign w:val="superscript"/>
        </w:rPr>
        <w:t>-2</w:t>
      </w:r>
      <w:r w:rsidRPr="003D0192">
        <w:rPr>
          <w:rFonts w:ascii="Times New Roman" w:hAnsi="Times New Roman" w:cs="Times New Roman"/>
          <w:bCs/>
        </w:rPr>
        <w:t xml:space="preserve"> in 100 </w:t>
      </w:r>
      <w:r w:rsidR="00F967E1" w:rsidRPr="003D0192">
        <w:rPr>
          <w:rFonts w:ascii="Times New Roman" w:hAnsi="Times New Roman" w:cs="Times New Roman"/>
          <w:bCs/>
        </w:rPr>
        <w:t>circles</w:t>
      </w:r>
      <w:r w:rsidRPr="003D0192">
        <w:rPr>
          <w:rFonts w:ascii="Times New Roman" w:hAnsi="Times New Roman" w:cs="Times New Roman"/>
          <w:bCs/>
        </w:rPr>
        <w:t>.</w:t>
      </w:r>
    </w:p>
    <w:p w14:paraId="1907D9BC" w14:textId="5E079ED1" w:rsidR="004C4F3A" w:rsidRPr="003D0192" w:rsidRDefault="004C4F3A" w:rsidP="00A41AEA">
      <w:pPr>
        <w:widowControl/>
        <w:spacing w:line="360" w:lineRule="auto"/>
        <w:jc w:val="center"/>
        <w:rPr>
          <w:rFonts w:ascii="Times New Roman" w:hAnsi="Times New Roman" w:cs="Times New Roman"/>
          <w:bCs/>
        </w:rPr>
      </w:pPr>
      <w:r w:rsidRPr="003D0192">
        <w:rPr>
          <w:rFonts w:ascii="Times New Roman" w:hAnsi="Times New Roman" w:cs="Times New Roman"/>
          <w:bCs/>
        </w:rPr>
        <w:t>Fig. 5 Electrochemical performance of EA-48-15</w:t>
      </w:r>
      <w:r w:rsidR="00F967E1" w:rsidRPr="003D0192">
        <w:rPr>
          <w:rFonts w:ascii="Times New Roman" w:hAnsi="Times New Roman" w:cs="Times New Roman"/>
          <w:bCs/>
        </w:rPr>
        <w:t xml:space="preserve"> PTL in 100 circles.</w:t>
      </w:r>
    </w:p>
    <w:p w14:paraId="5D38BB71" w14:textId="7FEB829C" w:rsidR="004C4F3A" w:rsidRPr="003D0192" w:rsidRDefault="000325BE" w:rsidP="000325BE">
      <w:pPr>
        <w:spacing w:line="360" w:lineRule="auto"/>
        <w:ind w:firstLineChars="202" w:firstLine="424"/>
        <w:rPr>
          <w:rFonts w:ascii="Times New Roman" w:hAnsi="Times New Roman" w:cs="Times New Roman"/>
          <w:bCs/>
        </w:rPr>
      </w:pPr>
      <w:r w:rsidRPr="003D0192">
        <w:rPr>
          <w:rFonts w:ascii="Times New Roman" w:hAnsi="Times New Roman" w:cs="Times New Roman"/>
          <w:bCs/>
        </w:rPr>
        <w:t xml:space="preserve">Moreover, after testing, XPS characterization was conducted on the PTL surface in contact with the anode catalyst layer. The distinct C-F bond signal at round 291eV </w:t>
      </w:r>
      <w:r w:rsidRPr="003D0192">
        <w:rPr>
          <w:rFonts w:ascii="Times New Roman" w:hAnsi="Times New Roman" w:cs="Times New Roman"/>
          <w:bCs/>
        </w:rPr>
        <w:fldChar w:fldCharType="begin"/>
      </w:r>
      <w:r w:rsidRPr="003D0192">
        <w:rPr>
          <w:rFonts w:ascii="Times New Roman" w:hAnsi="Times New Roman" w:cs="Times New Roman"/>
          <w:bCs/>
        </w:rPr>
        <w:instrText xml:space="preserve"> ADDIN ZOTERO_ITEM CSL_CITATION {"citationID":"rM8Q6UXt","properties":{"formattedCitation":"[43]","plainCitation":"[43]","noteIndex":0},"citationItems":[{"id":2945,"uris":["http://zotero.org/users/9337944/items/XC4Q2GJ2"],"itemData":{"id":2945,"type":"article-journal","container-title":"Chemical Physics Letters","DOI":"10.1016/0009-2614(89)87255-0","ISSN":"00092614","issue":"4","journalAbbreviation":"Chemical Physics Letters","language":"en","page":"321-327","source":"DOI.org (Crossref)","title":"Graphite fluorides: An XPS study of a new type of C-F bonding","title-short":"Graphite fluorides","volume":"157","author":[{"family":"Palchan","given":"I."},{"family":"Crespin","given":"M."},{"family":"Estrade-Szwarckopf","given":"H."},{"family":"Rousseau","given":"B."}],"issued":{"date-parts":[["1989",5]]}}}],"schema":"https://github.com/citation-style-language/schema/raw/master/csl-citation.json"} </w:instrText>
      </w:r>
      <w:r w:rsidRPr="003D0192">
        <w:rPr>
          <w:rFonts w:ascii="Times New Roman" w:hAnsi="Times New Roman" w:cs="Times New Roman"/>
          <w:bCs/>
        </w:rPr>
        <w:fldChar w:fldCharType="separate"/>
      </w:r>
      <w:r w:rsidRPr="003D0192">
        <w:rPr>
          <w:rFonts w:ascii="Times New Roman" w:hAnsi="Times New Roman" w:cs="Times New Roman"/>
        </w:rPr>
        <w:t>[43]</w:t>
      </w:r>
      <w:r w:rsidRPr="003D0192">
        <w:rPr>
          <w:rFonts w:ascii="Times New Roman" w:hAnsi="Times New Roman" w:cs="Times New Roman"/>
          <w:bCs/>
        </w:rPr>
        <w:fldChar w:fldCharType="end"/>
      </w:r>
      <w:r w:rsidRPr="003D0192">
        <w:rPr>
          <w:rFonts w:ascii="Times New Roman" w:hAnsi="Times New Roman" w:cs="Times New Roman"/>
          <w:bCs/>
        </w:rPr>
        <w:t xml:space="preserve"> was detected on the surface of EA-48-15 PTL in its C1s XPS profile as shown in Fig. 6(a), which means the adhere of Nafion polymer of the anode catalyst layer on the EA-48-15 PTL; however, as shown in Fig. 6(b), no C-F bond signal was found on the surface of 48-15 PTL (i.e., no adhere of Nafion polymer), which is considered due to the poor contact between the 48-15 PTL surface and its corresponding anode catalyst layer. The contact difference between the PTL surface and its corresponding anode catalyst layer could probably be further supported by Fig. 6(c) and Fig. 6(d). Fig. 6(c) and Fig. 6(d) are the Ti 2p XPS profiles (without background) of EA-48-15 and 48-15 before and after the I-V </w:t>
      </w:r>
      <w:r w:rsidRPr="003D0192">
        <w:rPr>
          <w:rFonts w:ascii="Times New Roman" w:hAnsi="Times New Roman" w:cs="Times New Roman"/>
          <w:bCs/>
        </w:rPr>
        <w:lastRenderedPageBreak/>
        <w:t>test (the raw data is referred to the Fig. S2 in the Supplemental Material). As shown in Fig. 6(c), both PTLs have similar intensity at the binding energy positions for Ti</w:t>
      </w:r>
      <w:r w:rsidRPr="003D0192">
        <w:rPr>
          <w:rFonts w:ascii="Times New Roman" w:hAnsi="Times New Roman" w:cs="Times New Roman"/>
          <w:bCs/>
          <w:vertAlign w:val="superscript"/>
        </w:rPr>
        <w:t>4+</w:t>
      </w:r>
      <w:r w:rsidRPr="003D0192">
        <w:rPr>
          <w:rFonts w:ascii="Times New Roman" w:hAnsi="Times New Roman" w:cs="Times New Roman"/>
          <w:bCs/>
        </w:rPr>
        <w:t xml:space="preserve"> and Ti</w:t>
      </w:r>
      <w:r w:rsidRPr="003D0192">
        <w:rPr>
          <w:rFonts w:ascii="Times New Roman" w:hAnsi="Times New Roman" w:cs="Times New Roman"/>
          <w:bCs/>
          <w:vertAlign w:val="superscript"/>
        </w:rPr>
        <w:t>0</w:t>
      </w:r>
      <w:r w:rsidRPr="003D0192">
        <w:rPr>
          <w:rFonts w:ascii="Times New Roman" w:hAnsi="Times New Roman" w:cs="Times New Roman"/>
          <w:bCs/>
        </w:rPr>
        <w:t xml:space="preserve"> before I-V testing. After both PTLs were assembled into their corresponding electrolyzers to test the corresponding I-V performances one time, both PTLs were dissembled from the electrolyzers, and XPS was conducted for the surface of each PTL (as shown in Fig. 6(d)), which contacted with the anode catalyst layer; however, as shown in Fig. 6(d), after testing, much larger intensity difference appears between EA-48-15 PTL and 48-15 PTL when compared to that of Fig. 6(c), i.e., the intensity of EA-48-15 PTL at the binding energy position for Ti</w:t>
      </w:r>
      <w:r w:rsidRPr="003D0192">
        <w:rPr>
          <w:rFonts w:ascii="Times New Roman" w:hAnsi="Times New Roman" w:cs="Times New Roman"/>
          <w:bCs/>
          <w:vertAlign w:val="superscript"/>
        </w:rPr>
        <w:t>4+</w:t>
      </w:r>
      <w:r w:rsidRPr="003D0192">
        <w:rPr>
          <w:rFonts w:ascii="Times New Roman" w:hAnsi="Times New Roman" w:cs="Times New Roman"/>
          <w:bCs/>
        </w:rPr>
        <w:t xml:space="preserve"> drops dramatically as compared to that of the 48-15 PTL. This is considered due to the adhere of Nafion polymer (detected in Fig.6(a)) of the anode catalyst layer onto the EA-48-15 PTL to weaken the X-ray signal to reach the actual surface of EA-48-15 PTL. Therefore, Fig. 6(c) and Fig.6(d) support the results of Fig. 6(a) and Fig.6(b) to explain a better contact between EA-48-15 PTL and its corresponding anode catalyst layer compared to that between 48-15 PTL and its corresponding anode catalyst layer.</w:t>
      </w:r>
      <w:r w:rsidRPr="003D0192">
        <w:rPr>
          <w:rFonts w:ascii="Times New Roman" w:hAnsi="Times New Roman" w:cs="Times New Roman" w:hint="eastAsia"/>
          <w:bCs/>
        </w:rPr>
        <w:t xml:space="preserve"> </w:t>
      </w:r>
      <w:r w:rsidR="004C4F3A" w:rsidRPr="003D0192">
        <w:rPr>
          <w:rFonts w:ascii="Times New Roman" w:hAnsi="Times New Roman" w:cs="Times New Roman"/>
          <w:bCs/>
        </w:rPr>
        <w:t xml:space="preserve">Based on the above information, more conclusions can be made: the 48-15 PTL leads to the worst I-V performance shown in Fig. 4, which </w:t>
      </w:r>
      <w:r w:rsidR="00F600F1" w:rsidRPr="003D0192">
        <w:rPr>
          <w:rFonts w:ascii="Times New Roman" w:hAnsi="Times New Roman" w:cs="Times New Roman"/>
          <w:bCs/>
        </w:rPr>
        <w:t xml:space="preserve">means </w:t>
      </w:r>
      <w:r w:rsidR="001D2B9B" w:rsidRPr="003D0192">
        <w:rPr>
          <w:rFonts w:ascii="Times New Roman" w:hAnsi="Times New Roman" w:cs="Times New Roman"/>
          <w:bCs/>
        </w:rPr>
        <w:t xml:space="preserve">side reactions (accompanied </w:t>
      </w:r>
      <w:r w:rsidR="00A60A4C" w:rsidRPr="003D0192">
        <w:rPr>
          <w:rFonts w:ascii="Times New Roman" w:hAnsi="Times New Roman" w:cs="Times New Roman"/>
          <w:bCs/>
        </w:rPr>
        <w:t>by</w:t>
      </w:r>
      <w:r w:rsidR="001D2B9B" w:rsidRPr="003D0192">
        <w:rPr>
          <w:rFonts w:ascii="Times New Roman" w:hAnsi="Times New Roman" w:cs="Times New Roman"/>
          <w:bCs/>
        </w:rPr>
        <w:t xml:space="preserve"> OER) </w:t>
      </w:r>
      <w:r w:rsidR="004C4F3A" w:rsidRPr="003D0192">
        <w:rPr>
          <w:rFonts w:ascii="Times New Roman" w:hAnsi="Times New Roman" w:cs="Times New Roman"/>
          <w:bCs/>
        </w:rPr>
        <w:t>might</w:t>
      </w:r>
      <w:r w:rsidR="00C5557F" w:rsidRPr="003D0192">
        <w:rPr>
          <w:rFonts w:ascii="Times New Roman" w:hAnsi="Times New Roman" w:cs="Times New Roman"/>
          <w:bCs/>
        </w:rPr>
        <w:t xml:space="preserve"> exist to</w:t>
      </w:r>
      <w:r w:rsidR="004C4F3A" w:rsidRPr="003D0192">
        <w:rPr>
          <w:rFonts w:ascii="Times New Roman" w:hAnsi="Times New Roman" w:cs="Times New Roman"/>
          <w:bCs/>
        </w:rPr>
        <w:t xml:space="preserve"> be </w:t>
      </w:r>
      <w:r w:rsidR="007C486B" w:rsidRPr="003D0192">
        <w:rPr>
          <w:rFonts w:ascii="Times New Roman" w:hAnsi="Times New Roman" w:cs="Times New Roman"/>
          <w:bCs/>
        </w:rPr>
        <w:t xml:space="preserve">not only </w:t>
      </w:r>
      <w:r w:rsidR="004C4F3A" w:rsidRPr="003D0192">
        <w:rPr>
          <w:rFonts w:ascii="Times New Roman" w:hAnsi="Times New Roman" w:cs="Times New Roman"/>
          <w:bCs/>
        </w:rPr>
        <w:t>the reason for</w:t>
      </w:r>
      <w:r w:rsidRPr="003D0192">
        <w:rPr>
          <w:rFonts w:ascii="Times New Roman" w:hAnsi="Times New Roman" w:cs="Times New Roman"/>
          <w:bCs/>
        </w:rPr>
        <w:t xml:space="preserve"> the reason of the biggest size of HF arc in the EIS curve</w:t>
      </w:r>
      <w:r w:rsidR="004C4F3A" w:rsidRPr="003D0192">
        <w:rPr>
          <w:rFonts w:ascii="Times New Roman" w:hAnsi="Times New Roman" w:cs="Times New Roman"/>
          <w:bCs/>
        </w:rPr>
        <w:t xml:space="preserve"> </w:t>
      </w:r>
      <w:r w:rsidR="007C486B" w:rsidRPr="003D0192">
        <w:rPr>
          <w:rFonts w:ascii="Times New Roman" w:hAnsi="Times New Roman" w:cs="Times New Roman"/>
          <w:bCs/>
        </w:rPr>
        <w:t xml:space="preserve">but also </w:t>
      </w:r>
      <w:r w:rsidRPr="003D0192">
        <w:rPr>
          <w:rFonts w:ascii="Times New Roman" w:hAnsi="Times New Roman" w:cs="Times New Roman"/>
          <w:bCs/>
        </w:rPr>
        <w:t>the poor contact between the 48-15 PTL and the anode catalyst layer</w:t>
      </w:r>
      <w:r w:rsidR="004C4F3A" w:rsidRPr="003D0192">
        <w:rPr>
          <w:rFonts w:ascii="Times New Roman" w:hAnsi="Times New Roman" w:cs="Times New Roman"/>
          <w:bCs/>
        </w:rPr>
        <w:t xml:space="preserve">. The mechanisms to relate the pretreatment process of 48-15 PTL to its poor electrolyzer performance based on the </w:t>
      </w:r>
      <w:r w:rsidR="007C486B" w:rsidRPr="003D0192">
        <w:rPr>
          <w:rFonts w:ascii="Times New Roman" w:hAnsi="Times New Roman" w:cs="Times New Roman"/>
          <w:bCs/>
        </w:rPr>
        <w:t>side reaction</w:t>
      </w:r>
      <w:r w:rsidR="00895A15" w:rsidRPr="003D0192">
        <w:rPr>
          <w:rFonts w:ascii="Times New Roman" w:hAnsi="Times New Roman" w:cs="Times New Roman"/>
          <w:bCs/>
        </w:rPr>
        <w:t>s</w:t>
      </w:r>
      <w:r w:rsidR="004C4F3A" w:rsidRPr="003D0192">
        <w:rPr>
          <w:rFonts w:ascii="Times New Roman" w:hAnsi="Times New Roman" w:cs="Times New Roman"/>
          <w:bCs/>
        </w:rPr>
        <w:t xml:space="preserve"> will be given in detail in Section 4. </w:t>
      </w:r>
    </w:p>
    <w:p w14:paraId="098CE224" w14:textId="77777777" w:rsidR="00E82916" w:rsidRPr="003D0192" w:rsidRDefault="00AC0FC2" w:rsidP="00E82916">
      <w:pPr>
        <w:widowControl/>
        <w:spacing w:line="360" w:lineRule="auto"/>
        <w:jc w:val="center"/>
        <w:rPr>
          <w:rFonts w:ascii="Times New Roman" w:hAnsi="Times New Roman" w:cs="Times New Roman"/>
          <w:bCs/>
          <w:highlight w:val="yellow"/>
        </w:rPr>
      </w:pPr>
      <w:r w:rsidRPr="003D0192">
        <w:rPr>
          <w:rFonts w:ascii="Times New Roman" w:hAnsi="Times New Roman" w:cs="Times New Roman"/>
          <w:bCs/>
        </w:rPr>
        <w:lastRenderedPageBreak/>
        <w:t xml:space="preserve"> </w:t>
      </w:r>
      <w:r w:rsidR="00E82916" w:rsidRPr="003D0192">
        <w:rPr>
          <w:noProof/>
        </w:rPr>
        <w:drawing>
          <wp:inline distT="0" distB="0" distL="0" distR="0" wp14:anchorId="463C7F86" wp14:editId="19F50F0C">
            <wp:extent cx="3783330" cy="5075555"/>
            <wp:effectExtent l="0" t="0" r="0" b="0"/>
            <wp:docPr id="643698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83330" cy="5075555"/>
                    </a:xfrm>
                    <a:prstGeom prst="rect">
                      <a:avLst/>
                    </a:prstGeom>
                    <a:noFill/>
                    <a:ln>
                      <a:noFill/>
                    </a:ln>
                  </pic:spPr>
                </pic:pic>
              </a:graphicData>
            </a:graphic>
          </wp:inline>
        </w:drawing>
      </w:r>
    </w:p>
    <w:p w14:paraId="2958CC9B" w14:textId="77777777" w:rsidR="008E3439" w:rsidRPr="003D0192" w:rsidRDefault="008E3439" w:rsidP="008E3439">
      <w:pPr>
        <w:widowControl/>
        <w:spacing w:line="360" w:lineRule="auto"/>
        <w:rPr>
          <w:rFonts w:ascii="Times New Roman" w:hAnsi="Times New Roman" w:cs="Times New Roman"/>
          <w:bCs/>
        </w:rPr>
      </w:pPr>
      <w:r w:rsidRPr="003D0192">
        <w:rPr>
          <w:rFonts w:ascii="Times New Roman" w:hAnsi="Times New Roman" w:cs="Times New Roman"/>
          <w:bCs/>
        </w:rPr>
        <w:t>Fig. 6 XPS results of EA-48-15 and 48-15 PTL: (a) C1s XPS results for EA-48-15 after I-V test (with background); (b) C1s XPS results for 48-15 PTL after I-V test (with background); (c) Ti 2p XPS results before I-V test (after ultrasound and acid etching</w:t>
      </w:r>
      <w:r w:rsidRPr="003D0192">
        <w:rPr>
          <w:rFonts w:ascii="Times New Roman" w:hAnsi="Times New Roman" w:cs="Times New Roman" w:hint="eastAsia"/>
          <w:bCs/>
        </w:rPr>
        <w:t>,</w:t>
      </w:r>
      <w:r w:rsidRPr="003D0192">
        <w:rPr>
          <w:rFonts w:ascii="Times New Roman" w:hAnsi="Times New Roman" w:cs="Times New Roman"/>
          <w:bCs/>
        </w:rPr>
        <w:t xml:space="preserve"> </w:t>
      </w:r>
      <w:r w:rsidRPr="003D0192">
        <w:rPr>
          <w:rFonts w:ascii="Times New Roman" w:hAnsi="Times New Roman" w:cs="Times New Roman" w:hint="eastAsia"/>
          <w:bCs/>
        </w:rPr>
        <w:t>without</w:t>
      </w:r>
      <w:r w:rsidRPr="003D0192">
        <w:rPr>
          <w:rFonts w:ascii="Times New Roman" w:hAnsi="Times New Roman" w:cs="Times New Roman"/>
          <w:bCs/>
        </w:rPr>
        <w:t xml:space="preserve"> background); (d) Ti 2p XPS results after I-V test (</w:t>
      </w:r>
      <w:r w:rsidRPr="003D0192">
        <w:rPr>
          <w:rFonts w:ascii="Times New Roman" w:hAnsi="Times New Roman" w:cs="Times New Roman" w:hint="eastAsia"/>
          <w:bCs/>
        </w:rPr>
        <w:t>without</w:t>
      </w:r>
      <w:r w:rsidRPr="003D0192">
        <w:rPr>
          <w:rFonts w:ascii="Times New Roman" w:hAnsi="Times New Roman" w:cs="Times New Roman"/>
          <w:bCs/>
        </w:rPr>
        <w:t xml:space="preserve"> background). </w:t>
      </w:r>
    </w:p>
    <w:p w14:paraId="1FC0DADB" w14:textId="5C02F860" w:rsidR="004C4F3A" w:rsidRPr="003D0192" w:rsidRDefault="004C4F3A" w:rsidP="001E5609">
      <w:pPr>
        <w:widowControl/>
        <w:spacing w:line="360" w:lineRule="auto"/>
        <w:rPr>
          <w:rFonts w:ascii="Times New Roman" w:hAnsi="Times New Roman" w:cs="Times New Roman"/>
          <w:bCs/>
        </w:rPr>
      </w:pPr>
    </w:p>
    <w:p w14:paraId="4498C738" w14:textId="49CBE3F0" w:rsidR="004C4F3A" w:rsidRPr="003D0192" w:rsidRDefault="004C4F3A" w:rsidP="00A41AEA">
      <w:pPr>
        <w:spacing w:line="360" w:lineRule="auto"/>
        <w:jc w:val="left"/>
        <w:rPr>
          <w:rFonts w:ascii="Times New Roman" w:hAnsi="Times New Roman" w:cs="Times New Roman"/>
          <w:b/>
          <w:bCs/>
          <w:sz w:val="24"/>
          <w:szCs w:val="24"/>
        </w:rPr>
      </w:pPr>
      <w:r w:rsidRPr="003D0192">
        <w:rPr>
          <w:rFonts w:ascii="Times New Roman" w:hAnsi="Times New Roman" w:cs="Times New Roman"/>
          <w:b/>
          <w:bCs/>
          <w:sz w:val="24"/>
          <w:szCs w:val="24"/>
        </w:rPr>
        <w:t xml:space="preserve">3.3 Effect of </w:t>
      </w:r>
      <w:r w:rsidR="004B5E03" w:rsidRPr="003D0192">
        <w:rPr>
          <w:rFonts w:ascii="Times New Roman" w:hAnsi="Times New Roman" w:cs="Times New Roman"/>
          <w:b/>
          <w:bCs/>
          <w:sz w:val="24"/>
          <w:szCs w:val="24"/>
        </w:rPr>
        <w:t xml:space="preserve">electron </w:t>
      </w:r>
      <w:r w:rsidR="002D0AAA" w:rsidRPr="003D0192">
        <w:rPr>
          <w:rFonts w:ascii="Times New Roman" w:hAnsi="Times New Roman" w:cs="Times New Roman"/>
          <w:b/>
          <w:bCs/>
          <w:sz w:val="24"/>
          <w:szCs w:val="24"/>
        </w:rPr>
        <w:t>conductive</w:t>
      </w:r>
      <w:r w:rsidRPr="003D0192">
        <w:rPr>
          <w:rFonts w:ascii="Times New Roman" w:hAnsi="Times New Roman" w:cs="Times New Roman"/>
          <w:b/>
          <w:bCs/>
          <w:sz w:val="24"/>
          <w:szCs w:val="24"/>
        </w:rPr>
        <w:t xml:space="preserve"> </w:t>
      </w:r>
      <w:r w:rsidR="002D0AAA" w:rsidRPr="003D0192">
        <w:rPr>
          <w:rFonts w:ascii="Times New Roman" w:hAnsi="Times New Roman" w:cs="Times New Roman"/>
          <w:b/>
          <w:bCs/>
          <w:sz w:val="24"/>
          <w:szCs w:val="24"/>
        </w:rPr>
        <w:t>layer</w:t>
      </w:r>
    </w:p>
    <w:p w14:paraId="341F8A02" w14:textId="18BEA027" w:rsidR="004C4F3A" w:rsidRPr="003D0192" w:rsidRDefault="004C4F3A" w:rsidP="002E386D">
      <w:pPr>
        <w:spacing w:line="360" w:lineRule="auto"/>
        <w:ind w:firstLineChars="200" w:firstLine="420"/>
        <w:rPr>
          <w:rFonts w:ascii="Times New Roman" w:hAnsi="Times New Roman" w:cs="Times New Roman"/>
          <w:bCs/>
        </w:rPr>
      </w:pPr>
      <w:r w:rsidRPr="003D0192">
        <w:rPr>
          <w:rFonts w:ascii="Times New Roman" w:hAnsi="Times New Roman" w:cs="Times New Roman"/>
          <w:bCs/>
        </w:rPr>
        <w:t>Based on the analysis of Section 3.1 and Section 3.2, it can be concluded that a stable surface</w:t>
      </w:r>
      <w:r w:rsidR="00616A21" w:rsidRPr="003D0192">
        <w:rPr>
          <w:rFonts w:ascii="Times New Roman" w:hAnsi="Times New Roman" w:cs="Times New Roman"/>
          <w:bCs/>
        </w:rPr>
        <w:t xml:space="preserve"> </w:t>
      </w:r>
      <w:r w:rsidRPr="003D0192">
        <w:rPr>
          <w:rFonts w:ascii="Times New Roman" w:hAnsi="Times New Roman" w:cs="Times New Roman"/>
          <w:bCs/>
        </w:rPr>
        <w:t>of Ti felt is important for the performance of the electrolyzer</w:t>
      </w:r>
      <w:r w:rsidR="00C552A9" w:rsidRPr="003D0192">
        <w:rPr>
          <w:rFonts w:ascii="Times New Roman" w:hAnsi="Times New Roman" w:cs="Times New Roman"/>
          <w:bCs/>
        </w:rPr>
        <w:t>, which can</w:t>
      </w:r>
      <w:r w:rsidRPr="003D0192">
        <w:rPr>
          <w:rFonts w:ascii="Times New Roman" w:hAnsi="Times New Roman" w:cs="Times New Roman"/>
          <w:bCs/>
        </w:rPr>
        <w:t xml:space="preserve"> avoid </w:t>
      </w:r>
      <w:r w:rsidR="007C486B" w:rsidRPr="003D0192">
        <w:rPr>
          <w:rFonts w:ascii="Times New Roman" w:hAnsi="Times New Roman" w:cs="Times New Roman"/>
          <w:bCs/>
        </w:rPr>
        <w:t xml:space="preserve">side </w:t>
      </w:r>
      <w:r w:rsidRPr="003D0192">
        <w:rPr>
          <w:rFonts w:ascii="Times New Roman" w:hAnsi="Times New Roman" w:cs="Times New Roman"/>
          <w:bCs/>
        </w:rPr>
        <w:t xml:space="preserve">reaction. To further prove this conclusion, 48-15-CP PTL and 48-15-Pt PTL were fabricated as shown in Table 2. As mentioned in Section 2.2, both the carbon paper of 48-15-CP PTL and the coated Pt on the 48-15-Pt contacted directly with the anode catalyst layers respectively during </w:t>
      </w:r>
      <w:r w:rsidR="000A0636" w:rsidRPr="003D0192">
        <w:rPr>
          <w:rFonts w:ascii="Times New Roman" w:hAnsi="Times New Roman" w:cs="Times New Roman"/>
          <w:bCs/>
        </w:rPr>
        <w:t xml:space="preserve">the </w:t>
      </w:r>
      <w:r w:rsidR="00F600F1" w:rsidRPr="003D0192">
        <w:rPr>
          <w:rFonts w:ascii="Times New Roman" w:hAnsi="Times New Roman" w:cs="Times New Roman"/>
          <w:bCs/>
        </w:rPr>
        <w:t>I-V test</w:t>
      </w:r>
      <w:r w:rsidRPr="003D0192">
        <w:rPr>
          <w:rFonts w:ascii="Times New Roman" w:hAnsi="Times New Roman" w:cs="Times New Roman"/>
          <w:bCs/>
        </w:rPr>
        <w:t xml:space="preserve">. </w:t>
      </w:r>
    </w:p>
    <w:p w14:paraId="0CF68294" w14:textId="45E18BCB" w:rsidR="004C4F3A" w:rsidRPr="003D0192" w:rsidRDefault="004C4F3A" w:rsidP="000325BE">
      <w:pPr>
        <w:spacing w:line="360" w:lineRule="auto"/>
        <w:ind w:firstLineChars="202" w:firstLine="424"/>
        <w:rPr>
          <w:rFonts w:ascii="Times New Roman" w:hAnsi="Times New Roman" w:cs="Times New Roman"/>
          <w:bCs/>
          <w:sz w:val="32"/>
          <w:szCs w:val="32"/>
        </w:rPr>
      </w:pPr>
      <w:r w:rsidRPr="003D0192">
        <w:rPr>
          <w:rFonts w:ascii="Times New Roman" w:hAnsi="Times New Roman" w:cs="Times New Roman"/>
          <w:bCs/>
        </w:rPr>
        <w:t xml:space="preserve">As shown in Fig. 4(a), the electrolyzer with 48-15 PTL shows the poorest performance and the </w:t>
      </w:r>
      <w:r w:rsidRPr="003D0192">
        <w:rPr>
          <w:rFonts w:ascii="Times New Roman" w:hAnsi="Times New Roman" w:cs="Times New Roman"/>
          <w:bCs/>
        </w:rPr>
        <w:lastRenderedPageBreak/>
        <w:t xml:space="preserve">largest total EIS resistance and the HF arc. However, when integrating a Toray 060 carbon paper with 48-15 PTL to form the two-layer 48-15-CP </w:t>
      </w:r>
      <w:r w:rsidR="00833E6A" w:rsidRPr="003D0192">
        <w:rPr>
          <w:rFonts w:ascii="Times New Roman" w:hAnsi="Times New Roman" w:cs="Times New Roman"/>
          <w:bCs/>
        </w:rPr>
        <w:t>PTL</w:t>
      </w:r>
      <w:r w:rsidRPr="003D0192">
        <w:rPr>
          <w:rFonts w:ascii="Times New Roman" w:hAnsi="Times New Roman" w:cs="Times New Roman"/>
          <w:bCs/>
        </w:rPr>
        <w:t xml:space="preserve"> or coating the 48-15 PTL with Pt to form the 48-15-Pt PTL, as shown in </w:t>
      </w:r>
      <w:r w:rsidR="001E5609" w:rsidRPr="003D0192">
        <w:rPr>
          <w:rFonts w:ascii="Times New Roman" w:hAnsi="Times New Roman" w:cs="Times New Roman"/>
          <w:bCs/>
        </w:rPr>
        <w:t>Fig. 7</w:t>
      </w:r>
      <w:r w:rsidRPr="003D0192">
        <w:rPr>
          <w:rFonts w:ascii="Times New Roman" w:hAnsi="Times New Roman" w:cs="Times New Roman"/>
          <w:bCs/>
        </w:rPr>
        <w:t xml:space="preserve"> (a), the performance of the corresponding electrolyzer is greatly improved</w:t>
      </w:r>
      <w:r w:rsidR="000A0636" w:rsidRPr="003D0192">
        <w:rPr>
          <w:rFonts w:ascii="Times New Roman" w:hAnsi="Times New Roman" w:cs="Times New Roman"/>
          <w:bCs/>
        </w:rPr>
        <w:t xml:space="preserve">, e.g., each performance can reach </w:t>
      </w:r>
      <w:r w:rsidR="00E44405" w:rsidRPr="003D0192">
        <w:rPr>
          <w:rFonts w:ascii="Times New Roman" w:hAnsi="Times New Roman" w:cs="Times New Roman"/>
          <w:bCs/>
        </w:rPr>
        <w:t>around 1.85V @2A·cm</w:t>
      </w:r>
      <w:r w:rsidR="00E44405" w:rsidRPr="003D0192">
        <w:rPr>
          <w:rFonts w:ascii="Times New Roman" w:hAnsi="Times New Roman" w:cs="Times New Roman"/>
          <w:bCs/>
          <w:vertAlign w:val="superscript"/>
        </w:rPr>
        <w:t>-2</w:t>
      </w:r>
      <w:r w:rsidR="000A0636" w:rsidRPr="003D0192">
        <w:rPr>
          <w:rFonts w:ascii="Times New Roman" w:hAnsi="Times New Roman" w:cs="Times New Roman"/>
          <w:bCs/>
        </w:rPr>
        <w:t xml:space="preserve"> (although, it is </w:t>
      </w:r>
      <w:r w:rsidR="00E44405" w:rsidRPr="003D0192">
        <w:rPr>
          <w:rFonts w:ascii="Times New Roman" w:hAnsi="Times New Roman" w:cs="Times New Roman"/>
          <w:bCs/>
        </w:rPr>
        <w:t xml:space="preserve">still </w:t>
      </w:r>
      <w:r w:rsidR="00C52A5E" w:rsidRPr="003D0192">
        <w:rPr>
          <w:rFonts w:ascii="Times New Roman" w:hAnsi="Times New Roman" w:cs="Times New Roman"/>
          <w:bCs/>
        </w:rPr>
        <w:t>50 mV hig</w:t>
      </w:r>
      <w:r w:rsidR="000A0636" w:rsidRPr="003D0192">
        <w:rPr>
          <w:rFonts w:ascii="Times New Roman" w:hAnsi="Times New Roman" w:cs="Times New Roman"/>
          <w:bCs/>
        </w:rPr>
        <w:t>h</w:t>
      </w:r>
      <w:r w:rsidR="00C52A5E" w:rsidRPr="003D0192">
        <w:rPr>
          <w:rFonts w:ascii="Times New Roman" w:hAnsi="Times New Roman" w:cs="Times New Roman"/>
          <w:bCs/>
        </w:rPr>
        <w:t>er</w:t>
      </w:r>
      <w:r w:rsidR="00E44405" w:rsidRPr="003D0192">
        <w:rPr>
          <w:rFonts w:ascii="Times New Roman" w:hAnsi="Times New Roman" w:cs="Times New Roman"/>
          <w:bCs/>
        </w:rPr>
        <w:t xml:space="preserve"> than that of EA-48-15</w:t>
      </w:r>
      <w:r w:rsidR="000A0636" w:rsidRPr="003D0192">
        <w:rPr>
          <w:rFonts w:ascii="Times New Roman" w:hAnsi="Times New Roman" w:cs="Times New Roman"/>
          <w:bCs/>
        </w:rPr>
        <w:t>)</w:t>
      </w:r>
      <w:r w:rsidR="000907CF" w:rsidRPr="003D0192">
        <w:rPr>
          <w:rFonts w:ascii="Times New Roman" w:hAnsi="Times New Roman" w:cs="Times New Roman"/>
          <w:bCs/>
        </w:rPr>
        <w:t xml:space="preserve">. </w:t>
      </w:r>
      <w:r w:rsidRPr="003D0192">
        <w:rPr>
          <w:rFonts w:ascii="Times New Roman" w:hAnsi="Times New Roman" w:cs="Times New Roman"/>
          <w:bCs/>
        </w:rPr>
        <w:t xml:space="preserve">Furthermore, as comparing </w:t>
      </w:r>
      <w:r w:rsidR="001E5609" w:rsidRPr="003D0192">
        <w:rPr>
          <w:rFonts w:ascii="Times New Roman" w:hAnsi="Times New Roman" w:cs="Times New Roman"/>
          <w:bCs/>
        </w:rPr>
        <w:t>Fig. 7</w:t>
      </w:r>
      <w:r w:rsidR="002D0AAA" w:rsidRPr="003D0192">
        <w:rPr>
          <w:rFonts w:ascii="Times New Roman" w:hAnsi="Times New Roman" w:cs="Times New Roman"/>
          <w:bCs/>
        </w:rPr>
        <w:t xml:space="preserve"> </w:t>
      </w:r>
      <w:r w:rsidRPr="003D0192">
        <w:rPr>
          <w:rFonts w:ascii="Times New Roman" w:hAnsi="Times New Roman" w:cs="Times New Roman"/>
          <w:bCs/>
        </w:rPr>
        <w:t>(b) with Fig. 4</w:t>
      </w:r>
      <w:r w:rsidR="002D0AAA" w:rsidRPr="003D0192">
        <w:rPr>
          <w:rFonts w:ascii="Times New Roman" w:hAnsi="Times New Roman" w:cs="Times New Roman"/>
          <w:bCs/>
        </w:rPr>
        <w:t xml:space="preserve"> </w:t>
      </w:r>
      <w:r w:rsidRPr="003D0192">
        <w:rPr>
          <w:rFonts w:ascii="Times New Roman" w:hAnsi="Times New Roman" w:cs="Times New Roman"/>
          <w:bCs/>
        </w:rPr>
        <w:t xml:space="preserve">(b), only the </w:t>
      </w:r>
      <w:r w:rsidR="000907CF" w:rsidRPr="003D0192">
        <w:rPr>
          <w:rFonts w:ascii="Times New Roman" w:hAnsi="Times New Roman" w:cs="Times New Roman"/>
          <w:bCs/>
        </w:rPr>
        <w:t xml:space="preserve">OER </w:t>
      </w:r>
      <w:r w:rsidRPr="003D0192">
        <w:rPr>
          <w:rFonts w:ascii="Times New Roman" w:hAnsi="Times New Roman" w:cs="Times New Roman"/>
          <w:bCs/>
        </w:rPr>
        <w:t>kinetic resistance exists</w:t>
      </w:r>
      <w:r w:rsidR="000F2758" w:rsidRPr="003D0192">
        <w:rPr>
          <w:rFonts w:ascii="Times New Roman" w:hAnsi="Times New Roman" w:cs="Times New Roman"/>
          <w:bCs/>
        </w:rPr>
        <w:t xml:space="preserve"> for these two PTLs with </w:t>
      </w:r>
      <w:r w:rsidR="00A60A4C" w:rsidRPr="003D0192">
        <w:rPr>
          <w:rFonts w:ascii="Times New Roman" w:hAnsi="Times New Roman" w:cs="Times New Roman"/>
          <w:bCs/>
        </w:rPr>
        <w:t xml:space="preserve">the </w:t>
      </w:r>
      <w:r w:rsidR="000F2758" w:rsidRPr="003D0192">
        <w:rPr>
          <w:rFonts w:ascii="Times New Roman" w:hAnsi="Times New Roman" w:cs="Times New Roman"/>
          <w:bCs/>
        </w:rPr>
        <w:t>conductive layer</w:t>
      </w:r>
      <w:r w:rsidRPr="003D0192">
        <w:rPr>
          <w:rFonts w:ascii="Times New Roman" w:hAnsi="Times New Roman" w:cs="Times New Roman"/>
          <w:bCs/>
        </w:rPr>
        <w:t xml:space="preserve">, i.e., the HF arc disappears after adding the </w:t>
      </w:r>
      <w:r w:rsidR="002D0AAA" w:rsidRPr="003D0192">
        <w:rPr>
          <w:rFonts w:ascii="Times New Roman" w:hAnsi="Times New Roman" w:cs="Times New Roman"/>
          <w:bCs/>
        </w:rPr>
        <w:t xml:space="preserve">conductive </w:t>
      </w:r>
      <w:r w:rsidRPr="003D0192">
        <w:rPr>
          <w:rFonts w:ascii="Times New Roman" w:hAnsi="Times New Roman" w:cs="Times New Roman"/>
          <w:bCs/>
        </w:rPr>
        <w:t xml:space="preserve">layer, i.e., </w:t>
      </w:r>
      <w:r w:rsidR="007C486B" w:rsidRPr="003D0192">
        <w:rPr>
          <w:rFonts w:ascii="Times New Roman" w:hAnsi="Times New Roman" w:cs="Times New Roman"/>
          <w:bCs/>
        </w:rPr>
        <w:t xml:space="preserve">the </w:t>
      </w:r>
      <w:r w:rsidRPr="003D0192">
        <w:rPr>
          <w:rFonts w:ascii="Times New Roman" w:hAnsi="Times New Roman" w:cs="Times New Roman"/>
          <w:bCs/>
        </w:rPr>
        <w:t xml:space="preserve">carbon paper and </w:t>
      </w:r>
      <w:r w:rsidR="007C486B" w:rsidRPr="003D0192">
        <w:rPr>
          <w:rFonts w:ascii="Times New Roman" w:hAnsi="Times New Roman" w:cs="Times New Roman"/>
          <w:bCs/>
        </w:rPr>
        <w:t xml:space="preserve">the </w:t>
      </w:r>
      <w:r w:rsidRPr="003D0192">
        <w:rPr>
          <w:rFonts w:ascii="Times New Roman" w:hAnsi="Times New Roman" w:cs="Times New Roman"/>
          <w:bCs/>
        </w:rPr>
        <w:t xml:space="preserve">Pt coating. This can be attributed to that the </w:t>
      </w:r>
      <w:r w:rsidR="006645D9" w:rsidRPr="003D0192">
        <w:rPr>
          <w:rFonts w:ascii="Times New Roman" w:hAnsi="Times New Roman" w:cs="Times New Roman"/>
          <w:bCs/>
        </w:rPr>
        <w:t xml:space="preserve">Ti </w:t>
      </w:r>
      <w:r w:rsidRPr="003D0192">
        <w:rPr>
          <w:rFonts w:ascii="Times New Roman" w:hAnsi="Times New Roman" w:cs="Times New Roman"/>
          <w:bCs/>
        </w:rPr>
        <w:t xml:space="preserve">corrosion reaction </w:t>
      </w:r>
      <w:r w:rsidR="003F6B7B" w:rsidRPr="003D0192">
        <w:rPr>
          <w:rFonts w:ascii="Times New Roman" w:hAnsi="Times New Roman" w:cs="Times New Roman"/>
          <w:bCs/>
        </w:rPr>
        <w:t xml:space="preserve">and other </w:t>
      </w:r>
      <w:r w:rsidR="006645D9" w:rsidRPr="003D0192">
        <w:rPr>
          <w:rFonts w:ascii="Times New Roman" w:hAnsi="Times New Roman" w:cs="Times New Roman"/>
          <w:bCs/>
        </w:rPr>
        <w:t>related</w:t>
      </w:r>
      <w:r w:rsidR="003F6B7B" w:rsidRPr="003D0192">
        <w:rPr>
          <w:rFonts w:ascii="Times New Roman" w:hAnsi="Times New Roman" w:cs="Times New Roman"/>
          <w:bCs/>
        </w:rPr>
        <w:t xml:space="preserve"> </w:t>
      </w:r>
      <w:r w:rsidR="008B6B2A" w:rsidRPr="003D0192">
        <w:rPr>
          <w:rFonts w:ascii="Times New Roman" w:hAnsi="Times New Roman" w:cs="Times New Roman"/>
          <w:bCs/>
        </w:rPr>
        <w:t xml:space="preserve">side </w:t>
      </w:r>
      <w:r w:rsidR="003F6B7B" w:rsidRPr="003D0192">
        <w:rPr>
          <w:rFonts w:ascii="Times New Roman" w:hAnsi="Times New Roman" w:cs="Times New Roman"/>
          <w:bCs/>
        </w:rPr>
        <w:t>reaction</w:t>
      </w:r>
      <w:r w:rsidR="006645D9" w:rsidRPr="003D0192">
        <w:rPr>
          <w:rFonts w:ascii="Times New Roman" w:hAnsi="Times New Roman" w:cs="Times New Roman"/>
          <w:bCs/>
        </w:rPr>
        <w:t>s</w:t>
      </w:r>
      <w:r w:rsidR="003F6B7B" w:rsidRPr="003D0192">
        <w:rPr>
          <w:rFonts w:ascii="Times New Roman" w:hAnsi="Times New Roman" w:cs="Times New Roman"/>
          <w:bCs/>
        </w:rPr>
        <w:t xml:space="preserve"> </w:t>
      </w:r>
      <w:r w:rsidRPr="003D0192">
        <w:rPr>
          <w:rFonts w:ascii="Times New Roman" w:hAnsi="Times New Roman" w:cs="Times New Roman"/>
          <w:bCs/>
        </w:rPr>
        <w:t xml:space="preserve">in the electrolyzer with 48-15 PTL </w:t>
      </w:r>
      <w:r w:rsidR="006645D9" w:rsidRPr="003D0192">
        <w:rPr>
          <w:rFonts w:ascii="Times New Roman" w:hAnsi="Times New Roman" w:cs="Times New Roman"/>
          <w:bCs/>
        </w:rPr>
        <w:t xml:space="preserve">were </w:t>
      </w:r>
      <w:r w:rsidRPr="003D0192">
        <w:rPr>
          <w:rFonts w:ascii="Times New Roman" w:hAnsi="Times New Roman" w:cs="Times New Roman"/>
          <w:bCs/>
        </w:rPr>
        <w:t xml:space="preserve">eliminated after adding the </w:t>
      </w:r>
      <w:r w:rsidR="008B6B2A" w:rsidRPr="003D0192">
        <w:rPr>
          <w:rFonts w:ascii="Times New Roman" w:hAnsi="Times New Roman" w:cs="Times New Roman"/>
          <w:bCs/>
        </w:rPr>
        <w:t xml:space="preserve">electron </w:t>
      </w:r>
      <w:r w:rsidR="002D0AAA" w:rsidRPr="003D0192">
        <w:rPr>
          <w:rFonts w:ascii="Times New Roman" w:hAnsi="Times New Roman" w:cs="Times New Roman"/>
          <w:bCs/>
        </w:rPr>
        <w:t xml:space="preserve">conductive </w:t>
      </w:r>
      <w:r w:rsidRPr="003D0192">
        <w:rPr>
          <w:rFonts w:ascii="Times New Roman" w:hAnsi="Times New Roman" w:cs="Times New Roman"/>
          <w:bCs/>
        </w:rPr>
        <w:t xml:space="preserve">layer. However, </w:t>
      </w:r>
      <w:r w:rsidR="007C486B" w:rsidRPr="003D0192">
        <w:rPr>
          <w:rFonts w:ascii="Times New Roman" w:hAnsi="Times New Roman" w:cs="Times New Roman"/>
          <w:bCs/>
        </w:rPr>
        <w:t xml:space="preserve">the Pt </w:t>
      </w:r>
      <w:r w:rsidRPr="003D0192">
        <w:rPr>
          <w:rFonts w:ascii="Times New Roman" w:hAnsi="Times New Roman" w:cs="Times New Roman"/>
          <w:bCs/>
        </w:rPr>
        <w:t>layer</w:t>
      </w:r>
      <w:r w:rsidR="007C486B" w:rsidRPr="003D0192">
        <w:rPr>
          <w:rFonts w:ascii="Times New Roman" w:hAnsi="Times New Roman" w:cs="Times New Roman"/>
          <w:bCs/>
        </w:rPr>
        <w:t xml:space="preserve"> </w:t>
      </w:r>
      <w:r w:rsidR="005B549A" w:rsidRPr="003D0192">
        <w:rPr>
          <w:rFonts w:ascii="Times New Roman" w:hAnsi="Times New Roman" w:cs="Times New Roman"/>
          <w:bCs/>
        </w:rPr>
        <w:t>was</w:t>
      </w:r>
      <w:r w:rsidRPr="003D0192">
        <w:rPr>
          <w:rFonts w:ascii="Times New Roman" w:hAnsi="Times New Roman" w:cs="Times New Roman"/>
          <w:bCs/>
        </w:rPr>
        <w:t xml:space="preserve"> found not stable</w:t>
      </w:r>
      <w:r w:rsidR="007C486B" w:rsidRPr="003D0192">
        <w:rPr>
          <w:rFonts w:ascii="Times New Roman" w:hAnsi="Times New Roman" w:cs="Times New Roman"/>
          <w:bCs/>
        </w:rPr>
        <w:t xml:space="preserve"> </w:t>
      </w:r>
      <w:r w:rsidR="000A0636" w:rsidRPr="003D0192">
        <w:rPr>
          <w:rFonts w:ascii="Times New Roman" w:hAnsi="Times New Roman" w:cs="Times New Roman"/>
          <w:bCs/>
        </w:rPr>
        <w:t xml:space="preserve">during </w:t>
      </w:r>
      <w:r w:rsidR="007C486B" w:rsidRPr="003D0192">
        <w:rPr>
          <w:rFonts w:ascii="Times New Roman" w:hAnsi="Times New Roman" w:cs="Times New Roman"/>
          <w:bCs/>
        </w:rPr>
        <w:t xml:space="preserve">the </w:t>
      </w:r>
      <w:r w:rsidR="000A0636" w:rsidRPr="003D0192">
        <w:rPr>
          <w:rFonts w:ascii="Times New Roman" w:hAnsi="Times New Roman" w:cs="Times New Roman"/>
          <w:bCs/>
        </w:rPr>
        <w:t>15-</w:t>
      </w:r>
      <w:r w:rsidR="000F2758" w:rsidRPr="003D0192">
        <w:rPr>
          <w:rFonts w:ascii="Times New Roman" w:hAnsi="Times New Roman" w:cs="Times New Roman"/>
          <w:bCs/>
        </w:rPr>
        <w:t xml:space="preserve">circle </w:t>
      </w:r>
      <w:r w:rsidRPr="003D0192">
        <w:rPr>
          <w:rFonts w:ascii="Times New Roman" w:hAnsi="Times New Roman" w:cs="Times New Roman"/>
          <w:bCs/>
        </w:rPr>
        <w:t>testing: the HF arc appear</w:t>
      </w:r>
      <w:r w:rsidR="002D0AAA" w:rsidRPr="003D0192">
        <w:rPr>
          <w:rFonts w:ascii="Times New Roman" w:hAnsi="Times New Roman" w:cs="Times New Roman"/>
          <w:bCs/>
        </w:rPr>
        <w:t>s</w:t>
      </w:r>
      <w:r w:rsidRPr="003D0192">
        <w:rPr>
          <w:rFonts w:ascii="Times New Roman" w:hAnsi="Times New Roman" w:cs="Times New Roman"/>
          <w:bCs/>
        </w:rPr>
        <w:t xml:space="preserve"> again and the total resistance </w:t>
      </w:r>
      <w:r w:rsidR="002D0AAA" w:rsidRPr="003D0192">
        <w:rPr>
          <w:rFonts w:ascii="Times New Roman" w:hAnsi="Times New Roman" w:cs="Times New Roman"/>
          <w:bCs/>
        </w:rPr>
        <w:t xml:space="preserve">in the </w:t>
      </w:r>
      <w:r w:rsidRPr="003D0192">
        <w:rPr>
          <w:rFonts w:ascii="Times New Roman" w:hAnsi="Times New Roman" w:cs="Times New Roman"/>
          <w:bCs/>
        </w:rPr>
        <w:t xml:space="preserve">EIS </w:t>
      </w:r>
      <w:r w:rsidR="002D0AAA" w:rsidRPr="003D0192">
        <w:rPr>
          <w:rFonts w:ascii="Times New Roman" w:hAnsi="Times New Roman" w:cs="Times New Roman"/>
          <w:bCs/>
        </w:rPr>
        <w:t xml:space="preserve">curve </w:t>
      </w:r>
      <w:r w:rsidRPr="003D0192">
        <w:rPr>
          <w:rFonts w:ascii="Times New Roman" w:hAnsi="Times New Roman" w:cs="Times New Roman"/>
          <w:bCs/>
        </w:rPr>
        <w:t>also increase</w:t>
      </w:r>
      <w:r w:rsidR="002D0AAA" w:rsidRPr="003D0192">
        <w:rPr>
          <w:rFonts w:ascii="Times New Roman" w:hAnsi="Times New Roman" w:cs="Times New Roman"/>
          <w:bCs/>
        </w:rPr>
        <w:t>s</w:t>
      </w:r>
      <w:r w:rsidR="005B549A" w:rsidRPr="003D0192">
        <w:rPr>
          <w:rFonts w:ascii="Times New Roman" w:hAnsi="Times New Roman" w:cs="Times New Roman"/>
          <w:bCs/>
        </w:rPr>
        <w:t xml:space="preserve"> in Fig. </w:t>
      </w:r>
      <w:r w:rsidR="00F57441" w:rsidRPr="003D0192">
        <w:rPr>
          <w:rFonts w:ascii="Times New Roman" w:hAnsi="Times New Roman" w:cs="Times New Roman"/>
          <w:bCs/>
        </w:rPr>
        <w:t>S</w:t>
      </w:r>
      <w:r w:rsidR="005B549A" w:rsidRPr="003D0192">
        <w:rPr>
          <w:rFonts w:ascii="Times New Roman" w:hAnsi="Times New Roman" w:cs="Times New Roman"/>
          <w:bCs/>
        </w:rPr>
        <w:t>3 (b)</w:t>
      </w:r>
      <w:r w:rsidR="00F57441" w:rsidRPr="003D0192">
        <w:rPr>
          <w:rFonts w:ascii="Times New Roman" w:hAnsi="Times New Roman" w:cs="Times New Roman"/>
          <w:bCs/>
        </w:rPr>
        <w:t xml:space="preserve"> in the Supplemental Material</w:t>
      </w:r>
      <w:r w:rsidRPr="003D0192">
        <w:rPr>
          <w:rFonts w:ascii="Times New Roman" w:hAnsi="Times New Roman" w:cs="Times New Roman"/>
          <w:bCs/>
        </w:rPr>
        <w:t xml:space="preserve">, which leads to the decreased performance for </w:t>
      </w:r>
      <w:r w:rsidR="00F57441" w:rsidRPr="003D0192">
        <w:rPr>
          <w:rFonts w:ascii="Times New Roman" w:hAnsi="Times New Roman" w:cs="Times New Roman"/>
          <w:bCs/>
        </w:rPr>
        <w:t xml:space="preserve">the </w:t>
      </w:r>
      <w:r w:rsidRPr="003D0192">
        <w:rPr>
          <w:rFonts w:ascii="Times New Roman" w:hAnsi="Times New Roman" w:cs="Times New Roman"/>
          <w:bCs/>
        </w:rPr>
        <w:t>electrolyzer as shown in Fig. S</w:t>
      </w:r>
      <w:r w:rsidR="000907CF" w:rsidRPr="003D0192">
        <w:rPr>
          <w:rFonts w:ascii="Times New Roman" w:hAnsi="Times New Roman" w:cs="Times New Roman"/>
          <w:bCs/>
        </w:rPr>
        <w:t>3 (a)</w:t>
      </w:r>
      <w:r w:rsidR="00F57441" w:rsidRPr="003D0192">
        <w:rPr>
          <w:rFonts w:ascii="Times New Roman" w:hAnsi="Times New Roman" w:cs="Times New Roman"/>
          <w:bCs/>
        </w:rPr>
        <w:t xml:space="preserve"> in the Supplemental Material</w:t>
      </w:r>
      <w:r w:rsidR="000907CF" w:rsidRPr="003D0192">
        <w:rPr>
          <w:rFonts w:ascii="Times New Roman" w:hAnsi="Times New Roman" w:cs="Times New Roman"/>
          <w:bCs/>
        </w:rPr>
        <w:t xml:space="preserve">. </w:t>
      </w:r>
      <w:r w:rsidR="00F57441" w:rsidRPr="003D0192">
        <w:rPr>
          <w:rFonts w:ascii="Times New Roman" w:hAnsi="Times New Roman" w:cs="Times New Roman"/>
          <w:bCs/>
        </w:rPr>
        <w:t xml:space="preserve">However, as shown in Fig. S4 (b) in the </w:t>
      </w:r>
      <w:r w:rsidR="00F57441" w:rsidRPr="003D0192">
        <w:rPr>
          <w:rFonts w:ascii="Times New Roman" w:hAnsi="Times New Roman" w:cs="Times New Roman"/>
        </w:rPr>
        <w:t>Supplemental Material</w:t>
      </w:r>
      <w:r w:rsidR="00F57441" w:rsidRPr="003D0192">
        <w:rPr>
          <w:rFonts w:ascii="Times New Roman" w:hAnsi="Times New Roman" w:cs="Times New Roman"/>
          <w:bCs/>
        </w:rPr>
        <w:t xml:space="preserve">, after 15 </w:t>
      </w:r>
      <w:r w:rsidR="000F2758" w:rsidRPr="003D0192">
        <w:rPr>
          <w:rFonts w:ascii="Times New Roman" w:hAnsi="Times New Roman" w:cs="Times New Roman"/>
          <w:bCs/>
        </w:rPr>
        <w:t xml:space="preserve">circles </w:t>
      </w:r>
      <w:r w:rsidR="00F57441" w:rsidRPr="003D0192">
        <w:rPr>
          <w:rFonts w:ascii="Times New Roman" w:hAnsi="Times New Roman" w:cs="Times New Roman"/>
          <w:bCs/>
        </w:rPr>
        <w:t xml:space="preserve">of I-V testing, for the electrolyzer with 48-15-CP PTL, no HF arc appears, and the I-V performance changes less </w:t>
      </w:r>
      <w:r w:rsidR="00C52A5E" w:rsidRPr="003D0192">
        <w:rPr>
          <w:rFonts w:ascii="Times New Roman" w:hAnsi="Times New Roman" w:cs="Times New Roman"/>
          <w:bCs/>
        </w:rPr>
        <w:t xml:space="preserve">than that of 48-15-Pt </w:t>
      </w:r>
      <w:r w:rsidR="00F57441" w:rsidRPr="003D0192">
        <w:rPr>
          <w:rFonts w:ascii="Times New Roman" w:hAnsi="Times New Roman" w:cs="Times New Roman"/>
          <w:bCs/>
        </w:rPr>
        <w:t xml:space="preserve">as depicted in Fig. S4 (a). Therefore, there is a difference in protecting </w:t>
      </w:r>
      <w:r w:rsidR="002D0AAA" w:rsidRPr="003D0192">
        <w:rPr>
          <w:rFonts w:ascii="Times New Roman" w:hAnsi="Times New Roman" w:cs="Times New Roman"/>
          <w:bCs/>
        </w:rPr>
        <w:t>time-efficient</w:t>
      </w:r>
      <w:r w:rsidR="00F57441" w:rsidRPr="003D0192">
        <w:rPr>
          <w:rFonts w:ascii="Times New Roman" w:hAnsi="Times New Roman" w:cs="Times New Roman"/>
          <w:bCs/>
        </w:rPr>
        <w:t xml:space="preserve"> between 48-15-Pt PTL and 48-15-CP PTL, and the related mechanisms will be discussed in Section</w:t>
      </w:r>
      <w:r w:rsidR="002E386D" w:rsidRPr="003D0192">
        <w:rPr>
          <w:rFonts w:ascii="Times New Roman" w:hAnsi="Times New Roman" w:cs="Times New Roman"/>
          <w:bCs/>
        </w:rPr>
        <w:t xml:space="preserve"> 4.</w:t>
      </w:r>
      <w:r w:rsidR="00F57441" w:rsidRPr="003D0192">
        <w:rPr>
          <w:rFonts w:ascii="Times New Roman" w:hAnsi="Times New Roman" w:cs="Times New Roman"/>
          <w:bCs/>
        </w:rPr>
        <w:t xml:space="preserve"> </w:t>
      </w:r>
    </w:p>
    <w:p w14:paraId="2B0788A2" w14:textId="53817BCB" w:rsidR="002E386D" w:rsidRPr="003D0192" w:rsidRDefault="00A72EF3" w:rsidP="00E6541A">
      <w:pPr>
        <w:pStyle w:val="ac"/>
        <w:widowControl/>
        <w:spacing w:line="360" w:lineRule="auto"/>
        <w:ind w:left="0"/>
        <w:jc w:val="center"/>
        <w:rPr>
          <w:rFonts w:ascii="Times New Roman" w:hAnsi="Times New Roman" w:cs="Times New Roman"/>
          <w:bCs/>
        </w:rPr>
      </w:pPr>
      <w:r w:rsidRPr="003D0192">
        <w:rPr>
          <w:rFonts w:ascii="Times New Roman" w:hAnsi="Times New Roman" w:cs="Times New Roman"/>
          <w:bCs/>
          <w:noProof/>
        </w:rPr>
        <w:drawing>
          <wp:inline distT="0" distB="0" distL="0" distR="0" wp14:anchorId="22B826E0" wp14:editId="0DB83313">
            <wp:extent cx="3335782" cy="2502037"/>
            <wp:effectExtent l="0" t="0" r="0" b="0"/>
            <wp:docPr id="60173690" name="Picture 6017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39849" cy="2505087"/>
                    </a:xfrm>
                    <a:prstGeom prst="rect">
                      <a:avLst/>
                    </a:prstGeom>
                    <a:noFill/>
                    <a:ln>
                      <a:noFill/>
                    </a:ln>
                  </pic:spPr>
                </pic:pic>
              </a:graphicData>
            </a:graphic>
          </wp:inline>
        </w:drawing>
      </w:r>
    </w:p>
    <w:p w14:paraId="21171534" w14:textId="13AA1E92" w:rsidR="00F57441" w:rsidRPr="003D0192" w:rsidRDefault="00F57441" w:rsidP="007919E6">
      <w:pPr>
        <w:pStyle w:val="ac"/>
        <w:widowControl/>
        <w:spacing w:line="360" w:lineRule="auto"/>
        <w:ind w:left="360"/>
        <w:jc w:val="center"/>
        <w:rPr>
          <w:rFonts w:ascii="Times New Roman" w:hAnsi="Times New Roman" w:cs="Times New Roman"/>
          <w:bCs/>
        </w:rPr>
      </w:pPr>
      <w:r w:rsidRPr="003D0192">
        <w:rPr>
          <w:rFonts w:ascii="Times New Roman" w:hAnsi="Times New Roman" w:cs="Times New Roman"/>
          <w:bCs/>
        </w:rPr>
        <w:t>(a) I-V curves for the cases of 48-15-Pt PTL and 48-15-CP PTL</w:t>
      </w:r>
      <w:r w:rsidR="00F967E1" w:rsidRPr="003D0192">
        <w:rPr>
          <w:rFonts w:ascii="Times New Roman" w:hAnsi="Times New Roman" w:cs="Times New Roman"/>
          <w:bCs/>
        </w:rPr>
        <w:t>.</w:t>
      </w:r>
    </w:p>
    <w:p w14:paraId="4C8E7821" w14:textId="77777777" w:rsidR="004C4F3A" w:rsidRPr="003D0192" w:rsidRDefault="004C4F3A" w:rsidP="00A41AEA">
      <w:pPr>
        <w:widowControl/>
        <w:spacing w:line="360" w:lineRule="auto"/>
        <w:jc w:val="center"/>
        <w:rPr>
          <w:rFonts w:ascii="Times New Roman" w:hAnsi="Times New Roman" w:cs="Times New Roman"/>
          <w:bCs/>
        </w:rPr>
      </w:pPr>
      <w:r w:rsidRPr="003D0192">
        <w:rPr>
          <w:rFonts w:ascii="Times New Roman" w:hAnsi="Times New Roman" w:cs="Times New Roman"/>
          <w:bCs/>
          <w:noProof/>
        </w:rPr>
        <w:lastRenderedPageBreak/>
        <w:drawing>
          <wp:inline distT="0" distB="0" distL="0" distR="0" wp14:anchorId="2CECDAF8" wp14:editId="799F1647">
            <wp:extent cx="3342323" cy="2506943"/>
            <wp:effectExtent l="0" t="0" r="0" b="8255"/>
            <wp:docPr id="769864529" name="Picture 76986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58620" cy="2519167"/>
                    </a:xfrm>
                    <a:prstGeom prst="rect">
                      <a:avLst/>
                    </a:prstGeom>
                    <a:noFill/>
                    <a:ln>
                      <a:noFill/>
                    </a:ln>
                  </pic:spPr>
                </pic:pic>
              </a:graphicData>
            </a:graphic>
          </wp:inline>
        </w:drawing>
      </w:r>
      <w:r w:rsidRPr="003D0192">
        <w:rPr>
          <w:rFonts w:ascii="Times New Roman" w:hAnsi="Times New Roman" w:cs="Times New Roman"/>
          <w:bCs/>
        </w:rPr>
        <w:t xml:space="preserve"> </w:t>
      </w:r>
    </w:p>
    <w:p w14:paraId="00BE3AFD" w14:textId="532A2A6B" w:rsidR="00F57441" w:rsidRPr="003D0192" w:rsidRDefault="00F57441" w:rsidP="00A41AEA">
      <w:pPr>
        <w:widowControl/>
        <w:spacing w:line="360" w:lineRule="auto"/>
        <w:jc w:val="center"/>
        <w:rPr>
          <w:rFonts w:ascii="Times New Roman" w:hAnsi="Times New Roman" w:cs="Times New Roman"/>
          <w:bCs/>
        </w:rPr>
      </w:pPr>
      <w:r w:rsidRPr="003D0192">
        <w:rPr>
          <w:rFonts w:ascii="Times New Roman" w:hAnsi="Times New Roman" w:cs="Times New Roman"/>
          <w:bCs/>
        </w:rPr>
        <w:t>(b) EIS curve @ 0.1 A·cm</w:t>
      </w:r>
      <w:r w:rsidRPr="003D0192">
        <w:rPr>
          <w:rFonts w:ascii="Times New Roman" w:hAnsi="Times New Roman" w:cs="Times New Roman"/>
          <w:bCs/>
          <w:vertAlign w:val="superscript"/>
        </w:rPr>
        <w:t>-2</w:t>
      </w:r>
      <w:r w:rsidRPr="003D0192">
        <w:rPr>
          <w:rFonts w:ascii="Times New Roman" w:hAnsi="Times New Roman" w:cs="Times New Roman"/>
          <w:bCs/>
        </w:rPr>
        <w:t xml:space="preserve"> for the cases of 48-15-Pt PTL and 48-15-CP</w:t>
      </w:r>
      <w:r w:rsidRPr="003D0192" w:rsidDel="00B311B4">
        <w:rPr>
          <w:rFonts w:ascii="Times New Roman" w:hAnsi="Times New Roman" w:cs="Times New Roman"/>
          <w:bCs/>
        </w:rPr>
        <w:t xml:space="preserve"> </w:t>
      </w:r>
      <w:r w:rsidRPr="003D0192">
        <w:rPr>
          <w:rFonts w:ascii="Times New Roman" w:hAnsi="Times New Roman" w:cs="Times New Roman"/>
          <w:bCs/>
        </w:rPr>
        <w:t>PTL</w:t>
      </w:r>
      <w:r w:rsidR="00F967E1" w:rsidRPr="003D0192">
        <w:rPr>
          <w:rFonts w:ascii="Times New Roman" w:hAnsi="Times New Roman" w:cs="Times New Roman"/>
          <w:bCs/>
        </w:rPr>
        <w:t>.</w:t>
      </w:r>
      <w:r w:rsidRPr="003D0192">
        <w:rPr>
          <w:rFonts w:ascii="Times New Roman" w:hAnsi="Times New Roman" w:cs="Times New Roman"/>
          <w:bCs/>
        </w:rPr>
        <w:t xml:space="preserve"> </w:t>
      </w:r>
    </w:p>
    <w:p w14:paraId="1CE9B42F" w14:textId="7BA0ADBD" w:rsidR="00F57441" w:rsidRPr="003D0192" w:rsidRDefault="001E5609" w:rsidP="00A41AEA">
      <w:pPr>
        <w:widowControl/>
        <w:spacing w:line="360" w:lineRule="auto"/>
        <w:jc w:val="left"/>
        <w:rPr>
          <w:rFonts w:ascii="Times New Roman" w:hAnsi="Times New Roman" w:cs="Times New Roman"/>
          <w:bCs/>
        </w:rPr>
      </w:pPr>
      <w:r w:rsidRPr="003D0192">
        <w:rPr>
          <w:rFonts w:ascii="Times New Roman" w:hAnsi="Times New Roman" w:cs="Times New Roman"/>
          <w:bCs/>
        </w:rPr>
        <w:t>Fig. 7</w:t>
      </w:r>
      <w:r w:rsidR="00F57441" w:rsidRPr="003D0192">
        <w:rPr>
          <w:rFonts w:ascii="Times New Roman" w:hAnsi="Times New Roman" w:cs="Times New Roman"/>
          <w:bCs/>
        </w:rPr>
        <w:t xml:space="preserve"> Electrochemical performance of the electrolyzers with 48-15-Pt PTL and 48-15-CP</w:t>
      </w:r>
      <w:r w:rsidR="00F57441" w:rsidRPr="003D0192" w:rsidDel="00B311B4">
        <w:rPr>
          <w:rFonts w:ascii="Times New Roman" w:hAnsi="Times New Roman" w:cs="Times New Roman"/>
          <w:bCs/>
        </w:rPr>
        <w:t xml:space="preserve"> </w:t>
      </w:r>
      <w:r w:rsidR="00F57441" w:rsidRPr="003D0192">
        <w:rPr>
          <w:rFonts w:ascii="Times New Roman" w:hAnsi="Times New Roman" w:cs="Times New Roman"/>
          <w:bCs/>
        </w:rPr>
        <w:t xml:space="preserve">PTL in the first </w:t>
      </w:r>
      <w:r w:rsidR="000F2758" w:rsidRPr="003D0192">
        <w:rPr>
          <w:rFonts w:ascii="Times New Roman" w:hAnsi="Times New Roman" w:cs="Times New Roman"/>
          <w:bCs/>
        </w:rPr>
        <w:t>circle</w:t>
      </w:r>
      <w:r w:rsidR="00F967E1" w:rsidRPr="003D0192">
        <w:rPr>
          <w:rFonts w:ascii="Times New Roman" w:hAnsi="Times New Roman" w:cs="Times New Roman"/>
          <w:bCs/>
        </w:rPr>
        <w:t>.</w:t>
      </w:r>
      <w:r w:rsidR="000F2758" w:rsidRPr="003D0192" w:rsidDel="00E571F3">
        <w:rPr>
          <w:rFonts w:ascii="Times New Roman" w:hAnsi="Times New Roman" w:cs="Times New Roman"/>
          <w:bCs/>
        </w:rPr>
        <w:t xml:space="preserve"> </w:t>
      </w:r>
    </w:p>
    <w:p w14:paraId="1631C889" w14:textId="00637666" w:rsidR="00F967E1" w:rsidRPr="003D0192" w:rsidRDefault="00F967E1">
      <w:pPr>
        <w:widowControl/>
        <w:jc w:val="left"/>
        <w:rPr>
          <w:rFonts w:ascii="Times New Roman" w:hAnsi="Times New Roman" w:cs="Times New Roman"/>
          <w:b/>
          <w:bCs/>
          <w:sz w:val="32"/>
          <w:szCs w:val="32"/>
        </w:rPr>
      </w:pPr>
      <w:r w:rsidRPr="003D0192">
        <w:rPr>
          <w:rFonts w:ascii="Times New Roman" w:hAnsi="Times New Roman" w:cs="Times New Roman"/>
          <w:b/>
          <w:bCs/>
          <w:sz w:val="32"/>
          <w:szCs w:val="32"/>
        </w:rPr>
        <w:br w:type="page"/>
      </w:r>
    </w:p>
    <w:p w14:paraId="34085D6B" w14:textId="185529D0" w:rsidR="004C4F3A" w:rsidRPr="003D0192" w:rsidRDefault="004C4F3A" w:rsidP="00A41AEA">
      <w:pPr>
        <w:spacing w:line="360" w:lineRule="auto"/>
        <w:jc w:val="left"/>
        <w:rPr>
          <w:rFonts w:ascii="Times New Roman" w:hAnsi="Times New Roman" w:cs="Times New Roman"/>
          <w:b/>
          <w:bCs/>
          <w:sz w:val="28"/>
          <w:szCs w:val="28"/>
        </w:rPr>
      </w:pPr>
      <w:r w:rsidRPr="003D0192">
        <w:rPr>
          <w:rFonts w:ascii="Times New Roman" w:hAnsi="Times New Roman" w:cs="Times New Roman"/>
          <w:b/>
          <w:bCs/>
          <w:sz w:val="28"/>
          <w:szCs w:val="28"/>
        </w:rPr>
        <w:lastRenderedPageBreak/>
        <w:t>4 Discussion</w:t>
      </w:r>
    </w:p>
    <w:p w14:paraId="212966E5" w14:textId="10F2F115" w:rsidR="006342BD" w:rsidRPr="003D0192" w:rsidRDefault="006342BD" w:rsidP="00A41AEA">
      <w:pPr>
        <w:spacing w:line="360" w:lineRule="auto"/>
        <w:ind w:firstLineChars="200" w:firstLine="420"/>
        <w:rPr>
          <w:rFonts w:ascii="Times New Roman" w:hAnsi="Times New Roman" w:cs="Times New Roman"/>
          <w:bCs/>
        </w:rPr>
      </w:pPr>
      <w:r w:rsidRPr="003D0192">
        <w:rPr>
          <w:rFonts w:ascii="Times New Roman" w:hAnsi="Times New Roman" w:cs="Times New Roman"/>
          <w:bCs/>
        </w:rPr>
        <w:t xml:space="preserve">The above results from electrochemical testing and physical characterization have found some phenomena that relate </w:t>
      </w:r>
      <w:r w:rsidR="000F2758" w:rsidRPr="003D0192">
        <w:rPr>
          <w:rFonts w:ascii="Times New Roman" w:hAnsi="Times New Roman" w:cs="Times New Roman"/>
          <w:bCs/>
        </w:rPr>
        <w:t xml:space="preserve">to </w:t>
      </w:r>
      <w:r w:rsidRPr="003D0192">
        <w:rPr>
          <w:rFonts w:ascii="Times New Roman" w:hAnsi="Times New Roman" w:cs="Times New Roman"/>
          <w:bCs/>
        </w:rPr>
        <w:t>the performance of the electrolyzer with different pretreatment processes of the Ti felt.</w:t>
      </w:r>
      <w:r w:rsidRPr="003D0192">
        <w:rPr>
          <w:rFonts w:ascii="Times New Roman" w:hAnsi="Times New Roman" w:cs="Times New Roman"/>
        </w:rPr>
        <w:t xml:space="preserve"> </w:t>
      </w:r>
      <w:r w:rsidRPr="003D0192">
        <w:rPr>
          <w:rFonts w:ascii="Times New Roman" w:hAnsi="Times New Roman" w:cs="Times New Roman"/>
          <w:bCs/>
        </w:rPr>
        <w:t xml:space="preserve">In this </w:t>
      </w:r>
      <w:r w:rsidR="002B625D" w:rsidRPr="003D0192">
        <w:rPr>
          <w:rFonts w:ascii="Times New Roman" w:hAnsi="Times New Roman" w:cs="Times New Roman"/>
          <w:bCs/>
        </w:rPr>
        <w:t>Section</w:t>
      </w:r>
      <w:r w:rsidRPr="003D0192">
        <w:rPr>
          <w:rFonts w:ascii="Times New Roman" w:hAnsi="Times New Roman" w:cs="Times New Roman"/>
          <w:bCs/>
        </w:rPr>
        <w:t xml:space="preserve">, the mechanisms behind these phenomena are tried to </w:t>
      </w:r>
      <w:r w:rsidR="008B6B2A" w:rsidRPr="003D0192">
        <w:rPr>
          <w:rFonts w:ascii="Times New Roman" w:hAnsi="Times New Roman" w:cs="Times New Roman"/>
          <w:bCs/>
        </w:rPr>
        <w:t xml:space="preserve">be </w:t>
      </w:r>
      <w:r w:rsidRPr="003D0192">
        <w:rPr>
          <w:rFonts w:ascii="Times New Roman" w:hAnsi="Times New Roman" w:cs="Times New Roman"/>
          <w:bCs/>
        </w:rPr>
        <w:t>disclose</w:t>
      </w:r>
      <w:r w:rsidR="008B6B2A" w:rsidRPr="003D0192">
        <w:rPr>
          <w:rFonts w:ascii="Times New Roman" w:hAnsi="Times New Roman" w:cs="Times New Roman"/>
          <w:bCs/>
        </w:rPr>
        <w:t>d</w:t>
      </w:r>
      <w:r w:rsidRPr="003D0192">
        <w:rPr>
          <w:rFonts w:ascii="Times New Roman" w:hAnsi="Times New Roman" w:cs="Times New Roman"/>
          <w:bCs/>
        </w:rPr>
        <w:t xml:space="preserve"> based on </w:t>
      </w:r>
      <w:r w:rsidR="001E5609" w:rsidRPr="003D0192">
        <w:rPr>
          <w:rFonts w:ascii="Times New Roman" w:hAnsi="Times New Roman" w:cs="Times New Roman"/>
          <w:bCs/>
        </w:rPr>
        <w:t>Fig. 8</w:t>
      </w:r>
      <w:r w:rsidRPr="003D0192">
        <w:rPr>
          <w:rFonts w:ascii="Times New Roman" w:hAnsi="Times New Roman" w:cs="Times New Roman"/>
          <w:bCs/>
        </w:rPr>
        <w:t xml:space="preserve">, in which different pretreatment processes for the pristine titanium felt (represented by the surface of a Ti fiber) are marked with a light red background, while the changes of PTL (i.e., the pretreated Ti felt, also represented by the surface of a Ti fiber) during the operation of an electrolyzer are distinguished by a blue background. When a mechanism is discussed, its corresponding sub-figure in </w:t>
      </w:r>
      <w:r w:rsidR="001E5609" w:rsidRPr="003D0192">
        <w:rPr>
          <w:rFonts w:ascii="Times New Roman" w:hAnsi="Times New Roman" w:cs="Times New Roman"/>
          <w:bCs/>
        </w:rPr>
        <w:t>Fig. 8</w:t>
      </w:r>
      <w:r w:rsidRPr="003D0192">
        <w:rPr>
          <w:rFonts w:ascii="Times New Roman" w:hAnsi="Times New Roman" w:cs="Times New Roman"/>
          <w:bCs/>
        </w:rPr>
        <w:t xml:space="preserve"> will be picked up to enlarge for seeing clearly. </w:t>
      </w:r>
    </w:p>
    <w:p w14:paraId="0588F19F" w14:textId="0B77FF4D" w:rsidR="003D1277" w:rsidRPr="003D0192" w:rsidRDefault="001C4986" w:rsidP="00A41AEA">
      <w:pPr>
        <w:spacing w:line="360" w:lineRule="auto"/>
        <w:jc w:val="left"/>
        <w:rPr>
          <w:rFonts w:ascii="Times New Roman" w:hAnsi="Times New Roman" w:cs="Times New Roman"/>
          <w:bCs/>
        </w:rPr>
      </w:pPr>
      <w:r w:rsidRPr="003D0192">
        <w:rPr>
          <w:rFonts w:ascii="Times New Roman" w:hAnsi="Times New Roman" w:cs="Times New Roman"/>
          <w:noProof/>
        </w:rPr>
        <w:drawing>
          <wp:inline distT="0" distB="0" distL="0" distR="0" wp14:anchorId="285A80D4" wp14:editId="20DA9098">
            <wp:extent cx="5274310" cy="2409190"/>
            <wp:effectExtent l="0" t="0" r="2540" b="0"/>
            <wp:docPr id="14077923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409190"/>
                    </a:xfrm>
                    <a:prstGeom prst="rect">
                      <a:avLst/>
                    </a:prstGeom>
                    <a:noFill/>
                    <a:ln>
                      <a:noFill/>
                    </a:ln>
                  </pic:spPr>
                </pic:pic>
              </a:graphicData>
            </a:graphic>
          </wp:inline>
        </w:drawing>
      </w:r>
    </w:p>
    <w:p w14:paraId="1389676C" w14:textId="04207016" w:rsidR="00987DFD" w:rsidRPr="003D0192" w:rsidRDefault="001E5609" w:rsidP="008B6B2A">
      <w:pPr>
        <w:tabs>
          <w:tab w:val="left" w:pos="5867"/>
        </w:tabs>
        <w:spacing w:line="360" w:lineRule="auto"/>
        <w:rPr>
          <w:rFonts w:ascii="Times New Roman" w:hAnsi="Times New Roman" w:cs="Times New Roman"/>
          <w:bCs/>
        </w:rPr>
      </w:pPr>
      <w:r w:rsidRPr="003D0192">
        <w:rPr>
          <w:rFonts w:ascii="Times New Roman" w:hAnsi="Times New Roman" w:cs="Times New Roman"/>
          <w:bCs/>
        </w:rPr>
        <w:t>Fig. 8</w:t>
      </w:r>
      <w:r w:rsidR="008B6B2A" w:rsidRPr="003D0192">
        <w:rPr>
          <w:rFonts w:ascii="Times New Roman" w:hAnsi="Times New Roman" w:cs="Times New Roman"/>
          <w:bCs/>
        </w:rPr>
        <w:t xml:space="preserve"> Schematic diagram of the changes of titanium felts during different processes of pre-treatment and the changes of the resulting PTLs during the operations of electrolyzers. The colored patterns shown in </w:t>
      </w:r>
      <w:r w:rsidRPr="003D0192">
        <w:rPr>
          <w:rFonts w:ascii="Times New Roman" w:hAnsi="Times New Roman" w:cs="Times New Roman"/>
          <w:bCs/>
        </w:rPr>
        <w:t>Fig. 8</w:t>
      </w:r>
      <w:r w:rsidR="008B6B2A" w:rsidRPr="003D0192">
        <w:rPr>
          <w:rFonts w:ascii="Times New Roman" w:hAnsi="Times New Roman" w:cs="Times New Roman"/>
          <w:bCs/>
        </w:rPr>
        <w:t xml:space="preserve"> have the following meanings: </w:t>
      </w:r>
      <w:r w:rsidR="008B6B2A" w:rsidRPr="003D0192">
        <w:rPr>
          <w:rFonts w:ascii="Times New Roman" w:hAnsi="Times New Roman" w:cs="Times New Roman"/>
          <w:bCs/>
        </w:rPr>
        <w:object w:dxaOrig="420" w:dyaOrig="181" w14:anchorId="3AD539D6">
          <v:shape id="_x0000_i1030" type="#_x0000_t75" style="width:19.65pt;height:8.45pt" o:ole="">
            <v:imagedata r:id="rId27" o:title=""/>
          </v:shape>
          <o:OLEObject Type="Embed" ProgID="Visio.Drawing.15" ShapeID="_x0000_i1030" DrawAspect="Content" ObjectID="_1760198031" r:id="rId28"/>
        </w:object>
      </w:r>
      <w:r w:rsidR="008B6B2A" w:rsidRPr="003D0192">
        <w:rPr>
          <w:rFonts w:ascii="Times New Roman" w:hAnsi="Times New Roman" w:cs="Times New Roman"/>
          <w:bCs/>
        </w:rPr>
        <w:t xml:space="preserve"> represents Ti oxide film (mainly including the passivation layer, i.e., TiO</w:t>
      </w:r>
      <w:r w:rsidR="008B6B2A" w:rsidRPr="003D0192">
        <w:rPr>
          <w:rFonts w:ascii="Times New Roman" w:hAnsi="Times New Roman" w:cs="Times New Roman"/>
          <w:bCs/>
          <w:vertAlign w:val="subscript"/>
        </w:rPr>
        <w:t>2</w:t>
      </w:r>
      <w:r w:rsidR="008B6B2A" w:rsidRPr="003D0192">
        <w:rPr>
          <w:rFonts w:ascii="Times New Roman" w:hAnsi="Times New Roman" w:cs="Times New Roman"/>
          <w:bCs/>
        </w:rPr>
        <w:t xml:space="preserve">); </w:t>
      </w:r>
      <w:r w:rsidR="008B6B2A" w:rsidRPr="003D0192">
        <w:rPr>
          <w:rFonts w:ascii="Times New Roman" w:hAnsi="Times New Roman" w:cs="Times New Roman"/>
          <w:bCs/>
        </w:rPr>
        <w:object w:dxaOrig="420" w:dyaOrig="181" w14:anchorId="21188FCD">
          <v:shape id="_x0000_i1031" type="#_x0000_t75" style="width:19.65pt;height:8.45pt" o:ole="">
            <v:imagedata r:id="rId29" o:title=""/>
          </v:shape>
          <o:OLEObject Type="Embed" ProgID="Visio.Drawing.15" ShapeID="_x0000_i1031" DrawAspect="Content" ObjectID="_1760198032" r:id="rId30"/>
        </w:object>
      </w:r>
      <w:r w:rsidR="008B6B2A" w:rsidRPr="003D0192">
        <w:rPr>
          <w:rFonts w:ascii="Times New Roman" w:hAnsi="Times New Roman" w:cs="Times New Roman"/>
          <w:bCs/>
        </w:rPr>
        <w:t xml:space="preserve"> represents inner pure Ti metal; </w:t>
      </w:r>
      <w:r w:rsidR="008B6B2A" w:rsidRPr="003D0192">
        <w:rPr>
          <w:rFonts w:ascii="Times New Roman" w:hAnsi="Times New Roman" w:cs="Times New Roman"/>
          <w:bCs/>
        </w:rPr>
        <w:object w:dxaOrig="420" w:dyaOrig="181" w14:anchorId="465162C5">
          <v:shape id="_x0000_i1032" type="#_x0000_t75" style="width:19.65pt;height:8.45pt" o:ole="">
            <v:imagedata r:id="rId31" o:title=""/>
          </v:shape>
          <o:OLEObject Type="Embed" ProgID="Visio.Drawing.15" ShapeID="_x0000_i1032" DrawAspect="Content" ObjectID="_1760198033" r:id="rId32"/>
        </w:object>
      </w:r>
      <w:r w:rsidR="008B6B2A" w:rsidRPr="003D0192">
        <w:rPr>
          <w:rFonts w:ascii="Times New Roman" w:hAnsi="Times New Roman" w:cs="Times New Roman"/>
          <w:bCs/>
        </w:rPr>
        <w:t xml:space="preserve"> represents TiH</w:t>
      </w:r>
      <w:r w:rsidR="008B6B2A" w:rsidRPr="003D0192">
        <w:rPr>
          <w:rFonts w:ascii="Times New Roman" w:hAnsi="Times New Roman" w:cs="Times New Roman"/>
          <w:bCs/>
          <w:vertAlign w:val="subscript"/>
        </w:rPr>
        <w:t>x</w:t>
      </w:r>
      <w:r w:rsidR="008B6B2A" w:rsidRPr="003D0192">
        <w:rPr>
          <w:rFonts w:ascii="Times New Roman" w:hAnsi="Times New Roman" w:cs="Times New Roman"/>
          <w:bCs/>
        </w:rPr>
        <w:t xml:space="preserve">; </w:t>
      </w:r>
      <w:r w:rsidR="008B6B2A" w:rsidRPr="003D0192">
        <w:rPr>
          <w:rFonts w:ascii="Times New Roman" w:hAnsi="Times New Roman" w:cs="Times New Roman"/>
          <w:bCs/>
        </w:rPr>
        <w:object w:dxaOrig="420" w:dyaOrig="181" w14:anchorId="3B46FB5B">
          <v:shape id="_x0000_i1033" type="#_x0000_t75" style="width:19.65pt;height:8.45pt" o:ole="">
            <v:imagedata r:id="rId33" o:title=""/>
          </v:shape>
          <o:OLEObject Type="Embed" ProgID="Visio.Drawing.15" ShapeID="_x0000_i1033" DrawAspect="Content" ObjectID="_1760198034" r:id="rId34"/>
        </w:object>
      </w:r>
      <w:r w:rsidR="008B6B2A" w:rsidRPr="003D0192">
        <w:rPr>
          <w:rFonts w:ascii="Times New Roman" w:hAnsi="Times New Roman" w:cs="Times New Roman"/>
          <w:bCs/>
        </w:rPr>
        <w:t xml:space="preserve"> represents Pt; </w:t>
      </w:r>
      <w:r w:rsidR="008B6B2A" w:rsidRPr="003D0192">
        <w:rPr>
          <w:rFonts w:ascii="Times New Roman" w:hAnsi="Times New Roman" w:cs="Times New Roman"/>
          <w:bCs/>
        </w:rPr>
        <w:object w:dxaOrig="420" w:dyaOrig="181" w14:anchorId="2D259918">
          <v:shape id="_x0000_i1034" type="#_x0000_t75" style="width:19.65pt;height:8.45pt" o:ole="">
            <v:imagedata r:id="rId35" o:title=""/>
          </v:shape>
          <o:OLEObject Type="Embed" ProgID="Visio.Drawing.15" ShapeID="_x0000_i1034" DrawAspect="Content" ObjectID="_1760198035" r:id="rId36"/>
        </w:object>
      </w:r>
      <w:r w:rsidR="008B6B2A" w:rsidRPr="003D0192">
        <w:rPr>
          <w:rFonts w:ascii="Times New Roman" w:hAnsi="Times New Roman" w:cs="Times New Roman"/>
          <w:bCs/>
        </w:rPr>
        <w:t xml:space="preserve"> represents the fiber of carbon paper; </w:t>
      </w:r>
      <w:r w:rsidR="008B6B2A" w:rsidRPr="003D0192">
        <w:rPr>
          <w:rFonts w:ascii="Times New Roman" w:hAnsi="Times New Roman" w:cs="Times New Roman"/>
          <w:bCs/>
        </w:rPr>
        <w:object w:dxaOrig="420" w:dyaOrig="181" w14:anchorId="166EE8B1">
          <v:shape id="_x0000_i1035" type="#_x0000_t75" style="width:19.65pt;height:8.45pt" o:ole="">
            <v:imagedata r:id="rId37" o:title=""/>
          </v:shape>
          <o:OLEObject Type="Embed" ProgID="Visio.Drawing.15" ShapeID="_x0000_i1035" DrawAspect="Content" ObjectID="_1760198036" r:id="rId38"/>
        </w:object>
      </w:r>
      <w:r w:rsidR="008B6B2A" w:rsidRPr="003D0192">
        <w:rPr>
          <w:rFonts w:ascii="Times New Roman" w:hAnsi="Times New Roman" w:cs="Times New Roman"/>
          <w:bCs/>
        </w:rPr>
        <w:t xml:space="preserve"> represents anode catalyst layer; </w:t>
      </w:r>
      <w:r w:rsidR="008B6B2A" w:rsidRPr="003D0192">
        <w:rPr>
          <w:rFonts w:ascii="Times New Roman" w:hAnsi="Times New Roman" w:cs="Times New Roman"/>
          <w:bCs/>
        </w:rPr>
        <w:object w:dxaOrig="210" w:dyaOrig="196" w14:anchorId="37E17FE7">
          <v:shape id="_x0000_i1036" type="#_x0000_t75" style="width:10pt;height:10pt" o:ole="">
            <v:imagedata r:id="rId39" o:title=""/>
          </v:shape>
          <o:OLEObject Type="Embed" ProgID="Visio.Drawing.15" ShapeID="_x0000_i1036" DrawAspect="Content" ObjectID="_1760198037" r:id="rId40"/>
        </w:object>
      </w:r>
      <w:r w:rsidR="008B6B2A" w:rsidRPr="003D0192">
        <w:rPr>
          <w:rFonts w:ascii="Times New Roman" w:hAnsi="Times New Roman" w:cs="Times New Roman"/>
          <w:bCs/>
        </w:rPr>
        <w:t xml:space="preserve">represents oxygen bubble; </w:t>
      </w:r>
      <w:r w:rsidR="008B6B2A" w:rsidRPr="003D0192">
        <w:rPr>
          <w:rFonts w:ascii="Times New Roman" w:hAnsi="Times New Roman" w:cs="Times New Roman"/>
          <w:bCs/>
        </w:rPr>
        <w:object w:dxaOrig="180" w:dyaOrig="196" w14:anchorId="60F4A432">
          <v:shape id="_x0000_i1037" type="#_x0000_t75" style="width:8.45pt;height:10pt" o:ole="">
            <v:imagedata r:id="rId41" o:title=""/>
          </v:shape>
          <o:OLEObject Type="Embed" ProgID="Visio.Drawing.15" ShapeID="_x0000_i1037" DrawAspect="Content" ObjectID="_1760198038" r:id="rId42"/>
        </w:object>
      </w:r>
      <w:r w:rsidR="008B6B2A" w:rsidRPr="003D0192">
        <w:rPr>
          <w:rFonts w:ascii="Times New Roman" w:hAnsi="Times New Roman" w:cs="Times New Roman"/>
          <w:bCs/>
        </w:rPr>
        <w:t xml:space="preserve"> represents </w:t>
      </w:r>
      <w:r w:rsidR="00DD6186" w:rsidRPr="003D0192">
        <w:rPr>
          <w:rFonts w:ascii="Times New Roman" w:hAnsi="Times New Roman" w:cs="Times New Roman"/>
          <w:bCs/>
        </w:rPr>
        <w:t>fluorion</w:t>
      </w:r>
      <w:r w:rsidR="008B6B2A" w:rsidRPr="003D0192">
        <w:rPr>
          <w:rFonts w:ascii="Times New Roman" w:hAnsi="Times New Roman" w:cs="Times New Roman"/>
          <w:bCs/>
        </w:rPr>
        <w:t xml:space="preserve">; </w:t>
      </w:r>
      <w:r w:rsidR="008B6B2A" w:rsidRPr="003D0192">
        <w:rPr>
          <w:rFonts w:ascii="Times New Roman" w:hAnsi="Times New Roman" w:cs="Times New Roman"/>
          <w:bCs/>
        </w:rPr>
        <w:object w:dxaOrig="180" w:dyaOrig="181" w14:anchorId="244C05DB">
          <v:shape id="_x0000_i1038" type="#_x0000_t75" style="width:8.45pt;height:8.45pt" o:ole="">
            <v:imagedata r:id="rId43" o:title=""/>
          </v:shape>
          <o:OLEObject Type="Embed" ProgID="Visio.Drawing.15" ShapeID="_x0000_i1038" DrawAspect="Content" ObjectID="_1760198039" r:id="rId44"/>
        </w:object>
      </w:r>
      <w:r w:rsidR="008B6B2A" w:rsidRPr="003D0192">
        <w:rPr>
          <w:rFonts w:ascii="Times New Roman" w:hAnsi="Times New Roman" w:cs="Times New Roman"/>
          <w:bCs/>
        </w:rPr>
        <w:t xml:space="preserve"> represents hydrogen ion.</w:t>
      </w:r>
    </w:p>
    <w:p w14:paraId="4BBAD107" w14:textId="77777777" w:rsidR="00987DFD" w:rsidRPr="003D0192" w:rsidRDefault="00987DFD">
      <w:pPr>
        <w:widowControl/>
        <w:jc w:val="left"/>
        <w:rPr>
          <w:rFonts w:ascii="Times New Roman" w:hAnsi="Times New Roman" w:cs="Times New Roman"/>
          <w:bCs/>
        </w:rPr>
      </w:pPr>
      <w:r w:rsidRPr="003D0192">
        <w:rPr>
          <w:rFonts w:ascii="Times New Roman" w:hAnsi="Times New Roman" w:cs="Times New Roman"/>
          <w:bCs/>
        </w:rPr>
        <w:br w:type="page"/>
      </w:r>
    </w:p>
    <w:p w14:paraId="41851EF7" w14:textId="4DCF51C5" w:rsidR="00890AC9" w:rsidRPr="003D0192" w:rsidRDefault="00E56CF4" w:rsidP="00A41AEA">
      <w:pPr>
        <w:tabs>
          <w:tab w:val="left" w:pos="5867"/>
        </w:tabs>
        <w:spacing w:line="360" w:lineRule="auto"/>
        <w:jc w:val="left"/>
        <w:rPr>
          <w:rFonts w:ascii="Times New Roman" w:hAnsi="Times New Roman" w:cs="Times New Roman"/>
          <w:bCs/>
        </w:rPr>
      </w:pPr>
      <w:r w:rsidRPr="003D0192">
        <w:rPr>
          <w:rFonts w:ascii="Times New Roman" w:hAnsi="Times New Roman" w:cs="Times New Roman"/>
          <w:b/>
          <w:bCs/>
          <w:sz w:val="24"/>
        </w:rPr>
        <w:lastRenderedPageBreak/>
        <w:t>4.1 T</w:t>
      </w:r>
      <w:r w:rsidR="00CF5FB2" w:rsidRPr="003D0192">
        <w:rPr>
          <w:rFonts w:ascii="Times New Roman" w:hAnsi="Times New Roman" w:cs="Times New Roman"/>
          <w:b/>
          <w:bCs/>
          <w:sz w:val="24"/>
        </w:rPr>
        <w:t xml:space="preserve">he </w:t>
      </w:r>
      <w:r w:rsidR="009F148C" w:rsidRPr="003D0192">
        <w:rPr>
          <w:rFonts w:ascii="Times New Roman" w:hAnsi="Times New Roman" w:cs="Times New Roman"/>
          <w:b/>
          <w:bCs/>
          <w:sz w:val="24"/>
        </w:rPr>
        <w:t xml:space="preserve">mechanism of </w:t>
      </w:r>
      <w:r w:rsidR="005E70F1" w:rsidRPr="003D0192">
        <w:rPr>
          <w:rFonts w:ascii="Times New Roman" w:hAnsi="Times New Roman" w:cs="Times New Roman"/>
          <w:b/>
          <w:bCs/>
          <w:sz w:val="24"/>
        </w:rPr>
        <w:t xml:space="preserve">the </w:t>
      </w:r>
      <w:r w:rsidR="009F148C" w:rsidRPr="003D0192">
        <w:rPr>
          <w:rFonts w:ascii="Times New Roman" w:hAnsi="Times New Roman" w:cs="Times New Roman"/>
          <w:b/>
          <w:bCs/>
          <w:sz w:val="24"/>
        </w:rPr>
        <w:t>state change</w:t>
      </w:r>
      <w:r w:rsidRPr="003D0192">
        <w:rPr>
          <w:rFonts w:ascii="Times New Roman" w:hAnsi="Times New Roman" w:cs="Times New Roman"/>
          <w:b/>
          <w:bCs/>
          <w:sz w:val="24"/>
        </w:rPr>
        <w:t xml:space="preserve"> of the Pristine PTL during the operation in an electrolyzer</w:t>
      </w:r>
    </w:p>
    <w:p w14:paraId="5D141DE7" w14:textId="5F26EE1A" w:rsidR="00E56CF4" w:rsidRPr="003D0192" w:rsidRDefault="00200869" w:rsidP="00A41AEA">
      <w:pPr>
        <w:spacing w:line="360" w:lineRule="auto"/>
        <w:jc w:val="center"/>
        <w:rPr>
          <w:rFonts w:ascii="Times New Roman" w:hAnsi="Times New Roman" w:cs="Times New Roman"/>
          <w:bCs/>
        </w:rPr>
      </w:pPr>
      <w:r w:rsidRPr="003D0192">
        <w:rPr>
          <w:rFonts w:ascii="Times New Roman" w:hAnsi="Times New Roman" w:cs="Times New Roman"/>
          <w:noProof/>
        </w:rPr>
        <w:drawing>
          <wp:inline distT="0" distB="0" distL="0" distR="0" wp14:anchorId="64505A9C" wp14:editId="13B31E7D">
            <wp:extent cx="5182201" cy="7716902"/>
            <wp:effectExtent l="0" t="0" r="0" b="0"/>
            <wp:docPr id="16324368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87361" cy="7724585"/>
                    </a:xfrm>
                    <a:prstGeom prst="rect">
                      <a:avLst/>
                    </a:prstGeom>
                    <a:noFill/>
                    <a:ln>
                      <a:noFill/>
                    </a:ln>
                  </pic:spPr>
                </pic:pic>
              </a:graphicData>
            </a:graphic>
          </wp:inline>
        </w:drawing>
      </w:r>
    </w:p>
    <w:p w14:paraId="2CBF5377" w14:textId="6C1A724C" w:rsidR="00752313" w:rsidRPr="003D0192" w:rsidRDefault="001E5609" w:rsidP="007919E6">
      <w:pPr>
        <w:spacing w:line="360" w:lineRule="auto"/>
        <w:jc w:val="left"/>
        <w:rPr>
          <w:rFonts w:ascii="Times New Roman" w:hAnsi="Times New Roman" w:cs="Times New Roman"/>
          <w:bCs/>
        </w:rPr>
      </w:pPr>
      <w:r w:rsidRPr="003D0192">
        <w:rPr>
          <w:rFonts w:ascii="Times New Roman" w:hAnsi="Times New Roman" w:cs="Times New Roman"/>
          <w:bCs/>
        </w:rPr>
        <w:t>Fig. 8</w:t>
      </w:r>
      <w:r w:rsidR="00E56CF4" w:rsidRPr="003D0192">
        <w:rPr>
          <w:rFonts w:ascii="Times New Roman" w:hAnsi="Times New Roman" w:cs="Times New Roman"/>
          <w:bCs/>
        </w:rPr>
        <w:t xml:space="preserve"> (a) The possible internal structural state of the Pristine PTL (0-0 PTL) and its changes during the operation of the electrolyzer</w:t>
      </w:r>
      <w:r w:rsidR="00E941AC" w:rsidRPr="003D0192">
        <w:rPr>
          <w:rFonts w:ascii="Times New Roman" w:hAnsi="Times New Roman" w:cs="Times New Roman"/>
          <w:bCs/>
        </w:rPr>
        <w:t>.</w:t>
      </w:r>
    </w:p>
    <w:p w14:paraId="32F6C760" w14:textId="2B6DA456" w:rsidR="00E65973" w:rsidRPr="003D0192" w:rsidRDefault="008B6B2A" w:rsidP="00A41AEA">
      <w:pPr>
        <w:widowControl/>
        <w:spacing w:line="360" w:lineRule="auto"/>
        <w:ind w:firstLineChars="200" w:firstLine="420"/>
        <w:rPr>
          <w:rFonts w:ascii="Times New Roman" w:hAnsi="Times New Roman" w:cs="Times New Roman"/>
          <w:b/>
          <w:bCs/>
          <w:sz w:val="22"/>
        </w:rPr>
      </w:pPr>
      <w:r w:rsidRPr="003D0192">
        <w:rPr>
          <w:rFonts w:ascii="Times New Roman" w:hAnsi="Times New Roman" w:cs="Times New Roman"/>
          <w:bCs/>
        </w:rPr>
        <w:lastRenderedPageBreak/>
        <w:t>As found in Section 3.1, there is no significant difference in the HFR (ohmic resistance) for the electrolyzers using PTLs with and without acid etching, therefore, it is concluded that even the Ti oxide film (mainly including the passivation layer, i.e., TiO</w:t>
      </w:r>
      <w:r w:rsidRPr="003D0192">
        <w:rPr>
          <w:rFonts w:ascii="Times New Roman" w:hAnsi="Times New Roman" w:cs="Times New Roman"/>
          <w:bCs/>
          <w:vertAlign w:val="subscript"/>
        </w:rPr>
        <w:t>2</w:t>
      </w:r>
      <w:r w:rsidRPr="003D0192">
        <w:rPr>
          <w:rFonts w:ascii="Times New Roman" w:hAnsi="Times New Roman" w:cs="Times New Roman"/>
          <w:bCs/>
        </w:rPr>
        <w:t xml:space="preserve"> due to its highest peak shown in Fig. 3) on the surface of </w:t>
      </w:r>
      <w:r w:rsidR="000F2758" w:rsidRPr="003D0192">
        <w:rPr>
          <w:rFonts w:ascii="Times New Roman" w:hAnsi="Times New Roman" w:cs="Times New Roman"/>
          <w:bCs/>
        </w:rPr>
        <w:t>the</w:t>
      </w:r>
      <w:r w:rsidRPr="003D0192">
        <w:rPr>
          <w:rFonts w:ascii="Times New Roman" w:hAnsi="Times New Roman" w:cs="Times New Roman"/>
          <w:bCs/>
        </w:rPr>
        <w:t xml:space="preserve"> Pristine PTL (0-0 PTL)</w:t>
      </w:r>
      <w:r w:rsidR="004478AC" w:rsidRPr="003D0192">
        <w:rPr>
          <w:rFonts w:ascii="Times New Roman" w:hAnsi="Times New Roman" w:cs="Times New Roman"/>
          <w:bCs/>
        </w:rPr>
        <w:t xml:space="preserve"> is very thin. As shown in </w:t>
      </w:r>
      <w:r w:rsidR="00BB4983" w:rsidRPr="003D0192">
        <w:rPr>
          <w:rFonts w:ascii="Times New Roman" w:hAnsi="Times New Roman" w:cs="Times New Roman"/>
          <w:bCs/>
        </w:rPr>
        <w:t>Fig. S5</w:t>
      </w:r>
      <w:r w:rsidR="004478AC" w:rsidRPr="003D0192">
        <w:rPr>
          <w:rFonts w:ascii="Times New Roman" w:hAnsi="Times New Roman" w:cs="Times New Roman"/>
          <w:bCs/>
        </w:rPr>
        <w:t xml:space="preserve">(a), there </w:t>
      </w:r>
      <w:r w:rsidR="00113975" w:rsidRPr="003D0192">
        <w:rPr>
          <w:rFonts w:ascii="Times New Roman" w:hAnsi="Times New Roman" w:cs="Times New Roman" w:hint="eastAsia"/>
          <w:bCs/>
        </w:rPr>
        <w:t>are</w:t>
      </w:r>
      <w:r w:rsidR="004478AC" w:rsidRPr="003D0192">
        <w:rPr>
          <w:rFonts w:ascii="Times New Roman" w:hAnsi="Times New Roman" w:cs="Times New Roman"/>
          <w:bCs/>
        </w:rPr>
        <w:t xml:space="preserve"> a lot of knuckles (pointed by the red arrows) on </w:t>
      </w:r>
      <w:r w:rsidR="005D2642" w:rsidRPr="003D0192">
        <w:rPr>
          <w:rFonts w:ascii="Times New Roman" w:hAnsi="Times New Roman" w:cs="Times New Roman"/>
          <w:bCs/>
        </w:rPr>
        <w:t>the fibers</w:t>
      </w:r>
      <w:r w:rsidR="005D2642" w:rsidRPr="003D0192" w:rsidDel="005D2642">
        <w:rPr>
          <w:rFonts w:ascii="Times New Roman" w:hAnsi="Times New Roman" w:cs="Times New Roman"/>
          <w:bCs/>
        </w:rPr>
        <w:t xml:space="preserve"> </w:t>
      </w:r>
      <w:r w:rsidR="004478AC" w:rsidRPr="003D0192">
        <w:rPr>
          <w:rFonts w:ascii="Times New Roman" w:hAnsi="Times New Roman" w:cs="Times New Roman"/>
          <w:bCs/>
        </w:rPr>
        <w:t xml:space="preserve">of the </w:t>
      </w:r>
      <w:r w:rsidRPr="003D0192">
        <w:rPr>
          <w:rFonts w:ascii="Times New Roman" w:hAnsi="Times New Roman" w:cs="Times New Roman"/>
          <w:bCs/>
        </w:rPr>
        <w:t>Pristine</w:t>
      </w:r>
      <w:r w:rsidR="004478AC" w:rsidRPr="003D0192">
        <w:rPr>
          <w:rFonts w:ascii="Times New Roman" w:hAnsi="Times New Roman" w:cs="Times New Roman"/>
          <w:bCs/>
        </w:rPr>
        <w:t xml:space="preserve"> Ti felt, which might be aroused </w:t>
      </w:r>
      <w:r w:rsidR="00DB41D7" w:rsidRPr="003D0192">
        <w:rPr>
          <w:rFonts w:ascii="Times New Roman" w:hAnsi="Times New Roman" w:cs="Times New Roman"/>
          <w:bCs/>
        </w:rPr>
        <w:t>by</w:t>
      </w:r>
      <w:r w:rsidR="004478AC" w:rsidRPr="003D0192">
        <w:rPr>
          <w:rFonts w:ascii="Times New Roman" w:hAnsi="Times New Roman" w:cs="Times New Roman"/>
          <w:bCs/>
        </w:rPr>
        <w:t xml:space="preserve"> the mechanical or thermal treatments during the production, therefore, these knuckles could induce dislocations (not visible through SEM observations ) on the surface</w:t>
      </w:r>
      <w:r w:rsidR="00DB41D7" w:rsidRPr="003D0192">
        <w:rPr>
          <w:rFonts w:ascii="Times New Roman" w:hAnsi="Times New Roman" w:cs="Times New Roman"/>
          <w:bCs/>
        </w:rPr>
        <w:t xml:space="preserve"> </w:t>
      </w:r>
      <w:r w:rsidR="00540CF7" w:rsidRPr="003D0192">
        <w:rPr>
          <w:rFonts w:ascii="Times New Roman" w:hAnsi="Times New Roman" w:cs="Times New Roman"/>
          <w:bCs/>
        </w:rPr>
        <w:fldChar w:fldCharType="begin"/>
      </w:r>
      <w:r w:rsidR="004C0885" w:rsidRPr="003D0192">
        <w:rPr>
          <w:rFonts w:ascii="Times New Roman" w:hAnsi="Times New Roman" w:cs="Times New Roman"/>
          <w:bCs/>
        </w:rPr>
        <w:instrText xml:space="preserve"> ADDIN ZOTERO_ITEM CSL_CITATION {"citationID":"AD5kekte","properties":{"formattedCitation":"[47]","plainCitation":"[47]","noteIndex":0},"citationItems":[{"id":3003,"uris":["http://zotero.org/users/9337944/items/7WP47E8K"],"itemData":{"id":3003,"type":"article-journal","abstract":"The intragranular strains and the microstructure within recrystallizing grains in single phase pure iron have been systematically studied in 3D using synchrotron micro-diffraction. In contradiction to common knowledge we observe that residual elastic strains of up to 1–2 × 10− 3 are present in the recrystallizing grains. The local strain variations within individual grains can be similar in magnitude to those between different grains. The effects of processing parameters, including rolling reduction, recrystallized volume fraction, and cooling rate, as well as microstructural parameters, including grain size, orientation and internal misorientation, on the development of local residual elastic strains and microstructure have been quantified. It is suggested that the difference in local defect density between recrystallized grains and the surrounding deformed matrix, as well as the redistribution of medium to long-range residual stresses in the deformed grains, are the main reasons for the development of such strains in the recrystallized grains. The local residual stress levels are calculated and their possible impact on the mechanical properties and recrystallization processes are discussed.","container-title":"Materials Characterization","DOI":"10.1016/j.matchar.2022.112113","ISSN":"10445803","journalAbbreviation":"Materials Characterization","language":"en","page":"112113","source":"DOI.org (Crossref)","title":"Local residual stresses and microstructure within recrystallizing grains in iron","volume":"191","author":[{"family":"Zhang","given":"Yubin"},{"family":"Yu","given":"Tianbo"},{"family":"Xu","given":"Ruqing"},{"family":"Thorborg","given":"Jesper"},{"family":"Liu","given":"Wenjun"},{"family":"Tischler","given":"Jon"},{"family":"Godfrey","given":"Andy"},{"family":"Juul Jensen","given":"Dorte"}],"issued":{"date-parts":[["2022",9]]}}}],"schema":"https://github.com/citation-style-language/schema/raw/master/csl-citation.json"} </w:instrText>
      </w:r>
      <w:r w:rsidR="00540CF7" w:rsidRPr="003D0192">
        <w:rPr>
          <w:rFonts w:ascii="Times New Roman" w:hAnsi="Times New Roman" w:cs="Times New Roman"/>
          <w:bCs/>
        </w:rPr>
        <w:fldChar w:fldCharType="separate"/>
      </w:r>
      <w:r w:rsidR="004C0885" w:rsidRPr="003D0192">
        <w:rPr>
          <w:rFonts w:ascii="Times New Roman" w:hAnsi="Times New Roman" w:cs="Times New Roman"/>
        </w:rPr>
        <w:t>[47]</w:t>
      </w:r>
      <w:r w:rsidR="00540CF7" w:rsidRPr="003D0192">
        <w:rPr>
          <w:rFonts w:ascii="Times New Roman" w:hAnsi="Times New Roman" w:cs="Times New Roman"/>
          <w:bCs/>
        </w:rPr>
        <w:fldChar w:fldCharType="end"/>
      </w:r>
      <w:r w:rsidR="004478AC" w:rsidRPr="003D0192">
        <w:rPr>
          <w:rFonts w:ascii="Times New Roman" w:hAnsi="Times New Roman" w:cs="Times New Roman"/>
          <w:bCs/>
        </w:rPr>
        <w:t xml:space="preserve"> of the Ti fibers, which could extend to form crack</w:t>
      </w:r>
      <w:r w:rsidR="00540CF7" w:rsidRPr="003D0192">
        <w:rPr>
          <w:rFonts w:ascii="Times New Roman" w:hAnsi="Times New Roman" w:cs="Times New Roman"/>
          <w:bCs/>
        </w:rPr>
        <w:t xml:space="preserve"> </w:t>
      </w:r>
      <w:r w:rsidR="00540CF7" w:rsidRPr="003D0192">
        <w:rPr>
          <w:rFonts w:ascii="Times New Roman" w:hAnsi="Times New Roman" w:cs="Times New Roman"/>
          <w:bCs/>
        </w:rPr>
        <w:fldChar w:fldCharType="begin"/>
      </w:r>
      <w:r w:rsidR="004C0885" w:rsidRPr="003D0192">
        <w:rPr>
          <w:rFonts w:ascii="Times New Roman" w:hAnsi="Times New Roman" w:cs="Times New Roman"/>
          <w:bCs/>
        </w:rPr>
        <w:instrText xml:space="preserve"> ADDIN ZOTERO_ITEM CSL_CITATION {"citationID":"Co1z4ACc","properties":{"formattedCitation":"[48]","plainCitation":"[48]","noteIndex":0},"citationItems":[{"id":3000,"uris":["http://zotero.org/users/9337944/items/Y5CMB9AM"],"itemData":{"id":3000,"type":"chapter","abstract":"The origins of residual stress and changes during fatigue are discussed, A new mechanism for fading is proposed, Pracitcal (destructive and non-destructive) methods for measuring this stress are critically reviewed. Each technique has major problems requiring further study, but acoustic, magnetic and x-ray methods are all poised for more widespread use.","collection-title":"Sagamore Army Materials Research Conference Proceedings","container-title":"Residual Stress and Stress Relaxation","event-place":"Boston, MA","ISBN":"978-1-4899-1884-0","language":"en","note":"DOI: 10.1007/978-1-4899-1884-0_1","page":"1-17","publisher":"Springer US","publisher-place":"Boston, MA","source":"Springer Link","title":"The Nature of Residual Stress and its Measurement","URL":"https://doi.org/10.1007/978-1-4899-1884-0_1","author":[{"family":"Noyan","given":"I. C."},{"family":"Cohen","given":"J. B."}],"editor":[{"family":"Kula","given":"Eric"},{"family":"Weiss","given":"Volker"}],"accessed":{"date-parts":[["2023",7,16]]},"issued":{"date-parts":[["1982"]]}}}],"schema":"https://github.com/citation-style-language/schema/raw/master/csl-citation.json"} </w:instrText>
      </w:r>
      <w:r w:rsidR="00540CF7" w:rsidRPr="003D0192">
        <w:rPr>
          <w:rFonts w:ascii="Times New Roman" w:hAnsi="Times New Roman" w:cs="Times New Roman"/>
          <w:bCs/>
        </w:rPr>
        <w:fldChar w:fldCharType="separate"/>
      </w:r>
      <w:r w:rsidR="004C0885" w:rsidRPr="003D0192">
        <w:rPr>
          <w:rFonts w:ascii="Times New Roman" w:hAnsi="Times New Roman" w:cs="Times New Roman"/>
        </w:rPr>
        <w:t>[48]</w:t>
      </w:r>
      <w:r w:rsidR="00540CF7" w:rsidRPr="003D0192">
        <w:rPr>
          <w:rFonts w:ascii="Times New Roman" w:hAnsi="Times New Roman" w:cs="Times New Roman"/>
          <w:bCs/>
        </w:rPr>
        <w:fldChar w:fldCharType="end"/>
      </w:r>
      <w:r w:rsidR="004478AC" w:rsidRPr="003D0192">
        <w:rPr>
          <w:rFonts w:ascii="Times New Roman" w:hAnsi="Times New Roman" w:cs="Times New Roman"/>
          <w:bCs/>
        </w:rPr>
        <w:t xml:space="preserve"> </w:t>
      </w:r>
      <w:r w:rsidR="0081595D" w:rsidRPr="003D0192">
        <w:rPr>
          <w:rFonts w:ascii="Times New Roman" w:hAnsi="Times New Roman" w:cs="Times New Roman"/>
          <w:bCs/>
        </w:rPr>
        <w:t xml:space="preserve">in </w:t>
      </w:r>
      <w:r w:rsidR="004478AC" w:rsidRPr="003D0192">
        <w:rPr>
          <w:rFonts w:ascii="Times New Roman" w:hAnsi="Times New Roman" w:cs="Times New Roman"/>
          <w:bCs/>
        </w:rPr>
        <w:t xml:space="preserve">the very thin </w:t>
      </w:r>
      <w:r w:rsidR="0081595D" w:rsidRPr="003D0192">
        <w:rPr>
          <w:rFonts w:ascii="Times New Roman" w:hAnsi="Times New Roman" w:cs="Times New Roman"/>
          <w:bCs/>
        </w:rPr>
        <w:t>Ti oxide film (mainly including the passivation layer, i.e., TiO</w:t>
      </w:r>
      <w:r w:rsidR="0081595D" w:rsidRPr="003D0192">
        <w:rPr>
          <w:rFonts w:ascii="Times New Roman" w:hAnsi="Times New Roman" w:cs="Times New Roman"/>
          <w:bCs/>
          <w:vertAlign w:val="subscript"/>
        </w:rPr>
        <w:t>2</w:t>
      </w:r>
      <w:r w:rsidR="0081595D" w:rsidRPr="003D0192">
        <w:rPr>
          <w:rFonts w:ascii="Times New Roman" w:hAnsi="Times New Roman" w:cs="Times New Roman"/>
          <w:bCs/>
        </w:rPr>
        <w:t xml:space="preserve">) </w:t>
      </w:r>
      <w:r w:rsidR="00253E88" w:rsidRPr="003D0192">
        <w:rPr>
          <w:rFonts w:ascii="Times New Roman" w:hAnsi="Times New Roman" w:cs="Times New Roman"/>
          <w:bCs/>
        </w:rPr>
        <w:t>on the surface of</w:t>
      </w:r>
      <w:r w:rsidR="004478AC" w:rsidRPr="003D0192">
        <w:rPr>
          <w:rFonts w:ascii="Times New Roman" w:hAnsi="Times New Roman" w:cs="Times New Roman"/>
          <w:bCs/>
        </w:rPr>
        <w:t xml:space="preserve"> </w:t>
      </w:r>
      <w:r w:rsidR="000F2758" w:rsidRPr="003D0192">
        <w:rPr>
          <w:rFonts w:ascii="Times New Roman" w:hAnsi="Times New Roman" w:cs="Times New Roman"/>
          <w:bCs/>
        </w:rPr>
        <w:t xml:space="preserve">the </w:t>
      </w:r>
      <w:r w:rsidRPr="003D0192">
        <w:rPr>
          <w:rFonts w:ascii="Times New Roman" w:hAnsi="Times New Roman" w:cs="Times New Roman"/>
          <w:bCs/>
        </w:rPr>
        <w:t>Pristine</w:t>
      </w:r>
      <w:r w:rsidR="004478AC" w:rsidRPr="003D0192">
        <w:rPr>
          <w:rFonts w:ascii="Times New Roman" w:hAnsi="Times New Roman" w:cs="Times New Roman"/>
          <w:bCs/>
        </w:rPr>
        <w:t xml:space="preserve"> felt</w:t>
      </w:r>
      <w:r w:rsidR="00F2506B" w:rsidRPr="003D0192">
        <w:rPr>
          <w:rFonts w:ascii="Times New Roman" w:hAnsi="Times New Roman" w:cs="Times New Roman"/>
          <w:bCs/>
        </w:rPr>
        <w:t xml:space="preserve">, </w:t>
      </w:r>
      <w:r w:rsidR="004478AC" w:rsidRPr="003D0192">
        <w:rPr>
          <w:rFonts w:ascii="Times New Roman" w:hAnsi="Times New Roman" w:cs="Times New Roman"/>
          <w:bCs/>
        </w:rPr>
        <w:t xml:space="preserve">i.e., a desirable fully covered </w:t>
      </w:r>
      <w:r w:rsidR="0081595D" w:rsidRPr="003D0192">
        <w:rPr>
          <w:rFonts w:ascii="Times New Roman" w:hAnsi="Times New Roman" w:cs="Times New Roman"/>
          <w:bCs/>
        </w:rPr>
        <w:t xml:space="preserve">Ti oxide film </w:t>
      </w:r>
      <w:r w:rsidR="000F2758" w:rsidRPr="003D0192">
        <w:rPr>
          <w:rFonts w:ascii="Times New Roman" w:hAnsi="Times New Roman" w:cs="Times New Roman"/>
          <w:bCs/>
        </w:rPr>
        <w:t>cannot</w:t>
      </w:r>
      <w:r w:rsidR="004478AC" w:rsidRPr="003D0192">
        <w:rPr>
          <w:rFonts w:ascii="Times New Roman" w:hAnsi="Times New Roman" w:cs="Times New Roman"/>
          <w:bCs/>
        </w:rPr>
        <w:t xml:space="preserve"> be formed due to mechanical manufacturing </w:t>
      </w:r>
      <w:r w:rsidR="003A5ADA" w:rsidRPr="003D0192">
        <w:rPr>
          <w:rFonts w:ascii="Times New Roman" w:hAnsi="Times New Roman" w:cs="Times New Roman"/>
          <w:bCs/>
        </w:rPr>
        <w:fldChar w:fldCharType="begin"/>
      </w:r>
      <w:r w:rsidR="004C0885" w:rsidRPr="003D0192">
        <w:rPr>
          <w:rFonts w:ascii="Times New Roman" w:hAnsi="Times New Roman" w:cs="Times New Roman"/>
          <w:bCs/>
        </w:rPr>
        <w:instrText xml:space="preserve"> ADDIN ZOTERO_ITEM CSL_CITATION {"citationID":"PGRTPtep","properties":{"formattedCitation":"[49]","plainCitation":"[49]","noteIndex":0},"citationItems":[{"id":3070,"uris":["http://zotero.org/users/9337944/items/R696QKKS"],"itemData":{"id":3070,"type":"article-journal","abstract":"This study used electrochemical noise technology to analyse the effects of surface damage induced by cavitation erosion (CE) on the pitting and passivation behaviours of TA31 Ti alloy. According to the results, TA31 Ti alloy exhibited high corrosion resistance in NaCl solutions. However, the residual tensile stress layer generated during grinding and polishing reduced its passivation ability. Subsequently, the residual tensile stress layer was eliminated after CE for 1 h, improving the passivation ability of the material. Thereafter, pitting corrosion was initiated on the material surface. Increasing the CE time from 1 h to 2 h gradually decreased the passivation ability of the alloy. A large number of CE holes promoted the transition from pitting initiation to metastable pitting growth. which gradually dominated the surface of TA31 Ti alloy. The damage mechanism of uniform thinning increased the passivation ability and stability of the alloy with the increase in CE time from 2 h to 6 h. Therefore, the surface of TA31 Ti alloy was dominated by the initiation of pitting corrosion.","container-title":"Ultrasonics Sonochemistry","DOI":"10.1016/j.ultsonch.2023.106498","ISSN":"1350-4177","journalAbbreviation":"Ultrasonics Sonochemistry","language":"en","page":"106498","source":"ScienceDirect","title":"Effects of cavitation erosion-induced surface damage on the corrosion behaviour of TA31 Ti alloy","volume":"98","author":[{"family":"Li","given":"Liang"},{"family":"Qiao","given":"Yanxin"},{"family":"Zhang","given":"Lianmin"},{"family":"Li","given":"Chengtao"},{"family":"Liu","given":"Zhong"},{"family":"Ma","given":"Rongyao"},{"family":"Yang","given":"Lanlan"},{"family":"Li","given":"Jingyong"},{"family":"Zheng","given":"Yugui"}],"issued":{"date-parts":[["2023",8,1]]}}}],"schema":"https://github.com/citation-style-language/schema/raw/master/csl-citation.json"} </w:instrText>
      </w:r>
      <w:r w:rsidR="003A5ADA" w:rsidRPr="003D0192">
        <w:rPr>
          <w:rFonts w:ascii="Times New Roman" w:hAnsi="Times New Roman" w:cs="Times New Roman"/>
          <w:bCs/>
        </w:rPr>
        <w:fldChar w:fldCharType="separate"/>
      </w:r>
      <w:r w:rsidR="004C0885" w:rsidRPr="003D0192">
        <w:rPr>
          <w:rFonts w:ascii="Times New Roman" w:hAnsi="Times New Roman" w:cs="Times New Roman"/>
        </w:rPr>
        <w:t>[49]</w:t>
      </w:r>
      <w:r w:rsidR="003A5ADA" w:rsidRPr="003D0192">
        <w:rPr>
          <w:rFonts w:ascii="Times New Roman" w:hAnsi="Times New Roman" w:cs="Times New Roman"/>
          <w:bCs/>
        </w:rPr>
        <w:fldChar w:fldCharType="end"/>
      </w:r>
      <w:r w:rsidR="00253E88" w:rsidRPr="003D0192">
        <w:rPr>
          <w:rFonts w:ascii="Times New Roman" w:hAnsi="Times New Roman" w:cs="Times New Roman"/>
          <w:bCs/>
        </w:rPr>
        <w:t xml:space="preserve">. </w:t>
      </w:r>
      <w:r w:rsidR="008A7A8D" w:rsidRPr="003D0192">
        <w:rPr>
          <w:rFonts w:ascii="Times New Roman" w:hAnsi="Times New Roman" w:cs="Times New Roman"/>
          <w:bCs/>
        </w:rPr>
        <w:t xml:space="preserve">More </w:t>
      </w:r>
      <w:r w:rsidR="004478AC" w:rsidRPr="003D0192">
        <w:rPr>
          <w:rFonts w:ascii="Times New Roman" w:hAnsi="Times New Roman" w:cs="Times New Roman"/>
          <w:bCs/>
        </w:rPr>
        <w:t>importantly, dislocation and crack</w:t>
      </w:r>
      <w:r w:rsidR="00F2506B" w:rsidRPr="003D0192">
        <w:rPr>
          <w:rFonts w:ascii="Times New Roman" w:hAnsi="Times New Roman" w:cs="Times New Roman"/>
          <w:bCs/>
        </w:rPr>
        <w:t xml:space="preserve"> </w:t>
      </w:r>
      <w:r w:rsidR="008A7A8D" w:rsidRPr="003D0192">
        <w:rPr>
          <w:rFonts w:ascii="Times New Roman" w:hAnsi="Times New Roman" w:cs="Times New Roman"/>
          <w:bCs/>
        </w:rPr>
        <w:t xml:space="preserve">in the enlarged inset of </w:t>
      </w:r>
      <w:r w:rsidR="001E5609" w:rsidRPr="003D0192">
        <w:rPr>
          <w:rFonts w:ascii="Times New Roman" w:hAnsi="Times New Roman" w:cs="Times New Roman"/>
          <w:bCs/>
        </w:rPr>
        <w:t>Fig. 8</w:t>
      </w:r>
      <w:r w:rsidR="008A7A8D" w:rsidRPr="003D0192">
        <w:rPr>
          <w:rFonts w:ascii="Times New Roman" w:hAnsi="Times New Roman" w:cs="Times New Roman"/>
          <w:bCs/>
        </w:rPr>
        <w:t xml:space="preserve"> (a) </w:t>
      </w:r>
      <w:r w:rsidR="004478AC" w:rsidRPr="003D0192">
        <w:rPr>
          <w:rFonts w:ascii="Times New Roman" w:hAnsi="Times New Roman" w:cs="Times New Roman"/>
          <w:bCs/>
        </w:rPr>
        <w:t xml:space="preserve">are the places considered to enhance metal corroding </w:t>
      </w:r>
      <w:r w:rsidR="00540CF7" w:rsidRPr="003D0192">
        <w:rPr>
          <w:rFonts w:ascii="Times New Roman" w:hAnsi="Times New Roman" w:cs="Times New Roman"/>
          <w:bCs/>
        </w:rPr>
        <w:fldChar w:fldCharType="begin"/>
      </w:r>
      <w:r w:rsidR="004C0885" w:rsidRPr="003D0192">
        <w:rPr>
          <w:rFonts w:ascii="Times New Roman" w:hAnsi="Times New Roman" w:cs="Times New Roman"/>
          <w:bCs/>
        </w:rPr>
        <w:instrText xml:space="preserve"> ADDIN ZOTERO_ITEM CSL_CITATION {"citationID":"jWzojPQS","properties":{"formattedCitation":"[50]","plainCitation":"[50]","noteIndex":0},"citationItems":[{"id":3004,"uris":["http://zotero.org/users/9337944/items/YGXKYWYX"],"itemData":{"id":3004,"type":"chapter","abstract":"Stress corrosion cracking (SCC) of metals and alloys in aqueous environments is primarily an electrochemical phenomenon falling within the realm of the differential aeration hypothesis. As such, the local anode and the local cathode are spatially separated, with the former existing within the crack enclave (at the crack tip and, possibly, partially on the crack flanks) and the latter existing on the bold, external surfaces. The resulting current that flows from the local anode to the local cathode on the external surfaces (the “coupling current”), as required by the conservation of charge, implies strong electrochemical coupling between the crack internal environment and external surfaces. The coupling current has been experimentally measured in a variety of systems, including in the intergranular SCC (IGSCC) of sensitized type 304 stainless steel (SS) in high-temperature water. Furthermore, crack length is predicted theoretically to exert a strong influence on the crack growth rate (CGR) of stress corrosion cracks because, as the crack grows, a larger fraction of the potential drop between the crack tip and the external surface appears as IR potential drop down the crack, and hence less potential drop is available across the external surface to drive the reactions that consume the coupling current. Consequently, the magnitude of the coupling current is reduced as the crack lengthens, and hence so is the CGR. Thus, the dependence of the CGR on the electrochemical crack length provides a rational explanation for the development of semielliptical surface cracks—an alternative to the normally postulated dependence of the CGR on the stress intensity factor along the semielliptical crack front. Finally, an artificial neural network (ANN) has been used to analyze a comprehensive database of IGSCC in sensitized type 304 SS in boiling water reactor (BWR) primary coolant and to define the “character” of the fracture process, which is defined in terms of the dependencies of the CGR on the various independent variables (temperature, electrochemical corrosion potential, stress intensity (KI), conductivity (κ), degree of sensitization). The character shows that IGSCC in sensitized type 304 SS in BWR primary coolant is primarily an electrochemical process that is augmented by mechanics and metallurgy, but in the case of IGSCC in Alloy 600 in pressurized water reactor (PWR) primary coolant, fracture is marginally more mechanical in character than electrochemical. Development of a database of CGR versus temperature, electrochemical corrosion potential, stress intensity (KI), conductivity (κ), and degree of sensitization for these alloys covering the same parameter ranges present in the experimental database, and analysis of these data using the same ANN, shows that the coupled environment fracture model reproduces the same character and is an accurate predictor of CGR for all conditions found in operating BWRs and PWRs.","container-title":"Stress Corrosion Cracking of Nickel Based Alloys in Water-cooled Nuclear Reactors","ISBN":"978-0-08-100049-6","language":"en","note":"DOI: 10.1016/B978-0-08-100049-6.00006-9","page":"239-294","publisher":"Woodhead Publishing","source":"ScienceDirect","title":"6 - The electrochemical nature of stress corrosion cracking","URL":"https://www.sciencedirect.com/science/article/pii/B9780081000496000069","author":[{"family":"Macdonald","given":"D. D."}],"editor":[{"family":"Féron","given":"D."},{"family":"Staehle","given":"R. W."}],"accessed":{"date-parts":[["2023",7,16]]},"issued":{"date-parts":[["2016",1,1]]}}}],"schema":"https://github.com/citation-style-language/schema/raw/master/csl-citation.json"} </w:instrText>
      </w:r>
      <w:r w:rsidR="00540CF7" w:rsidRPr="003D0192">
        <w:rPr>
          <w:rFonts w:ascii="Times New Roman" w:hAnsi="Times New Roman" w:cs="Times New Roman"/>
          <w:bCs/>
        </w:rPr>
        <w:fldChar w:fldCharType="separate"/>
      </w:r>
      <w:r w:rsidR="004C0885" w:rsidRPr="003D0192">
        <w:rPr>
          <w:rFonts w:ascii="Times New Roman" w:hAnsi="Times New Roman" w:cs="Times New Roman"/>
        </w:rPr>
        <w:t>[50]</w:t>
      </w:r>
      <w:r w:rsidR="00540CF7" w:rsidRPr="003D0192">
        <w:rPr>
          <w:rFonts w:ascii="Times New Roman" w:hAnsi="Times New Roman" w:cs="Times New Roman"/>
          <w:bCs/>
        </w:rPr>
        <w:fldChar w:fldCharType="end"/>
      </w:r>
      <w:r w:rsidR="004478AC" w:rsidRPr="003D0192">
        <w:rPr>
          <w:rFonts w:ascii="Times New Roman" w:hAnsi="Times New Roman" w:cs="Times New Roman"/>
          <w:bCs/>
        </w:rPr>
        <w:t xml:space="preserve">, i.e., the enlarged </w:t>
      </w:r>
      <w:r w:rsidR="000D4962" w:rsidRPr="003D0192">
        <w:rPr>
          <w:rFonts w:ascii="Times New Roman" w:hAnsi="Times New Roman" w:cs="Times New Roman"/>
          <w:bCs/>
        </w:rPr>
        <w:t>inset</w:t>
      </w:r>
      <w:r w:rsidR="00F2506B" w:rsidRPr="003D0192">
        <w:rPr>
          <w:rFonts w:ascii="Times New Roman" w:hAnsi="Times New Roman" w:cs="Times New Roman"/>
          <w:bCs/>
        </w:rPr>
        <w:t xml:space="preserve"> </w:t>
      </w:r>
      <w:r w:rsidR="004478AC" w:rsidRPr="003D0192">
        <w:rPr>
          <w:rFonts w:ascii="Times New Roman" w:hAnsi="Times New Roman" w:cs="Times New Roman"/>
          <w:bCs/>
        </w:rPr>
        <w:t xml:space="preserve">presents the possible state for the fiber of </w:t>
      </w:r>
      <w:r w:rsidR="000F2758" w:rsidRPr="003D0192">
        <w:rPr>
          <w:rFonts w:ascii="Times New Roman" w:hAnsi="Times New Roman" w:cs="Times New Roman"/>
          <w:bCs/>
        </w:rPr>
        <w:t xml:space="preserve">the </w:t>
      </w:r>
      <w:r w:rsidRPr="003D0192">
        <w:rPr>
          <w:rFonts w:ascii="Times New Roman" w:hAnsi="Times New Roman" w:cs="Times New Roman"/>
          <w:bCs/>
        </w:rPr>
        <w:t>Pristine</w:t>
      </w:r>
      <w:r w:rsidR="004478AC" w:rsidRPr="003D0192">
        <w:rPr>
          <w:rFonts w:ascii="Times New Roman" w:hAnsi="Times New Roman" w:cs="Times New Roman"/>
          <w:bCs/>
        </w:rPr>
        <w:t xml:space="preserve"> Ti felt after </w:t>
      </w:r>
      <w:r w:rsidR="000F2758" w:rsidRPr="003D0192">
        <w:rPr>
          <w:rFonts w:ascii="Times New Roman" w:hAnsi="Times New Roman" w:cs="Times New Roman"/>
          <w:bCs/>
        </w:rPr>
        <w:t>it is</w:t>
      </w:r>
      <w:r w:rsidR="004478AC" w:rsidRPr="003D0192">
        <w:rPr>
          <w:rFonts w:ascii="Times New Roman" w:hAnsi="Times New Roman" w:cs="Times New Roman"/>
          <w:bCs/>
        </w:rPr>
        <w:t xml:space="preserve"> produced</w:t>
      </w:r>
      <w:r w:rsidR="00823F24" w:rsidRPr="003D0192">
        <w:rPr>
          <w:rFonts w:ascii="Times New Roman" w:hAnsi="Times New Roman" w:cs="Times New Roman"/>
          <w:bCs/>
        </w:rPr>
        <w:t>.</w:t>
      </w:r>
    </w:p>
    <w:p w14:paraId="30EB8C80" w14:textId="0833A3ED" w:rsidR="008730F9" w:rsidRPr="003D0192" w:rsidRDefault="00823F24" w:rsidP="007919E6">
      <w:pPr>
        <w:tabs>
          <w:tab w:val="left" w:pos="1445"/>
        </w:tabs>
        <w:spacing w:line="360" w:lineRule="auto"/>
        <w:rPr>
          <w:rFonts w:ascii="Times New Roman" w:hAnsi="Times New Roman" w:cs="Times New Roman"/>
          <w:bCs/>
        </w:rPr>
      </w:pPr>
      <w:r w:rsidRPr="003D0192">
        <w:rPr>
          <w:rFonts w:ascii="Times New Roman" w:hAnsi="Times New Roman" w:cs="Times New Roman"/>
          <w:b/>
          <w:sz w:val="48"/>
          <w:szCs w:val="48"/>
        </w:rPr>
        <w:t xml:space="preserve">  </w:t>
      </w:r>
      <w:r w:rsidR="004478AC" w:rsidRPr="003D0192">
        <w:rPr>
          <w:rFonts w:ascii="Times New Roman" w:hAnsi="Times New Roman" w:cs="Times New Roman"/>
          <w:bCs/>
        </w:rPr>
        <w:t xml:space="preserve">Moreover, after the Pristine PTL (0-0 PTL) is assembled in an electrolyzer which is </w:t>
      </w:r>
      <w:r w:rsidR="00976F5C" w:rsidRPr="003D0192">
        <w:rPr>
          <w:rFonts w:ascii="Times New Roman" w:hAnsi="Times New Roman" w:cs="Times New Roman"/>
          <w:bCs/>
        </w:rPr>
        <w:t xml:space="preserve">then </w:t>
      </w:r>
      <w:r w:rsidR="004478AC" w:rsidRPr="003D0192">
        <w:rPr>
          <w:rFonts w:ascii="Times New Roman" w:hAnsi="Times New Roman" w:cs="Times New Roman"/>
          <w:bCs/>
        </w:rPr>
        <w:t>heated to its operating temperature and supplied with de-ionized water into its anode, it</w:t>
      </w:r>
      <w:r w:rsidR="00976F5C" w:rsidRPr="003D0192">
        <w:rPr>
          <w:rFonts w:ascii="Times New Roman" w:hAnsi="Times New Roman" w:cs="Times New Roman"/>
          <w:bCs/>
        </w:rPr>
        <w:t xml:space="preserve"> </w:t>
      </w:r>
      <w:r w:rsidR="004478AC" w:rsidRPr="003D0192">
        <w:rPr>
          <w:rFonts w:ascii="Times New Roman" w:hAnsi="Times New Roman" w:cs="Times New Roman"/>
          <w:bCs/>
        </w:rPr>
        <w:t>would experience further mechanical and thermal deformation due to the compression of the flow field plate, the expansion of MEA because of the elevated temperature, and the membrane swelling after absorbing the water</w:t>
      </w:r>
      <w:r w:rsidR="00253E88" w:rsidRPr="003D0192">
        <w:rPr>
          <w:rFonts w:ascii="Times New Roman" w:hAnsi="Times New Roman" w:cs="Times New Roman"/>
          <w:bCs/>
        </w:rPr>
        <w:t>. T</w:t>
      </w:r>
      <w:r w:rsidR="004478AC" w:rsidRPr="003D0192">
        <w:rPr>
          <w:rFonts w:ascii="Times New Roman" w:hAnsi="Times New Roman" w:cs="Times New Roman"/>
          <w:bCs/>
        </w:rPr>
        <w:t xml:space="preserve">herefore, </w:t>
      </w:r>
      <w:r w:rsidR="00501754" w:rsidRPr="003D0192">
        <w:rPr>
          <w:rFonts w:ascii="Times New Roman" w:hAnsi="Times New Roman" w:cs="Times New Roman"/>
          <w:bCs/>
        </w:rPr>
        <w:t xml:space="preserve">some of </w:t>
      </w:r>
      <w:r w:rsidR="004478AC" w:rsidRPr="003D0192">
        <w:rPr>
          <w:rFonts w:ascii="Times New Roman" w:hAnsi="Times New Roman" w:cs="Times New Roman"/>
          <w:bCs/>
        </w:rPr>
        <w:t>the crack</w:t>
      </w:r>
      <w:r w:rsidR="00501754" w:rsidRPr="003D0192">
        <w:rPr>
          <w:rFonts w:ascii="Times New Roman" w:hAnsi="Times New Roman" w:cs="Times New Roman"/>
          <w:bCs/>
        </w:rPr>
        <w:t>s</w:t>
      </w:r>
      <w:r w:rsidR="004478AC" w:rsidRPr="003D0192">
        <w:rPr>
          <w:rFonts w:ascii="Times New Roman" w:hAnsi="Times New Roman" w:cs="Times New Roman"/>
          <w:bCs/>
        </w:rPr>
        <w:t xml:space="preserve"> shown in the </w:t>
      </w:r>
      <w:r w:rsidR="000D4962" w:rsidRPr="003D0192">
        <w:rPr>
          <w:rFonts w:ascii="Times New Roman" w:hAnsi="Times New Roman" w:cs="Times New Roman"/>
          <w:bCs/>
        </w:rPr>
        <w:t>inset</w:t>
      </w:r>
      <w:r w:rsidR="004478AC" w:rsidRPr="003D0192">
        <w:rPr>
          <w:rFonts w:ascii="Times New Roman" w:hAnsi="Times New Roman" w:cs="Times New Roman"/>
          <w:bCs/>
        </w:rPr>
        <w:t xml:space="preserve"> of </w:t>
      </w:r>
      <w:r w:rsidR="001E5609" w:rsidRPr="003D0192">
        <w:rPr>
          <w:rFonts w:ascii="Times New Roman" w:hAnsi="Times New Roman" w:cs="Times New Roman"/>
          <w:bCs/>
        </w:rPr>
        <w:t>Fig. 8</w:t>
      </w:r>
      <w:r w:rsidRPr="003D0192">
        <w:rPr>
          <w:rFonts w:ascii="Times New Roman" w:hAnsi="Times New Roman" w:cs="Times New Roman"/>
          <w:bCs/>
        </w:rPr>
        <w:t xml:space="preserve"> </w:t>
      </w:r>
      <w:r w:rsidR="004478AC" w:rsidRPr="003D0192">
        <w:rPr>
          <w:rFonts w:ascii="Times New Roman" w:hAnsi="Times New Roman" w:cs="Times New Roman"/>
          <w:bCs/>
        </w:rPr>
        <w:t xml:space="preserve">(a) </w:t>
      </w:r>
      <w:r w:rsidR="00501754" w:rsidRPr="003D0192">
        <w:rPr>
          <w:rFonts w:ascii="Times New Roman" w:hAnsi="Times New Roman" w:cs="Times New Roman"/>
          <w:bCs/>
        </w:rPr>
        <w:t>may extend</w:t>
      </w:r>
      <w:r w:rsidR="00F563DC" w:rsidRPr="003D0192">
        <w:rPr>
          <w:rFonts w:ascii="Times New Roman" w:hAnsi="Times New Roman" w:cs="Times New Roman"/>
          <w:bCs/>
        </w:rPr>
        <w:t xml:space="preserve"> and spread</w:t>
      </w:r>
      <w:r w:rsidR="00A31D08" w:rsidRPr="003D0192">
        <w:rPr>
          <w:rFonts w:ascii="Times New Roman" w:hAnsi="Times New Roman" w:cs="Times New Roman"/>
          <w:bCs/>
        </w:rPr>
        <w:t xml:space="preserve">. </w:t>
      </w:r>
      <w:r w:rsidR="000F2758" w:rsidRPr="003D0192">
        <w:rPr>
          <w:rFonts w:ascii="Times New Roman" w:hAnsi="Times New Roman" w:cs="Times New Roman"/>
          <w:bCs/>
        </w:rPr>
        <w:t>A</w:t>
      </w:r>
      <w:r w:rsidR="004478AC" w:rsidRPr="003D0192">
        <w:rPr>
          <w:rFonts w:ascii="Times New Roman" w:hAnsi="Times New Roman" w:cs="Times New Roman"/>
          <w:bCs/>
        </w:rPr>
        <w:t>t the very beginning of the electrolyzer operation (</w:t>
      </w:r>
      <w:r w:rsidR="002B625D" w:rsidRPr="003D0192">
        <w:rPr>
          <w:rFonts w:ascii="Times New Roman" w:hAnsi="Times New Roman" w:cs="Times New Roman"/>
          <w:bCs/>
        </w:rPr>
        <w:t>Stage 1</w:t>
      </w:r>
      <w:r w:rsidR="004478AC" w:rsidRPr="003D0192">
        <w:rPr>
          <w:rFonts w:ascii="Times New Roman" w:hAnsi="Times New Roman" w:cs="Times New Roman"/>
          <w:bCs/>
        </w:rPr>
        <w:t xml:space="preserve"> of </w:t>
      </w:r>
      <w:r w:rsidR="001E5609" w:rsidRPr="003D0192">
        <w:rPr>
          <w:rFonts w:ascii="Times New Roman" w:hAnsi="Times New Roman" w:cs="Times New Roman"/>
          <w:bCs/>
        </w:rPr>
        <w:t>Fig. 8</w:t>
      </w:r>
      <w:r w:rsidR="004D47F2" w:rsidRPr="003D0192">
        <w:rPr>
          <w:rFonts w:ascii="Times New Roman" w:hAnsi="Times New Roman" w:cs="Times New Roman"/>
          <w:bCs/>
        </w:rPr>
        <w:t xml:space="preserve"> (</w:t>
      </w:r>
      <w:r w:rsidR="004478AC" w:rsidRPr="003D0192">
        <w:rPr>
          <w:rFonts w:ascii="Times New Roman" w:hAnsi="Times New Roman" w:cs="Times New Roman"/>
          <w:bCs/>
        </w:rPr>
        <w:t xml:space="preserve">a)), </w:t>
      </w:r>
      <w:r w:rsidR="00253E88" w:rsidRPr="003D0192">
        <w:rPr>
          <w:rFonts w:ascii="Times New Roman" w:hAnsi="Times New Roman" w:cs="Times New Roman"/>
          <w:bCs/>
        </w:rPr>
        <w:t>the crack</w:t>
      </w:r>
      <w:r w:rsidR="00F563DC" w:rsidRPr="003D0192">
        <w:rPr>
          <w:rFonts w:ascii="Times New Roman" w:hAnsi="Times New Roman" w:cs="Times New Roman"/>
          <w:bCs/>
        </w:rPr>
        <w:t>s</w:t>
      </w:r>
      <w:r w:rsidR="00253E88" w:rsidRPr="003D0192">
        <w:rPr>
          <w:rFonts w:ascii="Times New Roman" w:hAnsi="Times New Roman" w:cs="Times New Roman"/>
          <w:bCs/>
        </w:rPr>
        <w:t xml:space="preserve"> and the dislocation</w:t>
      </w:r>
      <w:r w:rsidR="00F563DC" w:rsidRPr="003D0192">
        <w:rPr>
          <w:rFonts w:ascii="Times New Roman" w:hAnsi="Times New Roman" w:cs="Times New Roman"/>
          <w:bCs/>
        </w:rPr>
        <w:t>s</w:t>
      </w:r>
      <w:r w:rsidR="00253E88" w:rsidRPr="003D0192">
        <w:rPr>
          <w:rFonts w:ascii="Times New Roman" w:hAnsi="Times New Roman" w:cs="Times New Roman"/>
          <w:bCs/>
        </w:rPr>
        <w:t xml:space="preserve"> of</w:t>
      </w:r>
      <w:r w:rsidR="00F563DC" w:rsidRPr="003D0192">
        <w:rPr>
          <w:rFonts w:ascii="Times New Roman" w:hAnsi="Times New Roman" w:cs="Times New Roman"/>
          <w:bCs/>
        </w:rPr>
        <w:t xml:space="preserve"> the</w:t>
      </w:r>
      <w:r w:rsidR="00253E88" w:rsidRPr="003D0192">
        <w:rPr>
          <w:rFonts w:ascii="Times New Roman" w:hAnsi="Times New Roman" w:cs="Times New Roman"/>
          <w:bCs/>
        </w:rPr>
        <w:t xml:space="preserve"> </w:t>
      </w:r>
      <w:r w:rsidR="00E351C9" w:rsidRPr="003D0192">
        <w:rPr>
          <w:rFonts w:ascii="Times New Roman" w:hAnsi="Times New Roman" w:cs="Times New Roman"/>
          <w:bCs/>
        </w:rPr>
        <w:t>Ti oxide film (mainly including the passivation layer</w:t>
      </w:r>
      <w:r w:rsidR="00777132" w:rsidRPr="003D0192">
        <w:rPr>
          <w:rFonts w:ascii="Times New Roman" w:hAnsi="Times New Roman" w:cs="Times New Roman"/>
          <w:bCs/>
        </w:rPr>
        <w:t>, i.e., TiO</w:t>
      </w:r>
      <w:r w:rsidR="00777132" w:rsidRPr="003D0192">
        <w:rPr>
          <w:rFonts w:ascii="Times New Roman" w:hAnsi="Times New Roman" w:cs="Times New Roman"/>
          <w:bCs/>
          <w:vertAlign w:val="subscript"/>
        </w:rPr>
        <w:t>2</w:t>
      </w:r>
      <w:r w:rsidR="00E351C9" w:rsidRPr="003D0192">
        <w:rPr>
          <w:rFonts w:ascii="Times New Roman" w:hAnsi="Times New Roman" w:cs="Times New Roman"/>
          <w:bCs/>
        </w:rPr>
        <w:t>)</w:t>
      </w:r>
      <w:r w:rsidR="004478AC" w:rsidRPr="003D0192">
        <w:rPr>
          <w:rFonts w:ascii="Times New Roman" w:hAnsi="Times New Roman" w:cs="Times New Roman"/>
          <w:bCs/>
        </w:rPr>
        <w:t xml:space="preserve"> are attacked easily </w:t>
      </w:r>
      <w:r w:rsidR="004478AC" w:rsidRPr="003D0192">
        <w:rPr>
          <w:rFonts w:ascii="Times New Roman" w:hAnsi="Times New Roman" w:cs="Times New Roman"/>
          <w:bCs/>
        </w:rPr>
        <w:fldChar w:fldCharType="begin"/>
      </w:r>
      <w:r w:rsidR="004C0885" w:rsidRPr="003D0192">
        <w:rPr>
          <w:rFonts w:ascii="Times New Roman" w:hAnsi="Times New Roman" w:cs="Times New Roman"/>
          <w:bCs/>
        </w:rPr>
        <w:instrText xml:space="preserve"> ADDIN ZOTERO_ITEM CSL_CITATION {"citationID":"38sFF8tc","properties":{"formattedCitation":"[50]","plainCitation":"[50]","noteIndex":0},"citationItems":[{"id":3004,"uris":["http://zotero.org/users/9337944/items/YGXKYWYX"],"itemData":{"id":3004,"type":"chapter","abstract":"Stress corrosion cracking (SCC) of metals and alloys in aqueous environments is primarily an electrochemical phenomenon falling within the realm of the differential aeration hypothesis. As such, the local anode and the local cathode are spatially separated, with the former existing within the crack enclave (at the crack tip and, possibly, partially on the crack flanks) and the latter existing on the bold, external surfaces. The resulting current that flows from the local anode to the local cathode on the external surfaces (the “coupling current”), as required by the conservation of charge, implies strong electrochemical coupling between the crack internal environment and external surfaces. The coupling current has been experimentally measured in a variety of systems, including in the intergranular SCC (IGSCC) of sensitized type 304 stainless steel (SS) in high-temperature water. Furthermore, crack length is predicted theoretically to exert a strong influence on the crack growth rate (CGR) of stress corrosion cracks because, as the crack grows, a larger fraction of the potential drop between the crack tip and the external surface appears as IR potential drop down the crack, and hence less potential drop is available across the external surface to drive the reactions that consume the coupling current. Consequently, the magnitude of the coupling current is reduced as the crack lengthens, and hence so is the CGR. Thus, the dependence of the CGR on the electrochemical crack length provides a rational explanation for the development of semielliptical surface cracks—an alternative to the normally postulated dependence of the CGR on the stress intensity factor along the semielliptical crack front. Finally, an artificial neural network (ANN) has been used to analyze a comprehensive database of IGSCC in sensitized type 304 SS in boiling water reactor (BWR) primary coolant and to define the “character” of the fracture process, which is defined in terms of the dependencies of the CGR on the various independent variables (temperature, electrochemical corrosion potential, stress intensity (KI), conductivity (κ), degree of sensitization). The character shows that IGSCC in sensitized type 304 SS in BWR primary coolant is primarily an electrochemical process that is augmented by mechanics and metallurgy, but in the case of IGSCC in Alloy 600 in pressurized water reactor (PWR) primary coolant, fracture is marginally more mechanical in character than electrochemical. Development of a database of CGR versus temperature, electrochemical corrosion potential, stress intensity (KI), conductivity (κ), and degree of sensitization for these alloys covering the same parameter ranges present in the experimental database, and analysis of these data using the same ANN, shows that the coupled environment fracture model reproduces the same character and is an accurate predictor of CGR for all conditions found in operating BWRs and PWRs.","container-title":"Stress Corrosion Cracking of Nickel Based Alloys in Water-cooled Nuclear Reactors","ISBN":"978-0-08-100049-6","language":"en","note":"DOI: 10.1016/B978-0-08-100049-6.00006-9","page":"239-294","publisher":"Woodhead Publishing","source":"ScienceDirect","title":"6 - The electrochemical nature of stress corrosion cracking","URL":"https://www.sciencedirect.com/science/article/pii/B9780081000496000069","author":[{"family":"Macdonald","given":"D. D."}],"editor":[{"family":"Féron","given":"D."},{"family":"Staehle","given":"R. W."}],"accessed":{"date-parts":[["2023",7,16]]},"issued":{"date-parts":[["2016",1,1]]}}}],"schema":"https://github.com/citation-style-language/schema/raw/master/csl-citation.json"} </w:instrText>
      </w:r>
      <w:r w:rsidR="004478AC" w:rsidRPr="003D0192">
        <w:rPr>
          <w:rFonts w:ascii="Times New Roman" w:hAnsi="Times New Roman" w:cs="Times New Roman"/>
          <w:bCs/>
        </w:rPr>
        <w:fldChar w:fldCharType="separate"/>
      </w:r>
      <w:r w:rsidR="004C0885" w:rsidRPr="003D0192">
        <w:rPr>
          <w:rFonts w:ascii="Times New Roman" w:hAnsi="Times New Roman" w:cs="Times New Roman"/>
        </w:rPr>
        <w:t>[50]</w:t>
      </w:r>
      <w:r w:rsidR="004478AC" w:rsidRPr="003D0192">
        <w:rPr>
          <w:rFonts w:ascii="Times New Roman" w:hAnsi="Times New Roman" w:cs="Times New Roman"/>
          <w:bCs/>
        </w:rPr>
        <w:fldChar w:fldCharType="end"/>
      </w:r>
      <w:r w:rsidR="004478AC" w:rsidRPr="003D0192">
        <w:rPr>
          <w:rFonts w:ascii="Times New Roman" w:hAnsi="Times New Roman" w:cs="Times New Roman"/>
          <w:bCs/>
        </w:rPr>
        <w:t xml:space="preserve"> by the </w:t>
      </w:r>
      <w:r w:rsidR="00DD6186" w:rsidRPr="003D0192">
        <w:rPr>
          <w:rFonts w:ascii="Times New Roman" w:hAnsi="Times New Roman" w:cs="Times New Roman"/>
          <w:bCs/>
        </w:rPr>
        <w:t>fluorion</w:t>
      </w:r>
      <w:r w:rsidR="004478AC" w:rsidRPr="003D0192">
        <w:rPr>
          <w:rFonts w:ascii="Times New Roman" w:hAnsi="Times New Roman" w:cs="Times New Roman"/>
          <w:bCs/>
        </w:rPr>
        <w:t xml:space="preserve"> (released from the ionomer in the anode </w:t>
      </w:r>
      <w:r w:rsidR="008730F9" w:rsidRPr="003D0192">
        <w:rPr>
          <w:rFonts w:ascii="Times New Roman" w:hAnsi="Times New Roman" w:cs="Times New Roman"/>
          <w:bCs/>
        </w:rPr>
        <w:t>catalyst layer) based on the chemical reaction as shown in Equation (</w:t>
      </w:r>
      <w:r w:rsidR="00EB2329" w:rsidRPr="003D0192">
        <w:rPr>
          <w:rFonts w:ascii="Times New Roman" w:hAnsi="Times New Roman" w:cs="Times New Roman"/>
          <w:bCs/>
        </w:rPr>
        <w:t>4</w:t>
      </w:r>
      <w:r w:rsidR="008730F9" w:rsidRPr="003D0192">
        <w:rPr>
          <w:rFonts w:ascii="Times New Roman" w:hAnsi="Times New Roman" w:cs="Times New Roman"/>
          <w:bCs/>
        </w:rPr>
        <w:t xml:space="preserve">) </w:t>
      </w:r>
      <w:r w:rsidR="008730F9" w:rsidRPr="003D0192">
        <w:rPr>
          <w:rFonts w:ascii="Times New Roman" w:hAnsi="Times New Roman" w:cs="Times New Roman"/>
          <w:bCs/>
        </w:rPr>
        <w:fldChar w:fldCharType="begin"/>
      </w:r>
      <w:r w:rsidR="004C0885" w:rsidRPr="003D0192">
        <w:rPr>
          <w:rFonts w:ascii="Times New Roman" w:hAnsi="Times New Roman" w:cs="Times New Roman"/>
          <w:bCs/>
        </w:rPr>
        <w:instrText xml:space="preserve"> ADDIN ZOTERO_ITEM CSL_CITATION {"citationID":"VjIvP77d","properties":{"formattedCitation":"[51]","plainCitation":"[51]","noteIndex":0},"citationItems":[{"id":3095,"uris":["http://zotero.org/users/9337944/items/XMR4J2HQ"],"itemData":{"id":3095,"type":"article-journal","container-title":"Electrochimica Acta","DOI":"10.1016/j.electacta.2017.03.015","ISSN":"00134686","journalAbbreviation":"Electrochimica Acta","language":"en","page":"151-166","source":"DOI.org (Crossref)","title":"Is niobium more corrosion-resistant than commercially pure titanium in fluoride-containing artificial saliva?","volume":"233","author":[{"family":"Li","given":"Yu"},{"family":"Xu","given":"Jian"}],"issued":{"date-parts":[["2017",4]]}}}],"schema":"https://github.com/citation-style-language/schema/raw/master/csl-citation.json"} </w:instrText>
      </w:r>
      <w:r w:rsidR="008730F9" w:rsidRPr="003D0192">
        <w:rPr>
          <w:rFonts w:ascii="Times New Roman" w:hAnsi="Times New Roman" w:cs="Times New Roman"/>
          <w:bCs/>
        </w:rPr>
        <w:fldChar w:fldCharType="separate"/>
      </w:r>
      <w:r w:rsidR="004C0885" w:rsidRPr="003D0192">
        <w:rPr>
          <w:rFonts w:ascii="Times New Roman" w:hAnsi="Times New Roman" w:cs="Times New Roman"/>
        </w:rPr>
        <w:t>[51]</w:t>
      </w:r>
      <w:r w:rsidR="008730F9" w:rsidRPr="003D0192">
        <w:rPr>
          <w:rFonts w:ascii="Times New Roman" w:hAnsi="Times New Roman" w:cs="Times New Roman"/>
          <w:bCs/>
        </w:rPr>
        <w:fldChar w:fldCharType="end"/>
      </w:r>
      <w:r w:rsidR="008730F9" w:rsidRPr="003D0192">
        <w:rPr>
          <w:rFonts w:ascii="Times New Roman" w:hAnsi="Times New Roman" w:cs="Times New Roman"/>
          <w:bCs/>
        </w:rPr>
        <w:t>.</w:t>
      </w:r>
    </w:p>
    <w:tbl>
      <w:tblPr>
        <w:tblStyle w:val="a8"/>
        <w:tblpPr w:leftFromText="180" w:rightFromText="180" w:vertAnchor="text" w:horzAnchor="margin" w:tblpY="3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504"/>
      </w:tblGrid>
      <w:tr w:rsidR="003D0192" w:rsidRPr="003D0192" w14:paraId="1505D486" w14:textId="77777777" w:rsidTr="007919E6">
        <w:tc>
          <w:tcPr>
            <w:tcW w:w="7792" w:type="dxa"/>
          </w:tcPr>
          <w:bookmarkStart w:id="10" w:name="_Hlk142831944"/>
          <w:p w14:paraId="525F3215" w14:textId="641CEFD5" w:rsidR="008730F9" w:rsidRPr="003D0192" w:rsidRDefault="00000000" w:rsidP="007919E6">
            <w:pPr>
              <w:spacing w:line="360" w:lineRule="auto"/>
              <w:rPr>
                <w:rFonts w:ascii="Times New Roman" w:hAnsi="Times New Roman" w:cs="Times New Roman"/>
              </w:rPr>
            </w:pPr>
            <m:oMathPara>
              <m:oMath>
                <m:sSub>
                  <m:sSubPr>
                    <m:ctrlPr>
                      <w:rPr>
                        <w:rFonts w:ascii="Cambria Math" w:hAnsi="Cambria Math" w:cs="Times New Roman"/>
                      </w:rPr>
                    </m:ctrlPr>
                  </m:sSubPr>
                  <m:e>
                    <m:r>
                      <m:rPr>
                        <m:sty m:val="p"/>
                      </m:rPr>
                      <w:rPr>
                        <w:rFonts w:ascii="Cambria Math" w:hAnsi="Cambria Math" w:cs="Times New Roman"/>
                      </w:rPr>
                      <m:t>TiO</m:t>
                    </m:r>
                  </m:e>
                  <m:sub>
                    <m:r>
                      <m:rPr>
                        <m:sty m:val="p"/>
                      </m:rPr>
                      <w:rPr>
                        <w:rFonts w:ascii="Cambria Math" w:hAnsi="Cambria Math" w:cs="Times New Roman"/>
                      </w:rPr>
                      <m:t>2</m:t>
                    </m:r>
                  </m:sub>
                </m:sSub>
                <m:r>
                  <m:rPr>
                    <m:sty m:val="p"/>
                  </m:rPr>
                  <w:rPr>
                    <w:rFonts w:ascii="Cambria Math" w:hAnsi="Cambria Math" w:cs="Times New Roman"/>
                  </w:rPr>
                  <m:t>+4</m:t>
                </m:r>
                <m:sSup>
                  <m:sSupPr>
                    <m:ctrlPr>
                      <w:rPr>
                        <w:rFonts w:ascii="Cambria Math" w:hAnsi="Cambria Math" w:cs="Times New Roman"/>
                      </w:rPr>
                    </m:ctrlPr>
                  </m:sSupPr>
                  <m:e>
                    <m:r>
                      <m:rPr>
                        <m:sty m:val="p"/>
                      </m:rPr>
                      <w:rPr>
                        <w:rFonts w:ascii="Cambria Math" w:hAnsi="Cambria Math" w:cs="Times New Roman"/>
                      </w:rPr>
                      <m:t>H</m:t>
                    </m:r>
                  </m:e>
                  <m:sup>
                    <m:r>
                      <m:rPr>
                        <m:sty m:val="p"/>
                      </m:rPr>
                      <w:rPr>
                        <w:rFonts w:ascii="Cambria Math" w:hAnsi="Cambria Math" w:cs="Times New Roman"/>
                      </w:rPr>
                      <m:t>+</m:t>
                    </m:r>
                  </m:sup>
                </m:sSup>
                <m:r>
                  <m:rPr>
                    <m:sty m:val="p"/>
                  </m:rPr>
                  <w:rPr>
                    <w:rFonts w:ascii="Cambria Math" w:hAnsi="Cambria Math" w:cs="Times New Roman"/>
                  </w:rPr>
                  <m:t>+6</m:t>
                </m:r>
                <m:sSup>
                  <m:sSupPr>
                    <m:ctrlPr>
                      <w:rPr>
                        <w:rFonts w:ascii="Cambria Math" w:hAnsi="Cambria Math" w:cs="Times New Roman"/>
                      </w:rPr>
                    </m:ctrlPr>
                  </m:sSupPr>
                  <m:e>
                    <m:r>
                      <m:rPr>
                        <m:sty m:val="p"/>
                      </m:rPr>
                      <w:rPr>
                        <w:rFonts w:ascii="Cambria Math" w:hAnsi="Cambria Math" w:cs="Times New Roman"/>
                      </w:rPr>
                      <m:t>F</m:t>
                    </m:r>
                  </m:e>
                  <m:sup>
                    <m:r>
                      <m:rPr>
                        <m:sty m:val="p"/>
                      </m:rPr>
                      <w:rPr>
                        <w:rFonts w:ascii="Cambria Math" w:hAnsi="Cambria Math" w:cs="Times New Roman"/>
                      </w:rPr>
                      <m:t>-</m:t>
                    </m:r>
                  </m:sup>
                </m:sSup>
                <m:r>
                  <m:rPr>
                    <m:sty m:val="p"/>
                  </m:rPr>
                  <w:rPr>
                    <w:rFonts w:ascii="Cambria Math" w:hAnsi="Cambria Math" w:cs="Times New Roman"/>
                  </w:rPr>
                  <m:t>→</m:t>
                </m:r>
                <m:sSubSup>
                  <m:sSubSupPr>
                    <m:ctrlPr>
                      <w:rPr>
                        <w:rFonts w:ascii="Cambria Math" w:hAnsi="Cambria Math" w:cs="Times New Roman"/>
                      </w:rPr>
                    </m:ctrlPr>
                  </m:sSubSupPr>
                  <m:e>
                    <m:r>
                      <m:rPr>
                        <m:sty m:val="p"/>
                      </m:rPr>
                      <w:rPr>
                        <w:rFonts w:ascii="Cambria Math" w:hAnsi="Cambria Math" w:cs="Times New Roman"/>
                      </w:rPr>
                      <m:t>TiF</m:t>
                    </m:r>
                  </m:e>
                  <m:sub>
                    <m:r>
                      <m:rPr>
                        <m:sty m:val="p"/>
                      </m:rPr>
                      <w:rPr>
                        <w:rFonts w:ascii="Cambria Math" w:hAnsi="Cambria Math" w:cs="Times New Roman"/>
                      </w:rPr>
                      <m:t>6</m:t>
                    </m:r>
                  </m:sub>
                  <m:sup>
                    <m:r>
                      <m:rPr>
                        <m:sty m:val="p"/>
                      </m:rPr>
                      <w:rPr>
                        <w:rFonts w:ascii="Cambria Math" w:hAnsi="Cambria Math" w:cs="Times New Roman"/>
                      </w:rPr>
                      <m:t>2-</m:t>
                    </m:r>
                  </m:sup>
                </m:sSubSup>
                <m:r>
                  <m:rPr>
                    <m:sty m:val="p"/>
                  </m:rPr>
                  <w:rPr>
                    <w:rFonts w:ascii="Cambria Math" w:hAnsi="Cambria Math" w:cs="Times New Roman"/>
                  </w:rPr>
                  <m:t>+2</m:t>
                </m:r>
                <m:sSub>
                  <m:sSubPr>
                    <m:ctrlPr>
                      <w:rPr>
                        <w:rFonts w:ascii="Cambria Math" w:hAnsi="Cambria Math" w:cs="Times New Roman"/>
                      </w:rPr>
                    </m:ctrlPr>
                  </m:sSubPr>
                  <m:e>
                    <m:r>
                      <m:rPr>
                        <m:sty m:val="p"/>
                      </m:rPr>
                      <w:rPr>
                        <w:rFonts w:ascii="Cambria Math" w:hAnsi="Cambria Math" w:cs="Times New Roman"/>
                      </w:rPr>
                      <m:t>H</m:t>
                    </m:r>
                  </m:e>
                  <m:sub>
                    <m:r>
                      <m:rPr>
                        <m:sty m:val="p"/>
                      </m:rPr>
                      <w:rPr>
                        <w:rFonts w:ascii="Cambria Math" w:hAnsi="Cambria Math" w:cs="Times New Roman"/>
                      </w:rPr>
                      <m:t>2</m:t>
                    </m:r>
                  </m:sub>
                </m:sSub>
                <m:r>
                  <m:rPr>
                    <m:sty m:val="p"/>
                  </m:rPr>
                  <w:rPr>
                    <w:rFonts w:ascii="Cambria Math" w:hAnsi="Cambria Math" w:cs="Times New Roman"/>
                  </w:rPr>
                  <m:t>O</m:t>
                </m:r>
              </m:oMath>
            </m:oMathPara>
          </w:p>
        </w:tc>
        <w:tc>
          <w:tcPr>
            <w:tcW w:w="504" w:type="dxa"/>
          </w:tcPr>
          <w:p w14:paraId="29113AB4" w14:textId="45299CCA" w:rsidR="008730F9" w:rsidRPr="003D0192" w:rsidRDefault="00FF2887" w:rsidP="007919E6">
            <w:pPr>
              <w:spacing w:line="360" w:lineRule="auto"/>
              <w:rPr>
                <w:rFonts w:ascii="Times New Roman" w:hAnsi="Times New Roman" w:cs="Times New Roman"/>
              </w:rPr>
            </w:pPr>
            <w:r w:rsidRPr="003D0192">
              <w:rPr>
                <w:rFonts w:ascii="Times New Roman" w:hAnsi="Times New Roman" w:cs="Times New Roman"/>
              </w:rPr>
              <w:t>(</w:t>
            </w:r>
            <w:r w:rsidR="00A41AEA" w:rsidRPr="003D0192">
              <w:rPr>
                <w:rFonts w:ascii="Times New Roman" w:hAnsi="Times New Roman" w:cs="Times New Roman"/>
              </w:rPr>
              <w:t>4</w:t>
            </w:r>
            <w:r w:rsidRPr="003D0192">
              <w:rPr>
                <w:rFonts w:ascii="Times New Roman" w:hAnsi="Times New Roman" w:cs="Times New Roman"/>
              </w:rPr>
              <w:t>)</w:t>
            </w:r>
            <w:r w:rsidRPr="003D0192" w:rsidDel="00FF2887">
              <w:rPr>
                <w:rFonts w:ascii="Times New Roman" w:hAnsi="Times New Roman" w:cs="Times New Roman"/>
              </w:rPr>
              <w:t xml:space="preserve"> </w:t>
            </w:r>
          </w:p>
        </w:tc>
      </w:tr>
    </w:tbl>
    <w:bookmarkEnd w:id="10"/>
    <w:p w14:paraId="648BC2FD" w14:textId="51BB432D" w:rsidR="00E20F7B" w:rsidRPr="003D0192" w:rsidRDefault="009A42B8" w:rsidP="007919E6">
      <w:pPr>
        <w:spacing w:line="360" w:lineRule="auto"/>
        <w:ind w:firstLineChars="200" w:firstLine="420"/>
        <w:rPr>
          <w:rFonts w:ascii="Times New Roman" w:hAnsi="Times New Roman" w:cs="Times New Roman"/>
          <w:bCs/>
        </w:rPr>
      </w:pPr>
      <w:r w:rsidRPr="003D0192">
        <w:rPr>
          <w:rFonts w:ascii="Times New Roman" w:hAnsi="Times New Roman" w:cs="Times New Roman"/>
          <w:bCs/>
        </w:rPr>
        <w:t>As a result</w:t>
      </w:r>
      <w:r w:rsidR="008730F9" w:rsidRPr="003D0192">
        <w:rPr>
          <w:rFonts w:ascii="Times New Roman" w:hAnsi="Times New Roman" w:cs="Times New Roman"/>
          <w:bCs/>
        </w:rPr>
        <w:t xml:space="preserve">, </w:t>
      </w:r>
      <w:r w:rsidR="004478AC" w:rsidRPr="003D0192">
        <w:rPr>
          <w:rFonts w:ascii="Times New Roman" w:hAnsi="Times New Roman" w:cs="Times New Roman"/>
          <w:bCs/>
        </w:rPr>
        <w:t xml:space="preserve">the </w:t>
      </w:r>
      <w:r w:rsidR="00777132" w:rsidRPr="003D0192">
        <w:rPr>
          <w:rFonts w:ascii="Times New Roman" w:hAnsi="Times New Roman" w:cs="Times New Roman"/>
          <w:bCs/>
        </w:rPr>
        <w:t xml:space="preserve">Ti oxide </w:t>
      </w:r>
      <w:r w:rsidR="004478AC" w:rsidRPr="003D0192">
        <w:rPr>
          <w:rFonts w:ascii="Times New Roman" w:hAnsi="Times New Roman" w:cs="Times New Roman"/>
          <w:bCs/>
        </w:rPr>
        <w:t xml:space="preserve">is </w:t>
      </w:r>
      <w:r w:rsidR="00777132" w:rsidRPr="003D0192">
        <w:rPr>
          <w:rFonts w:ascii="Times New Roman" w:hAnsi="Times New Roman" w:cs="Times New Roman"/>
          <w:bCs/>
        </w:rPr>
        <w:t>dissolved</w:t>
      </w:r>
      <w:r w:rsidR="0034620B" w:rsidRPr="003D0192">
        <w:rPr>
          <w:rFonts w:ascii="Times New Roman" w:hAnsi="Times New Roman" w:cs="Times New Roman"/>
          <w:bCs/>
        </w:rPr>
        <w:t>, and the crack becomes larger</w:t>
      </w:r>
      <w:r w:rsidR="004478AC" w:rsidRPr="003D0192">
        <w:rPr>
          <w:rFonts w:ascii="Times New Roman" w:hAnsi="Times New Roman" w:cs="Times New Roman"/>
          <w:bCs/>
        </w:rPr>
        <w:t xml:space="preserve">. After that, the inner pure Ti metal is </w:t>
      </w:r>
      <w:r w:rsidR="0034620B" w:rsidRPr="003D0192">
        <w:rPr>
          <w:rFonts w:ascii="Times New Roman" w:hAnsi="Times New Roman" w:cs="Times New Roman"/>
          <w:bCs/>
        </w:rPr>
        <w:t xml:space="preserve">easily </w:t>
      </w:r>
      <w:r w:rsidR="004478AC" w:rsidRPr="003D0192">
        <w:rPr>
          <w:rFonts w:ascii="Times New Roman" w:hAnsi="Times New Roman" w:cs="Times New Roman"/>
          <w:bCs/>
        </w:rPr>
        <w:t xml:space="preserve">exposed (as depicted in the first cutting place of </w:t>
      </w:r>
      <w:r w:rsidR="002B625D" w:rsidRPr="003D0192">
        <w:rPr>
          <w:rFonts w:ascii="Times New Roman" w:hAnsi="Times New Roman" w:cs="Times New Roman"/>
          <w:bCs/>
        </w:rPr>
        <w:t>Stage 2</w:t>
      </w:r>
      <w:r w:rsidR="004478AC" w:rsidRPr="003D0192">
        <w:rPr>
          <w:rFonts w:ascii="Times New Roman" w:hAnsi="Times New Roman" w:cs="Times New Roman"/>
          <w:bCs/>
        </w:rPr>
        <w:t xml:space="preserve"> of </w:t>
      </w:r>
      <w:r w:rsidR="001E5609" w:rsidRPr="003D0192">
        <w:rPr>
          <w:rFonts w:ascii="Times New Roman" w:hAnsi="Times New Roman" w:cs="Times New Roman"/>
          <w:bCs/>
        </w:rPr>
        <w:t>Fig. 8</w:t>
      </w:r>
      <w:r w:rsidR="004D47F2" w:rsidRPr="003D0192">
        <w:rPr>
          <w:rFonts w:ascii="Times New Roman" w:hAnsi="Times New Roman" w:cs="Times New Roman"/>
          <w:bCs/>
        </w:rPr>
        <w:t xml:space="preserve"> (</w:t>
      </w:r>
      <w:r w:rsidR="004478AC" w:rsidRPr="003D0192">
        <w:rPr>
          <w:rFonts w:ascii="Times New Roman" w:hAnsi="Times New Roman" w:cs="Times New Roman"/>
          <w:bCs/>
        </w:rPr>
        <w:t>a)), and it starts to undergo</w:t>
      </w:r>
      <w:r w:rsidR="00FF2887" w:rsidRPr="003D0192">
        <w:rPr>
          <w:rFonts w:ascii="Times New Roman" w:hAnsi="Times New Roman" w:cs="Times New Roman"/>
          <w:bCs/>
        </w:rPr>
        <w:t xml:space="preserve"> </w:t>
      </w:r>
      <w:r w:rsidR="008730F9" w:rsidRPr="003D0192">
        <w:rPr>
          <w:rFonts w:ascii="Times New Roman" w:hAnsi="Times New Roman" w:cs="Times New Roman"/>
          <w:bCs/>
        </w:rPr>
        <w:t xml:space="preserve">the electrochemical reaction based on </w:t>
      </w:r>
      <w:r w:rsidR="001350B1" w:rsidRPr="003D0192">
        <w:rPr>
          <w:rFonts w:ascii="Times New Roman" w:hAnsi="Times New Roman" w:cs="Times New Roman"/>
          <w:bCs/>
        </w:rPr>
        <w:t>E</w:t>
      </w:r>
      <w:r w:rsidR="008730F9" w:rsidRPr="003D0192">
        <w:rPr>
          <w:rFonts w:ascii="Times New Roman" w:hAnsi="Times New Roman" w:cs="Times New Roman"/>
          <w:bCs/>
        </w:rPr>
        <w:t>quation</w:t>
      </w:r>
      <w:r w:rsidR="00510FFF" w:rsidRPr="003D0192">
        <w:rPr>
          <w:rFonts w:ascii="Times New Roman" w:hAnsi="Times New Roman" w:cs="Times New Roman"/>
          <w:bCs/>
        </w:rPr>
        <w:t xml:space="preserve"> (</w:t>
      </w:r>
      <w:r w:rsidR="00EB2329" w:rsidRPr="003D0192">
        <w:rPr>
          <w:rFonts w:ascii="Times New Roman" w:hAnsi="Times New Roman" w:cs="Times New Roman"/>
          <w:bCs/>
        </w:rPr>
        <w:t>5</w:t>
      </w:r>
      <w:r w:rsidR="00510FFF" w:rsidRPr="003D0192">
        <w:rPr>
          <w:rFonts w:ascii="Times New Roman" w:hAnsi="Times New Roman" w:cs="Times New Roman"/>
          <w:bCs/>
        </w:rPr>
        <w:t>)</w:t>
      </w:r>
      <w:r w:rsidR="001350B1" w:rsidRPr="003D0192">
        <w:rPr>
          <w:rFonts w:ascii="Times New Roman" w:hAnsi="Times New Roman" w:cs="Times New Roman"/>
          <w:bCs/>
        </w:rP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5"/>
        <w:gridCol w:w="461"/>
      </w:tblGrid>
      <w:tr w:rsidR="003D0192" w:rsidRPr="003D0192" w14:paraId="0087C18B" w14:textId="77777777" w:rsidTr="007919E6">
        <w:tc>
          <w:tcPr>
            <w:tcW w:w="7933" w:type="dxa"/>
          </w:tcPr>
          <w:p w14:paraId="73A1B756" w14:textId="1CC2FA3C" w:rsidR="00E20F7B" w:rsidRPr="003D0192" w:rsidRDefault="00E20F7B" w:rsidP="007919E6">
            <w:pPr>
              <w:tabs>
                <w:tab w:val="left" w:pos="1445"/>
              </w:tabs>
              <w:spacing w:line="360" w:lineRule="auto"/>
              <w:jc w:val="center"/>
              <w:rPr>
                <w:rFonts w:ascii="Times New Roman" w:hAnsi="Times New Roman" w:cs="Times New Roman"/>
                <w:bCs/>
              </w:rPr>
            </w:pPr>
            <w:r w:rsidRPr="003D0192">
              <w:rPr>
                <w:rFonts w:ascii="Times New Roman" w:hAnsi="Times New Roman" w:cs="Times New Roman"/>
              </w:rPr>
              <w:t>Ti</w:t>
            </w:r>
            <m:oMath>
              <m:r>
                <m:rPr>
                  <m:sty m:val="p"/>
                </m:rPr>
                <w:rPr>
                  <w:rFonts w:ascii="Cambria Math" w:hAnsi="Cambria Math" w:cs="Times New Roman"/>
                </w:rPr>
                <m:t>→</m:t>
              </m:r>
            </m:oMath>
            <w:r w:rsidRPr="003D0192">
              <w:rPr>
                <w:rFonts w:ascii="Times New Roman" w:hAnsi="Times New Roman" w:cs="Times New Roman"/>
              </w:rPr>
              <w:t>Ti</w:t>
            </w:r>
            <w:r w:rsidRPr="003D0192">
              <w:rPr>
                <w:rFonts w:ascii="Times New Roman" w:hAnsi="Times New Roman" w:cs="Times New Roman"/>
                <w:vertAlign w:val="superscript"/>
              </w:rPr>
              <w:t>4+</w:t>
            </w:r>
            <w:r w:rsidRPr="003D0192">
              <w:rPr>
                <w:rFonts w:ascii="Times New Roman" w:hAnsi="Times New Roman" w:cs="Times New Roman"/>
              </w:rPr>
              <w:t>+4e</w:t>
            </w:r>
            <w:r w:rsidRPr="003D0192">
              <w:rPr>
                <w:rFonts w:ascii="Times New Roman" w:hAnsi="Times New Roman" w:cs="Times New Roman"/>
                <w:vertAlign w:val="superscript"/>
              </w:rPr>
              <w:t>−</w:t>
            </w:r>
          </w:p>
        </w:tc>
        <w:tc>
          <w:tcPr>
            <w:tcW w:w="363" w:type="dxa"/>
          </w:tcPr>
          <w:p w14:paraId="1E0352AF" w14:textId="34201985" w:rsidR="00E20F7B" w:rsidRPr="003D0192" w:rsidRDefault="00E20F7B">
            <w:pPr>
              <w:tabs>
                <w:tab w:val="left" w:pos="1445"/>
              </w:tabs>
              <w:spacing w:line="360" w:lineRule="auto"/>
              <w:rPr>
                <w:rFonts w:ascii="Times New Roman" w:hAnsi="Times New Roman" w:cs="Times New Roman"/>
                <w:bCs/>
              </w:rPr>
            </w:pPr>
            <w:r w:rsidRPr="003D0192">
              <w:rPr>
                <w:rFonts w:ascii="Times New Roman" w:hAnsi="Times New Roman" w:cs="Times New Roman"/>
                <w:bCs/>
              </w:rPr>
              <w:t>(5)</w:t>
            </w:r>
          </w:p>
        </w:tc>
      </w:tr>
    </w:tbl>
    <w:p w14:paraId="46C6F61E" w14:textId="7FF4527C" w:rsidR="00A269F8" w:rsidRPr="003D0192" w:rsidRDefault="001350B1" w:rsidP="007919E6">
      <w:pPr>
        <w:tabs>
          <w:tab w:val="left" w:pos="1445"/>
        </w:tabs>
        <w:spacing w:line="360" w:lineRule="auto"/>
        <w:rPr>
          <w:rFonts w:ascii="Times New Roman" w:hAnsi="Times New Roman" w:cs="Times New Roman"/>
          <w:bCs/>
        </w:rPr>
      </w:pPr>
      <w:r w:rsidRPr="003D0192">
        <w:rPr>
          <w:rFonts w:ascii="Times New Roman" w:hAnsi="Times New Roman" w:cs="Times New Roman"/>
          <w:bCs/>
        </w:rPr>
        <w:t xml:space="preserve">    Hence, </w:t>
      </w:r>
      <w:r w:rsidR="004478AC" w:rsidRPr="003D0192">
        <w:rPr>
          <w:rFonts w:ascii="Times New Roman" w:hAnsi="Times New Roman" w:cs="Times New Roman"/>
          <w:bCs/>
        </w:rPr>
        <w:t>Ti</w:t>
      </w:r>
      <w:r w:rsidR="004478AC" w:rsidRPr="003D0192">
        <w:rPr>
          <w:rFonts w:ascii="Times New Roman" w:hAnsi="Times New Roman" w:cs="Times New Roman"/>
          <w:bCs/>
          <w:vertAlign w:val="superscript"/>
        </w:rPr>
        <w:t>4+</w:t>
      </w:r>
      <w:r w:rsidR="004478AC" w:rsidRPr="003D0192">
        <w:rPr>
          <w:rFonts w:ascii="Times New Roman" w:hAnsi="Times New Roman" w:cs="Times New Roman"/>
          <w:bCs/>
        </w:rPr>
        <w:t xml:space="preserve"> is released from the cutting place </w:t>
      </w:r>
      <w:r w:rsidR="005D5CAC" w:rsidRPr="003D0192">
        <w:rPr>
          <w:rFonts w:ascii="Times New Roman" w:hAnsi="Times New Roman" w:cs="Times New Roman"/>
          <w:bCs/>
        </w:rPr>
        <w:t>and the reaction</w:t>
      </w:r>
      <w:r w:rsidR="00EB2329" w:rsidRPr="003D0192">
        <w:rPr>
          <w:rFonts w:ascii="Times New Roman" w:hAnsi="Times New Roman" w:cs="Times New Roman"/>
          <w:bCs/>
        </w:rPr>
        <w:t xml:space="preserve"> </w:t>
      </w:r>
      <w:r w:rsidR="000E2BC0" w:rsidRPr="003D0192">
        <w:rPr>
          <w:rFonts w:ascii="Times New Roman" w:hAnsi="Times New Roman" w:cs="Times New Roman"/>
          <w:bCs/>
        </w:rPr>
        <w:t>is</w:t>
      </w:r>
      <w:r w:rsidRPr="003D0192">
        <w:rPr>
          <w:rFonts w:ascii="Times New Roman" w:hAnsi="Times New Roman" w:cs="Times New Roman"/>
          <w:bCs/>
        </w:rPr>
        <w:t xml:space="preserve"> </w:t>
      </w:r>
      <w:r w:rsidR="004478AC" w:rsidRPr="003D0192">
        <w:rPr>
          <w:rFonts w:ascii="Times New Roman" w:hAnsi="Times New Roman" w:cs="Times New Roman"/>
          <w:bCs/>
        </w:rPr>
        <w:t xml:space="preserve">extended </w:t>
      </w:r>
      <w:r w:rsidR="000E2BC0" w:rsidRPr="003D0192">
        <w:rPr>
          <w:rFonts w:ascii="Times New Roman" w:hAnsi="Times New Roman" w:cs="Times New Roman"/>
          <w:bCs/>
        </w:rPr>
        <w:t xml:space="preserve">deeply </w:t>
      </w:r>
      <w:r w:rsidR="004478AC" w:rsidRPr="003D0192">
        <w:rPr>
          <w:rFonts w:ascii="Times New Roman" w:hAnsi="Times New Roman" w:cs="Times New Roman"/>
          <w:bCs/>
        </w:rPr>
        <w:t xml:space="preserve">into the Ti metal (i.e. the first cutting place of </w:t>
      </w:r>
      <w:r w:rsidR="002B625D" w:rsidRPr="003D0192">
        <w:rPr>
          <w:rFonts w:ascii="Times New Roman" w:hAnsi="Times New Roman" w:cs="Times New Roman"/>
          <w:bCs/>
        </w:rPr>
        <w:t>Stage 2</w:t>
      </w:r>
      <w:r w:rsidR="004478AC" w:rsidRPr="003D0192">
        <w:rPr>
          <w:rFonts w:ascii="Times New Roman" w:hAnsi="Times New Roman" w:cs="Times New Roman"/>
          <w:bCs/>
        </w:rPr>
        <w:t xml:space="preserve"> of </w:t>
      </w:r>
      <w:r w:rsidR="001E5609" w:rsidRPr="003D0192">
        <w:rPr>
          <w:rFonts w:ascii="Times New Roman" w:hAnsi="Times New Roman" w:cs="Times New Roman"/>
          <w:bCs/>
        </w:rPr>
        <w:t>Fig. 8</w:t>
      </w:r>
      <w:r w:rsidR="00510FFF" w:rsidRPr="003D0192">
        <w:rPr>
          <w:rFonts w:ascii="Times New Roman" w:hAnsi="Times New Roman" w:cs="Times New Roman"/>
          <w:bCs/>
        </w:rPr>
        <w:t xml:space="preserve"> </w:t>
      </w:r>
      <w:r w:rsidR="004478AC" w:rsidRPr="003D0192">
        <w:rPr>
          <w:rFonts w:ascii="Times New Roman" w:hAnsi="Times New Roman" w:cs="Times New Roman"/>
          <w:bCs/>
        </w:rPr>
        <w:t xml:space="preserve">(a)) due to </w:t>
      </w:r>
      <w:r w:rsidR="000E2BC0" w:rsidRPr="003D0192">
        <w:rPr>
          <w:rFonts w:ascii="Times New Roman" w:hAnsi="Times New Roman" w:cs="Times New Roman"/>
          <w:bCs/>
        </w:rPr>
        <w:t xml:space="preserve">a </w:t>
      </w:r>
      <w:r w:rsidR="004478AC" w:rsidRPr="003D0192">
        <w:rPr>
          <w:rFonts w:ascii="Times New Roman" w:hAnsi="Times New Roman" w:cs="Times New Roman"/>
          <w:bCs/>
        </w:rPr>
        <w:t>lack of oxygen inside</w:t>
      </w:r>
      <w:r w:rsidR="00E934FC" w:rsidRPr="003D0192">
        <w:rPr>
          <w:rFonts w:ascii="Times New Roman" w:hAnsi="Times New Roman" w:cs="Times New Roman"/>
          <w:bCs/>
        </w:rPr>
        <w:t xml:space="preserve"> </w:t>
      </w:r>
      <w:r w:rsidR="004478AC" w:rsidRPr="003D0192">
        <w:rPr>
          <w:rFonts w:ascii="Times New Roman" w:hAnsi="Times New Roman" w:cs="Times New Roman"/>
          <w:bCs/>
        </w:rPr>
        <w:t>the cutting place</w:t>
      </w:r>
      <w:r w:rsidR="00852482" w:rsidRPr="003D0192">
        <w:rPr>
          <w:rFonts w:ascii="Times New Roman" w:hAnsi="Times New Roman" w:cs="Times New Roman"/>
          <w:bCs/>
        </w:rPr>
        <w:t xml:space="preserve"> for passivation</w:t>
      </w:r>
      <w:r w:rsidR="004478AC" w:rsidRPr="003D0192">
        <w:rPr>
          <w:rFonts w:ascii="Times New Roman" w:hAnsi="Times New Roman" w:cs="Times New Roman"/>
          <w:bCs/>
        </w:rPr>
        <w:t>, which is normally called</w:t>
      </w:r>
      <w:r w:rsidR="003A5ADA" w:rsidRPr="003D0192">
        <w:rPr>
          <w:rFonts w:ascii="Times New Roman" w:hAnsi="Times New Roman" w:cs="Times New Roman"/>
          <w:bCs/>
        </w:rPr>
        <w:t xml:space="preserve"> </w:t>
      </w:r>
      <w:r w:rsidR="00380717" w:rsidRPr="003D0192">
        <w:rPr>
          <w:rFonts w:ascii="Times New Roman" w:hAnsi="Times New Roman" w:cs="Times New Roman"/>
          <w:bCs/>
        </w:rPr>
        <w:t>crevice corrosion</w:t>
      </w:r>
      <w:r w:rsidR="00380717" w:rsidRPr="003D0192">
        <w:rPr>
          <w:rFonts w:ascii="Times New Roman" w:hAnsi="Times New Roman" w:cs="Times New Roman"/>
          <w:bCs/>
        </w:rPr>
        <w:fldChar w:fldCharType="begin"/>
      </w:r>
      <w:r w:rsidR="004C0885" w:rsidRPr="003D0192">
        <w:rPr>
          <w:rFonts w:ascii="Times New Roman" w:hAnsi="Times New Roman" w:cs="Times New Roman"/>
          <w:bCs/>
        </w:rPr>
        <w:instrText xml:space="preserve"> ADDIN ZOTERO_ITEM CSL_CITATION {"citationID":"Wo0q6Bu1","properties":{"formattedCitation":"[52,53]","plainCitation":"[52,53]","noteIndex":0},"citationItems":[{"id":3096,"uris":["http://zotero.org/users/9337944/items/2972BDXD"],"itemData":{"id":3096,"type":"article-journal","abstract":"Mechanically-assisted crevice corrosion (MACC) is a synergistic combination of wear and crevice corrosion. The major differences between tribocorrosion, fretting corrosion and MACC relate to the relative scale of motion and contact area, and are clarified in this work. Experimental testing methods for MACC and design of simulation apparatuses are compared and discussed. MACC associated with biomedical alloys used as orthopedic implants, screws, and dental implants has been the subject of most recent research regarding this corrosion mechanism. However, there are also many engineering structures where the pre-requisite conditions for MACC are met but have to date received less scientific scrutiny. Examples are tubes and supportive bars/plates constructions, bolt-type structures and rail track foot covered by fastening systems. Reasonable selection of fretting-resistant materials, proper mounting methods and development of lubricating coating and oil/grease would be effective for mitigating MACC, and it is proposed that surface modification regarding contact geometries and surface compliances may have future promise.","container-title":"Corrosion Communications","DOI":"10.1016/j.corcom.2023.01.002","ISSN":"2667-2669","journalAbbreviation":"Corrosion Communications","language":"en","source":"ScienceDirect","title":"Mechanically-assisted crevice corrosion and its effect on materials degradation","URL":"https://www.sciencedirect.com/science/article/pii/S2667266923000294","author":[{"family":"Xu","given":"Weichen"},{"family":"Zhang","given":"Binbin"},{"family":"Addison","given":"Owen"},{"family":"Wang","given":"Xiutong"},{"family":"Hou","given":"Baorong"},{"family":"Yu","given":"Fei"}],"accessed":{"date-parts":[["2023",8,1]]},"issued":{"date-parts":[["2023",7,5]]}},"label":"page"},{"id":3048,"uris":["http://zotero.org/users/9337944/items/XF4WUWNF"],"itemData":{"id":3048,"type":"article-journal","container-title":"Journal of The Electrochemical Society","DOI":"10.1149/2.0941713jes","ISSN":"1945-7111","issue":"13","journalAbbreviation":"J. Electrochem. Soc.","language":"en","note":"publisher: IOP Publishing","page":"C788","source":"iopscience.iop.org","title":"Crevice Corrosion of Grade-2 Titanium in Saline Solutions at Different Temperatures and Oxygen Concentrations","volume":"164","author":[{"family":"Standish","given":"Thalia E."},{"family":"Yari","given":"Mehdi"},{"family":"Shoesmith","given":"David W."},{"family":"Noël","given":"James J."}],"issued":{"date-parts":[["2017",10,17]]}}}],"schema":"https://github.com/citation-style-language/schema/raw/master/csl-citation.json"} </w:instrText>
      </w:r>
      <w:r w:rsidR="00380717" w:rsidRPr="003D0192">
        <w:rPr>
          <w:rFonts w:ascii="Times New Roman" w:hAnsi="Times New Roman" w:cs="Times New Roman"/>
          <w:bCs/>
        </w:rPr>
        <w:fldChar w:fldCharType="separate"/>
      </w:r>
      <w:r w:rsidR="004C0885" w:rsidRPr="003D0192">
        <w:rPr>
          <w:rFonts w:ascii="Times New Roman" w:hAnsi="Times New Roman" w:cs="Times New Roman"/>
        </w:rPr>
        <w:t>[52,53]</w:t>
      </w:r>
      <w:r w:rsidR="00380717" w:rsidRPr="003D0192">
        <w:rPr>
          <w:rFonts w:ascii="Times New Roman" w:hAnsi="Times New Roman" w:cs="Times New Roman"/>
          <w:bCs/>
        </w:rPr>
        <w:fldChar w:fldCharType="end"/>
      </w:r>
      <w:r w:rsidR="004478AC" w:rsidRPr="003D0192">
        <w:rPr>
          <w:rFonts w:ascii="Times New Roman" w:hAnsi="Times New Roman" w:cs="Times New Roman"/>
          <w:bCs/>
        </w:rPr>
        <w:t>. As a result, Equation (</w:t>
      </w:r>
      <w:r w:rsidR="00EB2329" w:rsidRPr="003D0192">
        <w:rPr>
          <w:rFonts w:ascii="Times New Roman" w:hAnsi="Times New Roman" w:cs="Times New Roman"/>
          <w:bCs/>
        </w:rPr>
        <w:t>5</w:t>
      </w:r>
      <w:r w:rsidR="004478AC" w:rsidRPr="003D0192">
        <w:rPr>
          <w:rFonts w:ascii="Times New Roman" w:hAnsi="Times New Roman" w:cs="Times New Roman"/>
          <w:bCs/>
        </w:rPr>
        <w:t xml:space="preserve">) is considered as the </w:t>
      </w:r>
      <w:r w:rsidR="002D105B" w:rsidRPr="003D0192">
        <w:rPr>
          <w:rFonts w:ascii="Times New Roman" w:hAnsi="Times New Roman" w:cs="Times New Roman"/>
          <w:bCs/>
        </w:rPr>
        <w:t>corrosion reaction</w:t>
      </w:r>
      <w:r w:rsidR="004478AC" w:rsidRPr="003D0192">
        <w:rPr>
          <w:rFonts w:ascii="Times New Roman" w:hAnsi="Times New Roman" w:cs="Times New Roman"/>
          <w:bCs/>
        </w:rPr>
        <w:t xml:space="preserve"> alongside OER in the anode, and it might be </w:t>
      </w:r>
      <w:r w:rsidR="00380717" w:rsidRPr="003D0192">
        <w:rPr>
          <w:rFonts w:ascii="Times New Roman" w:hAnsi="Times New Roman" w:cs="Times New Roman"/>
          <w:bCs/>
        </w:rPr>
        <w:t>related to</w:t>
      </w:r>
      <w:r w:rsidR="004478AC" w:rsidRPr="003D0192">
        <w:rPr>
          <w:rFonts w:ascii="Times New Roman" w:hAnsi="Times New Roman" w:cs="Times New Roman"/>
          <w:bCs/>
        </w:rPr>
        <w:t xml:space="preserve"> the </w:t>
      </w:r>
      <w:r w:rsidR="004478AC" w:rsidRPr="003D0192">
        <w:rPr>
          <w:rFonts w:ascii="Times New Roman" w:hAnsi="Times New Roman" w:cs="Times New Roman"/>
          <w:bCs/>
        </w:rPr>
        <w:lastRenderedPageBreak/>
        <w:t xml:space="preserve">formation of the </w:t>
      </w:r>
      <w:r w:rsidR="008B6B2A" w:rsidRPr="003D0192">
        <w:rPr>
          <w:rFonts w:ascii="Times New Roman" w:hAnsi="Times New Roman" w:cs="Times New Roman"/>
          <w:bCs/>
        </w:rPr>
        <w:t>high frequency (HF)</w:t>
      </w:r>
      <w:r w:rsidR="004478AC" w:rsidRPr="003D0192">
        <w:rPr>
          <w:rFonts w:ascii="Times New Roman" w:hAnsi="Times New Roman" w:cs="Times New Roman"/>
          <w:bCs/>
        </w:rPr>
        <w:t xml:space="preserve"> arc on the 0-0 curve of</w:t>
      </w:r>
      <w:r w:rsidR="00380717" w:rsidRPr="003D0192">
        <w:rPr>
          <w:rFonts w:ascii="Times New Roman" w:hAnsi="Times New Roman" w:cs="Times New Roman"/>
          <w:bCs/>
        </w:rPr>
        <w:t xml:space="preserve"> </w:t>
      </w:r>
      <w:r w:rsidR="004478AC" w:rsidRPr="003D0192">
        <w:rPr>
          <w:rFonts w:ascii="Times New Roman" w:hAnsi="Times New Roman" w:cs="Times New Roman"/>
          <w:bCs/>
        </w:rPr>
        <w:t xml:space="preserve">Fig. 1(b). This deduction is different from the current explanation for the HF arc, where it is normally explained as the charge transfer resistance of the electrons </w:t>
      </w:r>
      <w:r w:rsidR="00380717" w:rsidRPr="003D0192">
        <w:rPr>
          <w:rFonts w:ascii="Times New Roman" w:hAnsi="Times New Roman" w:cs="Times New Roman"/>
          <w:bCs/>
        </w:rPr>
        <w:fldChar w:fldCharType="begin"/>
      </w:r>
      <w:r w:rsidR="006A5DE7" w:rsidRPr="003D0192">
        <w:rPr>
          <w:rFonts w:ascii="Times New Roman" w:hAnsi="Times New Roman" w:cs="Times New Roman"/>
          <w:bCs/>
        </w:rPr>
        <w:instrText xml:space="preserve"> ADDIN ZOTERO_ITEM CSL_CITATION {"citationID":"xXQiqLmY","properties":{"formattedCitation":"[34]","plainCitation":"[34]","noteIndex":0},"citationItems":[{"id":1369,"uris":["http://zotero.org/users/9337944/items/TZGM63TI"],"itemData":{"id":1369,"type":"article-journal","container-title":"Energy &amp; Environmental Science","DOI":"10.1039/D1EE02112E","issue":"1","language":"en","note":"publisher: Royal Society of Chemistry","page":"109-122","source":"pubs.rsc.org","title":"A high-performance, durable and low-cost proton exchange membrane electrolyser with stainless steel components","volume":"15","author":[{"family":"Stiber","given":"S."},{"family":"Sata","given":"N."},{"family":"Morawietz","given":"T."},{"family":"A. Ansar","given":"S."},{"family":"Jahnke","given":"T."},{"family":"K. Lee","given":"J."},{"family":"Bazylak","given":"A."},{"family":"Fallisch","given":"A."},{"family":"S. Gago","given":"A."},{"family":"A. Friedrich","given":"K."}],"issued":{"date-parts":[["2022"]]}}}],"schema":"https://github.com/citation-style-language/schema/raw/master/csl-citation.json"} </w:instrText>
      </w:r>
      <w:r w:rsidR="00380717" w:rsidRPr="003D0192">
        <w:rPr>
          <w:rFonts w:ascii="Times New Roman" w:hAnsi="Times New Roman" w:cs="Times New Roman"/>
          <w:bCs/>
        </w:rPr>
        <w:fldChar w:fldCharType="separate"/>
      </w:r>
      <w:r w:rsidR="006A5DE7" w:rsidRPr="003D0192">
        <w:rPr>
          <w:rFonts w:ascii="Times New Roman" w:hAnsi="Times New Roman" w:cs="Times New Roman"/>
        </w:rPr>
        <w:t>[34]</w:t>
      </w:r>
      <w:r w:rsidR="00380717" w:rsidRPr="003D0192">
        <w:rPr>
          <w:rFonts w:ascii="Times New Roman" w:hAnsi="Times New Roman" w:cs="Times New Roman"/>
          <w:bCs/>
        </w:rPr>
        <w:fldChar w:fldCharType="end"/>
      </w:r>
      <w:r w:rsidR="004478AC" w:rsidRPr="003D0192">
        <w:rPr>
          <w:rFonts w:ascii="Times New Roman" w:hAnsi="Times New Roman" w:cs="Times New Roman"/>
          <w:bCs/>
        </w:rPr>
        <w:t xml:space="preserve">. As the operation of the electrolyzer continues, on one hand, some formed cutting place goes deeper, and on the other hand, other cracks and dislocations are also attacked by the </w:t>
      </w:r>
      <w:r w:rsidR="000F2758" w:rsidRPr="003D0192">
        <w:rPr>
          <w:rFonts w:ascii="Times New Roman" w:hAnsi="Times New Roman" w:cs="Times New Roman"/>
          <w:bCs/>
        </w:rPr>
        <w:t>fluorion</w:t>
      </w:r>
      <w:r w:rsidR="004478AC" w:rsidRPr="003D0192">
        <w:rPr>
          <w:rFonts w:ascii="Times New Roman" w:hAnsi="Times New Roman" w:cs="Times New Roman"/>
          <w:bCs/>
        </w:rPr>
        <w:t xml:space="preserve">, resulting in more new cutting places extended into the Ti metal (as shown in </w:t>
      </w:r>
      <w:r w:rsidR="002B625D" w:rsidRPr="003D0192">
        <w:rPr>
          <w:rFonts w:ascii="Times New Roman" w:hAnsi="Times New Roman" w:cs="Times New Roman"/>
          <w:bCs/>
        </w:rPr>
        <w:t>Stage 3</w:t>
      </w:r>
      <w:r w:rsidR="004478AC" w:rsidRPr="003D0192">
        <w:rPr>
          <w:rFonts w:ascii="Times New Roman" w:hAnsi="Times New Roman" w:cs="Times New Roman"/>
          <w:bCs/>
        </w:rPr>
        <w:t xml:space="preserve"> of </w:t>
      </w:r>
      <w:r w:rsidR="001E5609" w:rsidRPr="003D0192">
        <w:rPr>
          <w:rFonts w:ascii="Times New Roman" w:hAnsi="Times New Roman" w:cs="Times New Roman"/>
          <w:bCs/>
        </w:rPr>
        <w:t>Fig. 8</w:t>
      </w:r>
      <w:r w:rsidR="004D47F2" w:rsidRPr="003D0192">
        <w:rPr>
          <w:rFonts w:ascii="Times New Roman" w:hAnsi="Times New Roman" w:cs="Times New Roman"/>
          <w:bCs/>
        </w:rPr>
        <w:t xml:space="preserve"> (</w:t>
      </w:r>
      <w:r w:rsidR="004478AC" w:rsidRPr="003D0192">
        <w:rPr>
          <w:rFonts w:ascii="Times New Roman" w:hAnsi="Times New Roman" w:cs="Times New Roman"/>
          <w:bCs/>
        </w:rPr>
        <w:t xml:space="preserve">a)), where </w:t>
      </w:r>
      <w:r w:rsidR="008B6B2A" w:rsidRPr="003D0192">
        <w:rPr>
          <w:rFonts w:ascii="Times New Roman" w:hAnsi="Times New Roman" w:cs="Times New Roman"/>
          <w:bCs/>
        </w:rPr>
        <w:t xml:space="preserve">much more </w:t>
      </w:r>
      <w:r w:rsidR="004478AC" w:rsidRPr="003D0192">
        <w:rPr>
          <w:rFonts w:ascii="Times New Roman" w:hAnsi="Times New Roman" w:cs="Times New Roman"/>
          <w:bCs/>
        </w:rPr>
        <w:t>Ti</w:t>
      </w:r>
      <w:r w:rsidR="004478AC" w:rsidRPr="003D0192">
        <w:rPr>
          <w:rFonts w:ascii="Times New Roman" w:hAnsi="Times New Roman" w:cs="Times New Roman"/>
          <w:bCs/>
          <w:vertAlign w:val="superscript"/>
        </w:rPr>
        <w:t>4+</w:t>
      </w:r>
      <w:r w:rsidR="004478AC" w:rsidRPr="003D0192">
        <w:rPr>
          <w:rFonts w:ascii="Times New Roman" w:hAnsi="Times New Roman" w:cs="Times New Roman"/>
          <w:bCs/>
        </w:rPr>
        <w:t xml:space="preserve"> </w:t>
      </w:r>
      <w:r w:rsidR="009304D6" w:rsidRPr="003D0192">
        <w:rPr>
          <w:rFonts w:ascii="Times New Roman" w:hAnsi="Times New Roman" w:cs="Times New Roman"/>
          <w:bCs/>
        </w:rPr>
        <w:t>ions are</w:t>
      </w:r>
      <w:r w:rsidR="004478AC" w:rsidRPr="003D0192">
        <w:rPr>
          <w:rFonts w:ascii="Times New Roman" w:hAnsi="Times New Roman" w:cs="Times New Roman"/>
          <w:bCs/>
        </w:rPr>
        <w:t xml:space="preserve"> released</w:t>
      </w:r>
      <w:r w:rsidR="008B6B2A" w:rsidRPr="003D0192">
        <w:rPr>
          <w:rFonts w:ascii="Times New Roman" w:hAnsi="Times New Roman" w:cs="Times New Roman"/>
          <w:bCs/>
        </w:rPr>
        <w:t>, therefore, the size of the HF arc on 0-0</w:t>
      </w:r>
      <w:r w:rsidR="008B6B2A" w:rsidRPr="003D0192">
        <w:rPr>
          <w:rFonts w:ascii="Times New Roman" w:hAnsi="Times New Roman" w:cs="Times New Roman"/>
        </w:rPr>
        <w:t xml:space="preserve"> </w:t>
      </w:r>
      <w:r w:rsidR="008B6B2A" w:rsidRPr="003D0192">
        <w:rPr>
          <w:rFonts w:ascii="Times New Roman" w:hAnsi="Times New Roman" w:cs="Times New Roman"/>
          <w:bCs/>
        </w:rPr>
        <w:t>curve of Fig. 1(b) is the biggest</w:t>
      </w:r>
      <w:r w:rsidR="004478AC" w:rsidRPr="003D0192">
        <w:rPr>
          <w:rFonts w:ascii="Times New Roman" w:hAnsi="Times New Roman" w:cs="Times New Roman"/>
          <w:bCs/>
        </w:rPr>
        <w:t>. Moreover, due to Equation (</w:t>
      </w:r>
      <w:r w:rsidR="00EB2329" w:rsidRPr="003D0192">
        <w:rPr>
          <w:rFonts w:ascii="Times New Roman" w:hAnsi="Times New Roman" w:cs="Times New Roman"/>
          <w:bCs/>
        </w:rPr>
        <w:t>5</w:t>
      </w:r>
      <w:r w:rsidR="004478AC" w:rsidRPr="003D0192">
        <w:rPr>
          <w:rFonts w:ascii="Times New Roman" w:hAnsi="Times New Roman" w:cs="Times New Roman"/>
          <w:bCs/>
        </w:rPr>
        <w:t xml:space="preserve">), electrons are also released, which might hinder the OER reaction to some extent considering that the same </w:t>
      </w:r>
      <w:r w:rsidR="00DC5FA3" w:rsidRPr="003D0192">
        <w:rPr>
          <w:rFonts w:ascii="Times New Roman" w:hAnsi="Times New Roman" w:cs="Times New Roman"/>
          <w:bCs/>
        </w:rPr>
        <w:t xml:space="preserve">total </w:t>
      </w:r>
      <w:r w:rsidR="004478AC" w:rsidRPr="003D0192">
        <w:rPr>
          <w:rFonts w:ascii="Times New Roman" w:hAnsi="Times New Roman" w:cs="Times New Roman"/>
          <w:bCs/>
        </w:rPr>
        <w:t xml:space="preserve">current is </w:t>
      </w:r>
      <w:r w:rsidR="00F2506B" w:rsidRPr="003D0192">
        <w:rPr>
          <w:rFonts w:ascii="Times New Roman" w:hAnsi="Times New Roman" w:cs="Times New Roman"/>
          <w:bCs/>
        </w:rPr>
        <w:t>applied</w:t>
      </w:r>
      <w:r w:rsidR="004478AC" w:rsidRPr="003D0192">
        <w:rPr>
          <w:rFonts w:ascii="Times New Roman" w:hAnsi="Times New Roman" w:cs="Times New Roman"/>
          <w:bCs/>
        </w:rPr>
        <w:t xml:space="preserve">, therefore, the low-frequency arc (attributed to the rate-limiting step of OER </w:t>
      </w:r>
      <w:r w:rsidR="004478AC" w:rsidRPr="003D0192">
        <w:rPr>
          <w:rFonts w:ascii="Times New Roman" w:hAnsi="Times New Roman" w:cs="Times New Roman"/>
          <w:bCs/>
        </w:rPr>
        <w:fldChar w:fldCharType="begin"/>
      </w:r>
      <w:r w:rsidR="006A5DE7" w:rsidRPr="003D0192">
        <w:rPr>
          <w:rFonts w:ascii="Times New Roman" w:hAnsi="Times New Roman" w:cs="Times New Roman"/>
          <w:bCs/>
        </w:rPr>
        <w:instrText xml:space="preserve"> ADDIN ZOTERO_ITEM CSL_CITATION {"citationID":"VMKvAe16","properties":{"formattedCitation":"[34]","plainCitation":"[34]","noteIndex":0},"citationItems":[{"id":1369,"uris":["http://zotero.org/users/9337944/items/TZGM63TI"],"itemData":{"id":1369,"type":"article-journal","container-title":"Energy &amp; Environmental Science","DOI":"10.1039/D1EE02112E","issue":"1","language":"en","note":"publisher: Royal Society of Chemistry","page":"109-122","source":"pubs.rsc.org","title":"A high-performance, durable and low-cost proton exchange membrane electrolyser with stainless steel components","volume":"15","author":[{"family":"Stiber","given":"S."},{"family":"Sata","given":"N."},{"family":"Morawietz","given":"T."},{"family":"A. Ansar","given":"S."},{"family":"Jahnke","given":"T."},{"family":"K. Lee","given":"J."},{"family":"Bazylak","given":"A."},{"family":"Fallisch","given":"A."},{"family":"S. Gago","given":"A."},{"family":"A. Friedrich","given":"K."}],"issued":{"date-parts":[["2022"]]}}}],"schema":"https://github.com/citation-style-language/schema/raw/master/csl-citation.json"} </w:instrText>
      </w:r>
      <w:r w:rsidR="004478AC" w:rsidRPr="003D0192">
        <w:rPr>
          <w:rFonts w:ascii="Times New Roman" w:hAnsi="Times New Roman" w:cs="Times New Roman"/>
          <w:bCs/>
        </w:rPr>
        <w:fldChar w:fldCharType="separate"/>
      </w:r>
      <w:r w:rsidR="006A5DE7" w:rsidRPr="003D0192">
        <w:rPr>
          <w:rFonts w:ascii="Times New Roman" w:hAnsi="Times New Roman" w:cs="Times New Roman"/>
        </w:rPr>
        <w:t>[34]</w:t>
      </w:r>
      <w:r w:rsidR="004478AC" w:rsidRPr="003D0192">
        <w:rPr>
          <w:rFonts w:ascii="Times New Roman" w:hAnsi="Times New Roman" w:cs="Times New Roman"/>
          <w:bCs/>
        </w:rPr>
        <w:fldChar w:fldCharType="end"/>
      </w:r>
      <w:r w:rsidR="004478AC" w:rsidRPr="003D0192">
        <w:rPr>
          <w:rFonts w:ascii="Times New Roman" w:hAnsi="Times New Roman" w:cs="Times New Roman"/>
          <w:bCs/>
        </w:rPr>
        <w:t>) on the 0-0 curve of Fig. 1</w:t>
      </w:r>
      <w:r w:rsidR="00F2506B" w:rsidRPr="003D0192">
        <w:rPr>
          <w:rFonts w:ascii="Times New Roman" w:hAnsi="Times New Roman" w:cs="Times New Roman"/>
          <w:bCs/>
        </w:rPr>
        <w:t xml:space="preserve"> </w:t>
      </w:r>
      <w:r w:rsidR="004478AC" w:rsidRPr="003D0192">
        <w:rPr>
          <w:rFonts w:ascii="Times New Roman" w:hAnsi="Times New Roman" w:cs="Times New Roman"/>
          <w:bCs/>
        </w:rPr>
        <w:t xml:space="preserve">(b) appear larger compared to that of 0-15 curve </w:t>
      </w:r>
      <w:r w:rsidR="00510FFF" w:rsidRPr="003D0192">
        <w:rPr>
          <w:rFonts w:ascii="Times New Roman" w:hAnsi="Times New Roman" w:cs="Times New Roman"/>
          <w:bCs/>
        </w:rPr>
        <w:t xml:space="preserve">in </w:t>
      </w:r>
      <w:r w:rsidR="004478AC" w:rsidRPr="003D0192">
        <w:rPr>
          <w:rFonts w:ascii="Times New Roman" w:hAnsi="Times New Roman" w:cs="Times New Roman"/>
          <w:bCs/>
        </w:rPr>
        <w:t xml:space="preserve">Fig. 1(b) (no HF arc appearing on 0-15 curve represents </w:t>
      </w:r>
      <w:r w:rsidR="00DC5FA3" w:rsidRPr="003D0192">
        <w:rPr>
          <w:rFonts w:ascii="Times New Roman" w:hAnsi="Times New Roman" w:cs="Times New Roman"/>
          <w:bCs/>
        </w:rPr>
        <w:t xml:space="preserve">that </w:t>
      </w:r>
      <w:r w:rsidR="004478AC" w:rsidRPr="003D0192">
        <w:rPr>
          <w:rFonts w:ascii="Times New Roman" w:hAnsi="Times New Roman" w:cs="Times New Roman"/>
          <w:bCs/>
        </w:rPr>
        <w:t xml:space="preserve">no </w:t>
      </w:r>
      <w:r w:rsidR="002D105B" w:rsidRPr="003D0192">
        <w:rPr>
          <w:rFonts w:ascii="Times New Roman" w:hAnsi="Times New Roman" w:cs="Times New Roman"/>
          <w:bCs/>
        </w:rPr>
        <w:t>corrosion reaction</w:t>
      </w:r>
      <w:r w:rsidR="004478AC" w:rsidRPr="003D0192">
        <w:rPr>
          <w:rFonts w:ascii="Times New Roman" w:hAnsi="Times New Roman" w:cs="Times New Roman"/>
          <w:bCs/>
        </w:rPr>
        <w:t xml:space="preserve"> of</w:t>
      </w:r>
      <w:r w:rsidR="00E934FC" w:rsidRPr="003D0192">
        <w:rPr>
          <w:rFonts w:ascii="Times New Roman" w:hAnsi="Times New Roman" w:cs="Times New Roman"/>
          <w:bCs/>
        </w:rPr>
        <w:t xml:space="preserve"> </w:t>
      </w:r>
      <w:r w:rsidR="004478AC" w:rsidRPr="003D0192">
        <w:rPr>
          <w:rFonts w:ascii="Times New Roman" w:hAnsi="Times New Roman" w:cs="Times New Roman"/>
          <w:bCs/>
        </w:rPr>
        <w:t>Equation (</w:t>
      </w:r>
      <w:r w:rsidR="00E934FC" w:rsidRPr="003D0192">
        <w:rPr>
          <w:rFonts w:ascii="Times New Roman" w:hAnsi="Times New Roman" w:cs="Times New Roman"/>
          <w:bCs/>
        </w:rPr>
        <w:t>5</w:t>
      </w:r>
      <w:r w:rsidR="004478AC" w:rsidRPr="003D0192">
        <w:rPr>
          <w:rFonts w:ascii="Times New Roman" w:hAnsi="Times New Roman" w:cs="Times New Roman"/>
          <w:bCs/>
        </w:rPr>
        <w:t xml:space="preserve">) </w:t>
      </w:r>
      <w:r w:rsidR="00DC5FA3" w:rsidRPr="003D0192">
        <w:rPr>
          <w:rFonts w:ascii="Times New Roman" w:hAnsi="Times New Roman" w:cs="Times New Roman"/>
          <w:bCs/>
        </w:rPr>
        <w:t xml:space="preserve">happens </w:t>
      </w:r>
      <w:r w:rsidR="004478AC" w:rsidRPr="003D0192">
        <w:rPr>
          <w:rFonts w:ascii="Times New Roman" w:hAnsi="Times New Roman" w:cs="Times New Roman"/>
          <w:bCs/>
        </w:rPr>
        <w:t xml:space="preserve">as mentioned above). </w:t>
      </w:r>
      <w:r w:rsidR="006A0D37" w:rsidRPr="003D0192">
        <w:rPr>
          <w:rFonts w:ascii="Times New Roman" w:hAnsi="Times New Roman" w:cs="Times New Roman"/>
          <w:bCs/>
        </w:rPr>
        <w:t xml:space="preserve">In addition, during the process of operation, </w:t>
      </w:r>
      <w:r w:rsidR="00680209" w:rsidRPr="003D0192">
        <w:rPr>
          <w:rFonts w:ascii="Times New Roman" w:hAnsi="Times New Roman" w:cs="Times New Roman"/>
          <w:bCs/>
        </w:rPr>
        <w:t xml:space="preserve">the released </w:t>
      </w:r>
      <w:r w:rsidR="006A0D37" w:rsidRPr="003D0192">
        <w:rPr>
          <w:rFonts w:ascii="Times New Roman" w:hAnsi="Times New Roman" w:cs="Times New Roman"/>
          <w:bCs/>
        </w:rPr>
        <w:t>Ti</w:t>
      </w:r>
      <w:r w:rsidR="006A0D37" w:rsidRPr="003D0192">
        <w:rPr>
          <w:rFonts w:ascii="Times New Roman" w:hAnsi="Times New Roman" w:cs="Times New Roman"/>
          <w:bCs/>
          <w:vertAlign w:val="superscript"/>
        </w:rPr>
        <w:t>4+</w:t>
      </w:r>
      <w:r w:rsidR="006A0D37" w:rsidRPr="003D0192">
        <w:rPr>
          <w:rFonts w:ascii="Times New Roman" w:hAnsi="Times New Roman" w:cs="Times New Roman"/>
          <w:bCs/>
        </w:rPr>
        <w:t xml:space="preserve"> </w:t>
      </w:r>
      <w:r w:rsidR="00DC5FA3" w:rsidRPr="003D0192">
        <w:rPr>
          <w:rFonts w:ascii="Times New Roman" w:hAnsi="Times New Roman" w:cs="Times New Roman"/>
          <w:bCs/>
        </w:rPr>
        <w:t>may</w:t>
      </w:r>
      <w:r w:rsidR="00680209" w:rsidRPr="003D0192">
        <w:rPr>
          <w:rFonts w:ascii="Times New Roman" w:hAnsi="Times New Roman" w:cs="Times New Roman"/>
          <w:bCs/>
        </w:rPr>
        <w:t xml:space="preserve"> diffuse to the top of the surface where O</w:t>
      </w:r>
      <w:r w:rsidR="00680209" w:rsidRPr="003D0192">
        <w:rPr>
          <w:rFonts w:ascii="Times New Roman" w:hAnsi="Times New Roman" w:cs="Times New Roman"/>
          <w:bCs/>
          <w:vertAlign w:val="subscript"/>
        </w:rPr>
        <w:t>2</w:t>
      </w:r>
      <w:r w:rsidR="00680209" w:rsidRPr="003D0192">
        <w:rPr>
          <w:rFonts w:ascii="Times New Roman" w:hAnsi="Times New Roman" w:cs="Times New Roman"/>
          <w:bCs/>
        </w:rPr>
        <w:t xml:space="preserve"> is abundant, therefore, based on Equation</w:t>
      </w:r>
      <w:r w:rsidR="00510FFF" w:rsidRPr="003D0192">
        <w:rPr>
          <w:rFonts w:ascii="Times New Roman" w:hAnsi="Times New Roman" w:cs="Times New Roman"/>
          <w:bCs/>
        </w:rPr>
        <w:t xml:space="preserve"> </w:t>
      </w:r>
      <w:r w:rsidR="00680209" w:rsidRPr="003D0192">
        <w:rPr>
          <w:rFonts w:ascii="Times New Roman" w:hAnsi="Times New Roman" w:cs="Times New Roman"/>
          <w:bCs/>
        </w:rPr>
        <w:t>(</w:t>
      </w:r>
      <w:r w:rsidR="00EB2329" w:rsidRPr="003D0192">
        <w:rPr>
          <w:rFonts w:ascii="Times New Roman" w:hAnsi="Times New Roman" w:cs="Times New Roman"/>
          <w:bCs/>
        </w:rPr>
        <w:t>6</w:t>
      </w:r>
      <w:r w:rsidR="00680209" w:rsidRPr="003D0192">
        <w:rPr>
          <w:rFonts w:ascii="Times New Roman" w:hAnsi="Times New Roman" w:cs="Times New Roman"/>
          <w:bCs/>
        </w:rPr>
        <w:t xml:space="preserve">) </w:t>
      </w:r>
      <w:r w:rsidR="00680209" w:rsidRPr="003D0192">
        <w:rPr>
          <w:rFonts w:ascii="Times New Roman" w:hAnsi="Times New Roman" w:cs="Times New Roman"/>
          <w:bCs/>
        </w:rPr>
        <w:fldChar w:fldCharType="begin"/>
      </w:r>
      <w:r w:rsidR="004C0885" w:rsidRPr="003D0192">
        <w:rPr>
          <w:rFonts w:ascii="Times New Roman" w:hAnsi="Times New Roman" w:cs="Times New Roman"/>
          <w:bCs/>
        </w:rPr>
        <w:instrText xml:space="preserve"> ADDIN ZOTERO_ITEM CSL_CITATION {"citationID":"Rl2DRvr6","properties":{"formattedCitation":"[53]","plainCitation":"[53]","noteIndex":0},"citationItems":[{"id":3048,"uris":["http://zotero.org/users/9337944/items/XF4WUWNF"],"itemData":{"id":3048,"type":"article-journal","container-title":"Journal of The Electrochemical Society","DOI":"10.1149/2.0941713jes","ISSN":"1945-7111","issue":"13","journalAbbreviation":"J. Electrochem. Soc.","language":"en","note":"publisher: IOP Publishing","page":"C788","source":"iopscience.iop.org","title":"Crevice Corrosion of Grade-2 Titanium in Saline Solutions at Different Temperatures and Oxygen Concentrations","volume":"164","author":[{"family":"Standish","given":"Thalia E."},{"family":"Yari","given":"Mehdi"},{"family":"Shoesmith","given":"David W."},{"family":"Noël","given":"James J."}],"issued":{"date-parts":[["2017",10,17]]}}}],"schema":"https://github.com/citation-style-language/schema/raw/master/csl-citation.json"} </w:instrText>
      </w:r>
      <w:r w:rsidR="00680209" w:rsidRPr="003D0192">
        <w:rPr>
          <w:rFonts w:ascii="Times New Roman" w:hAnsi="Times New Roman" w:cs="Times New Roman"/>
          <w:bCs/>
        </w:rPr>
        <w:fldChar w:fldCharType="separate"/>
      </w:r>
      <w:r w:rsidR="004C0885" w:rsidRPr="003D0192">
        <w:rPr>
          <w:rFonts w:ascii="Times New Roman" w:hAnsi="Times New Roman" w:cs="Times New Roman"/>
        </w:rPr>
        <w:t>[53]</w:t>
      </w:r>
      <w:r w:rsidR="00680209" w:rsidRPr="003D0192">
        <w:rPr>
          <w:rFonts w:ascii="Times New Roman" w:hAnsi="Times New Roman" w:cs="Times New Roman"/>
          <w:bCs/>
        </w:rPr>
        <w:fldChar w:fldCharType="end"/>
      </w:r>
      <w:r w:rsidR="00680209" w:rsidRPr="003D0192">
        <w:rPr>
          <w:rFonts w:ascii="Times New Roman" w:hAnsi="Times New Roman" w:cs="Times New Roman"/>
          <w:bCs/>
        </w:rPr>
        <w:t xml:space="preserve">, </w:t>
      </w:r>
      <w:r w:rsidR="00510FFF" w:rsidRPr="003D0192">
        <w:rPr>
          <w:rFonts w:ascii="Times New Roman" w:hAnsi="Times New Roman" w:cs="Times New Roman"/>
          <w:bCs/>
        </w:rPr>
        <w:t>TiO</w:t>
      </w:r>
      <w:r w:rsidR="00510FFF" w:rsidRPr="003D0192">
        <w:rPr>
          <w:rFonts w:ascii="Times New Roman" w:hAnsi="Times New Roman" w:cs="Times New Roman"/>
          <w:bCs/>
          <w:vertAlign w:val="subscript"/>
        </w:rPr>
        <w:t>2</w:t>
      </w:r>
      <w:r w:rsidR="00510FFF" w:rsidRPr="003D0192">
        <w:rPr>
          <w:rFonts w:ascii="Times New Roman" w:hAnsi="Times New Roman" w:cs="Times New Roman"/>
          <w:bCs/>
        </w:rPr>
        <w:t xml:space="preserve"> </w:t>
      </w:r>
      <w:r w:rsidR="00DC5FA3" w:rsidRPr="003D0192">
        <w:rPr>
          <w:rFonts w:ascii="Times New Roman" w:hAnsi="Times New Roman" w:cs="Times New Roman"/>
          <w:bCs/>
        </w:rPr>
        <w:t>may be</w:t>
      </w:r>
      <w:r w:rsidR="00510FFF" w:rsidRPr="003D0192">
        <w:rPr>
          <w:rFonts w:ascii="Times New Roman" w:hAnsi="Times New Roman" w:cs="Times New Roman"/>
          <w:bCs/>
        </w:rPr>
        <w:t xml:space="preserve"> generated </w:t>
      </w:r>
      <w:r w:rsidR="008B6B2A" w:rsidRPr="003D0192">
        <w:rPr>
          <w:rFonts w:ascii="Times New Roman" w:hAnsi="Times New Roman" w:cs="Times New Roman"/>
          <w:bCs/>
        </w:rPr>
        <w:t xml:space="preserve">again </w:t>
      </w:r>
      <w:r w:rsidR="00510FFF" w:rsidRPr="003D0192">
        <w:rPr>
          <w:rFonts w:ascii="Times New Roman" w:hAnsi="Times New Roman" w:cs="Times New Roman"/>
          <w:bCs/>
        </w:rPr>
        <w:t>to make up for the dissolved TiO</w:t>
      </w:r>
      <w:r w:rsidR="00510FFF" w:rsidRPr="003D0192">
        <w:rPr>
          <w:rFonts w:ascii="Times New Roman" w:hAnsi="Times New Roman" w:cs="Times New Roman"/>
          <w:bCs/>
          <w:vertAlign w:val="subscript"/>
        </w:rPr>
        <w:t>2</w:t>
      </w:r>
      <w:r w:rsidR="00510FFF" w:rsidRPr="003D0192">
        <w:rPr>
          <w:rFonts w:ascii="Times New Roman" w:hAnsi="Times New Roman" w:cs="Times New Roman"/>
          <w:bCs/>
        </w:rPr>
        <w:t xml:space="preserve"> layer (based on Equation (</w:t>
      </w:r>
      <w:r w:rsidR="008B6B2A" w:rsidRPr="003D0192">
        <w:rPr>
          <w:rFonts w:ascii="Times New Roman" w:hAnsi="Times New Roman" w:cs="Times New Roman"/>
          <w:bCs/>
        </w:rPr>
        <w:t>4</w:t>
      </w:r>
      <w:r w:rsidR="00510FFF" w:rsidRPr="003D0192">
        <w:rPr>
          <w:rFonts w:ascii="Times New Roman" w:hAnsi="Times New Roman" w:cs="Times New Roman"/>
          <w:bCs/>
        </w:rPr>
        <w:t>)).</w:t>
      </w:r>
    </w:p>
    <w:tbl>
      <w:tblPr>
        <w:tblStyle w:val="a8"/>
        <w:tblpPr w:leftFromText="180" w:rightFromText="180" w:vertAnchor="text" w:horzAnchor="margin" w:tblpY="-10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504"/>
      </w:tblGrid>
      <w:tr w:rsidR="003D0192" w:rsidRPr="003D0192" w14:paraId="0409493C" w14:textId="77777777" w:rsidTr="00A96BB2">
        <w:trPr>
          <w:trHeight w:val="40"/>
        </w:trPr>
        <w:tc>
          <w:tcPr>
            <w:tcW w:w="7792" w:type="dxa"/>
          </w:tcPr>
          <w:p w14:paraId="59DCC7E5" w14:textId="77777777" w:rsidR="00A269F8" w:rsidRPr="003D0192" w:rsidRDefault="00A269F8" w:rsidP="007919E6">
            <w:pPr>
              <w:spacing w:line="360" w:lineRule="auto"/>
              <w:ind w:leftChars="-391" w:hangingChars="391" w:hanging="821"/>
              <w:rPr>
                <w:rFonts w:ascii="Times New Roman" w:hAnsi="Times New Roman" w:cs="Times New Roman"/>
              </w:rPr>
            </w:pPr>
            <w:bookmarkStart w:id="11" w:name="_Hlk142831988"/>
            <m:oMathPara>
              <m:oMath>
                <m:r>
                  <m:rPr>
                    <m:sty m:val="p"/>
                  </m:rPr>
                  <w:rPr>
                    <w:rFonts w:ascii="Cambria Math" w:hAnsi="Cambria Math" w:cs="Times New Roman"/>
                  </w:rPr>
                  <m:t>T</m:t>
                </m:r>
                <m:sSup>
                  <m:sSupPr>
                    <m:ctrlPr>
                      <w:rPr>
                        <w:rFonts w:ascii="Cambria Math" w:hAnsi="Cambria Math" w:cs="Times New Roman"/>
                      </w:rPr>
                    </m:ctrlPr>
                  </m:sSupPr>
                  <m:e>
                    <m:r>
                      <m:rPr>
                        <m:sty m:val="p"/>
                      </m:rPr>
                      <w:rPr>
                        <w:rFonts w:ascii="Cambria Math" w:hAnsi="Cambria Math" w:cs="Times New Roman"/>
                      </w:rPr>
                      <m:t>i</m:t>
                    </m:r>
                  </m:e>
                  <m:sup>
                    <m:r>
                      <m:rPr>
                        <m:sty m:val="p"/>
                      </m:rPr>
                      <w:rPr>
                        <w:rFonts w:ascii="Cambria Math" w:hAnsi="Cambria Math" w:cs="Times New Roman"/>
                      </w:rPr>
                      <m:t>4+</m:t>
                    </m:r>
                  </m:sup>
                </m:sSup>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O</m:t>
                    </m:r>
                  </m:e>
                  <m:sub>
                    <m:r>
                      <m:rPr>
                        <m:sty m:val="p"/>
                      </m:rPr>
                      <w:rPr>
                        <w:rFonts w:ascii="Cambria Math" w:hAnsi="Cambria Math" w:cs="Times New Roman"/>
                      </w:rPr>
                      <m:t>2</m:t>
                    </m:r>
                  </m:sub>
                </m:sSub>
                <m:r>
                  <m:rPr>
                    <m:sty m:val="p"/>
                  </m:rPr>
                  <w:rPr>
                    <w:rFonts w:ascii="Cambria Math" w:hAnsi="Cambria Math" w:cs="Times New Roman"/>
                  </w:rPr>
                  <m:t>+4</m:t>
                </m:r>
                <m:sSup>
                  <m:sSupPr>
                    <m:ctrlPr>
                      <w:rPr>
                        <w:rFonts w:ascii="Cambria Math" w:hAnsi="Cambria Math" w:cs="Times New Roman"/>
                      </w:rPr>
                    </m:ctrlPr>
                  </m:sSupPr>
                  <m:e>
                    <m:r>
                      <m:rPr>
                        <m:sty m:val="p"/>
                      </m:rPr>
                      <w:rPr>
                        <w:rFonts w:ascii="Cambria Math" w:hAnsi="Cambria Math" w:cs="Times New Roman"/>
                      </w:rPr>
                      <m:t>e</m:t>
                    </m:r>
                  </m:e>
                  <m:sup>
                    <m:r>
                      <m:rPr>
                        <m:sty m:val="p"/>
                      </m:rPr>
                      <w:rPr>
                        <w:rFonts w:ascii="Cambria Math" w:hAnsi="Cambria Math" w:cs="Times New Roman"/>
                      </w:rPr>
                      <m:t>-</m:t>
                    </m:r>
                  </m:sup>
                </m:sSup>
                <m:r>
                  <m:rPr>
                    <m:sty m:val="p"/>
                  </m:rPr>
                  <w:rPr>
                    <w:rFonts w:ascii="Cambria Math" w:hAnsi="Cambria Math" w:cs="Times New Roman"/>
                  </w:rPr>
                  <m:t>→Ti</m:t>
                </m:r>
                <m:sSub>
                  <m:sSubPr>
                    <m:ctrlPr>
                      <w:rPr>
                        <w:rFonts w:ascii="Cambria Math" w:hAnsi="Cambria Math" w:cs="Times New Roman"/>
                      </w:rPr>
                    </m:ctrlPr>
                  </m:sSubPr>
                  <m:e>
                    <m:r>
                      <m:rPr>
                        <m:sty m:val="p"/>
                      </m:rPr>
                      <w:rPr>
                        <w:rFonts w:ascii="Cambria Math" w:hAnsi="Cambria Math" w:cs="Times New Roman"/>
                      </w:rPr>
                      <m:t>O</m:t>
                    </m:r>
                  </m:e>
                  <m:sub>
                    <m:r>
                      <m:rPr>
                        <m:sty m:val="p"/>
                      </m:rPr>
                      <w:rPr>
                        <w:rFonts w:ascii="Cambria Math" w:hAnsi="Cambria Math" w:cs="Times New Roman"/>
                      </w:rPr>
                      <m:t>2</m:t>
                    </m:r>
                  </m:sub>
                </m:sSub>
              </m:oMath>
            </m:oMathPara>
          </w:p>
        </w:tc>
        <w:tc>
          <w:tcPr>
            <w:tcW w:w="504" w:type="dxa"/>
          </w:tcPr>
          <w:p w14:paraId="05ED84B8" w14:textId="0573AB44" w:rsidR="00A269F8" w:rsidRPr="003D0192" w:rsidRDefault="00A269F8" w:rsidP="007919E6">
            <w:pPr>
              <w:spacing w:line="360" w:lineRule="auto"/>
              <w:rPr>
                <w:rFonts w:ascii="Times New Roman" w:hAnsi="Times New Roman" w:cs="Times New Roman"/>
              </w:rPr>
            </w:pPr>
            <w:r w:rsidRPr="003D0192">
              <w:rPr>
                <w:rFonts w:ascii="Times New Roman" w:hAnsi="Times New Roman" w:cs="Times New Roman"/>
              </w:rPr>
              <w:t>(</w:t>
            </w:r>
            <w:r w:rsidR="00A41AEA" w:rsidRPr="003D0192">
              <w:rPr>
                <w:rFonts w:ascii="Times New Roman" w:hAnsi="Times New Roman" w:cs="Times New Roman"/>
              </w:rPr>
              <w:t>6</w:t>
            </w:r>
            <w:r w:rsidRPr="003D0192">
              <w:rPr>
                <w:rFonts w:ascii="Times New Roman" w:hAnsi="Times New Roman" w:cs="Times New Roman"/>
              </w:rPr>
              <w:t>)</w:t>
            </w:r>
          </w:p>
        </w:tc>
      </w:tr>
      <w:bookmarkEnd w:id="11"/>
    </w:tbl>
    <w:p w14:paraId="45DCDC8F" w14:textId="22C2B18A" w:rsidR="00DB3745" w:rsidRPr="003D0192" w:rsidRDefault="00DB3745">
      <w:pPr>
        <w:widowControl/>
        <w:jc w:val="left"/>
        <w:rPr>
          <w:rFonts w:ascii="Times New Roman" w:hAnsi="Times New Roman" w:cs="Times New Roman"/>
          <w:bCs/>
        </w:rPr>
      </w:pPr>
    </w:p>
    <w:p w14:paraId="2221C90F" w14:textId="77777777" w:rsidR="00DB3745" w:rsidRPr="003D0192" w:rsidRDefault="00DB3745">
      <w:pPr>
        <w:widowControl/>
        <w:jc w:val="left"/>
        <w:rPr>
          <w:rFonts w:ascii="Times New Roman" w:hAnsi="Times New Roman" w:cs="Times New Roman"/>
          <w:bCs/>
        </w:rPr>
      </w:pPr>
      <w:r w:rsidRPr="003D0192">
        <w:rPr>
          <w:rFonts w:ascii="Times New Roman" w:hAnsi="Times New Roman" w:cs="Times New Roman"/>
          <w:bCs/>
        </w:rPr>
        <w:br w:type="page"/>
      </w:r>
    </w:p>
    <w:p w14:paraId="51EFF93F" w14:textId="170B2816" w:rsidR="00E56CF4" w:rsidRPr="003D0192" w:rsidRDefault="00E56CF4" w:rsidP="007919E6">
      <w:pPr>
        <w:tabs>
          <w:tab w:val="left" w:pos="5867"/>
        </w:tabs>
        <w:spacing w:line="360" w:lineRule="auto"/>
        <w:rPr>
          <w:rFonts w:ascii="Times New Roman" w:hAnsi="Times New Roman" w:cs="Times New Roman"/>
          <w:bCs/>
        </w:rPr>
      </w:pPr>
      <w:r w:rsidRPr="003D0192">
        <w:rPr>
          <w:rFonts w:ascii="Times New Roman" w:hAnsi="Times New Roman" w:cs="Times New Roman"/>
          <w:b/>
          <w:bCs/>
          <w:sz w:val="24"/>
        </w:rPr>
        <w:lastRenderedPageBreak/>
        <w:t>4.</w:t>
      </w:r>
      <w:r w:rsidR="006E26D1" w:rsidRPr="003D0192">
        <w:rPr>
          <w:rFonts w:ascii="Times New Roman" w:hAnsi="Times New Roman" w:cs="Times New Roman"/>
          <w:b/>
          <w:bCs/>
          <w:sz w:val="24"/>
        </w:rPr>
        <w:t>2</w:t>
      </w:r>
      <w:r w:rsidRPr="003D0192">
        <w:rPr>
          <w:rFonts w:ascii="Times New Roman" w:hAnsi="Times New Roman" w:cs="Times New Roman"/>
          <w:b/>
          <w:bCs/>
          <w:sz w:val="24"/>
        </w:rPr>
        <w:t xml:space="preserve"> </w:t>
      </w:r>
      <w:r w:rsidR="009F148C" w:rsidRPr="003D0192">
        <w:rPr>
          <w:rFonts w:ascii="Times New Roman" w:hAnsi="Times New Roman" w:cs="Times New Roman"/>
          <w:b/>
          <w:bCs/>
          <w:sz w:val="24"/>
        </w:rPr>
        <w:t xml:space="preserve">The mechanism of the effect of </w:t>
      </w:r>
      <w:r w:rsidR="00CF5FB2" w:rsidRPr="003D0192">
        <w:rPr>
          <w:rFonts w:ascii="Times New Roman" w:hAnsi="Times New Roman" w:cs="Times New Roman"/>
          <w:b/>
          <w:bCs/>
          <w:sz w:val="24"/>
        </w:rPr>
        <w:t>acid etching</w:t>
      </w:r>
      <w:r w:rsidR="009F148C" w:rsidRPr="003D0192">
        <w:rPr>
          <w:rFonts w:ascii="Times New Roman" w:hAnsi="Times New Roman" w:cs="Times New Roman"/>
          <w:b/>
          <w:bCs/>
          <w:sz w:val="24"/>
        </w:rPr>
        <w:t xml:space="preserve"> on </w:t>
      </w:r>
      <w:r w:rsidR="005E70F1" w:rsidRPr="003D0192">
        <w:rPr>
          <w:rFonts w:ascii="Times New Roman" w:hAnsi="Times New Roman" w:cs="Times New Roman"/>
          <w:b/>
          <w:bCs/>
          <w:sz w:val="24"/>
        </w:rPr>
        <w:t xml:space="preserve">the </w:t>
      </w:r>
      <w:r w:rsidR="009F148C" w:rsidRPr="003D0192">
        <w:rPr>
          <w:rFonts w:ascii="Times New Roman" w:hAnsi="Times New Roman" w:cs="Times New Roman"/>
          <w:b/>
          <w:bCs/>
          <w:sz w:val="24"/>
        </w:rPr>
        <w:t>state change</w:t>
      </w:r>
      <w:r w:rsidR="00CF5FB2" w:rsidRPr="003D0192">
        <w:rPr>
          <w:rFonts w:ascii="Times New Roman" w:hAnsi="Times New Roman" w:cs="Times New Roman"/>
          <w:b/>
          <w:bCs/>
          <w:sz w:val="24"/>
        </w:rPr>
        <w:t xml:space="preserve"> </w:t>
      </w:r>
      <w:r w:rsidR="009F148C" w:rsidRPr="003D0192">
        <w:rPr>
          <w:rFonts w:ascii="Times New Roman" w:hAnsi="Times New Roman" w:cs="Times New Roman"/>
          <w:b/>
          <w:bCs/>
          <w:sz w:val="24"/>
        </w:rPr>
        <w:t xml:space="preserve">of </w:t>
      </w:r>
      <w:r w:rsidR="00CF5FB2" w:rsidRPr="003D0192">
        <w:rPr>
          <w:rFonts w:ascii="Times New Roman" w:hAnsi="Times New Roman" w:cs="Times New Roman"/>
          <w:b/>
          <w:bCs/>
          <w:sz w:val="24"/>
        </w:rPr>
        <w:t>PTL</w:t>
      </w:r>
    </w:p>
    <w:p w14:paraId="07A14C12" w14:textId="194B7C3F" w:rsidR="00E56CF4" w:rsidRPr="003D0192" w:rsidRDefault="00ED5930">
      <w:pPr>
        <w:spacing w:line="360" w:lineRule="auto"/>
        <w:jc w:val="center"/>
        <w:rPr>
          <w:rFonts w:ascii="Times New Roman" w:hAnsi="Times New Roman" w:cs="Times New Roman"/>
          <w:bCs/>
        </w:rPr>
      </w:pPr>
      <w:bookmarkStart w:id="12" w:name="_Hlk144384297"/>
      <w:r w:rsidRPr="003D0192">
        <w:rPr>
          <w:rFonts w:ascii="Times New Roman" w:hAnsi="Times New Roman" w:cs="Times New Roman"/>
          <w:noProof/>
        </w:rPr>
        <w:drawing>
          <wp:inline distT="0" distB="0" distL="0" distR="0" wp14:anchorId="3AC8761E" wp14:editId="5E387DF6">
            <wp:extent cx="3690293" cy="7601578"/>
            <wp:effectExtent l="0" t="0" r="5715" b="0"/>
            <wp:docPr id="5059396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00349" cy="7622292"/>
                    </a:xfrm>
                    <a:prstGeom prst="rect">
                      <a:avLst/>
                    </a:prstGeom>
                    <a:noFill/>
                    <a:ln>
                      <a:noFill/>
                    </a:ln>
                  </pic:spPr>
                </pic:pic>
              </a:graphicData>
            </a:graphic>
          </wp:inline>
        </w:drawing>
      </w:r>
    </w:p>
    <w:p w14:paraId="25FC267F" w14:textId="77073F75" w:rsidR="00211820" w:rsidRPr="003D0192" w:rsidRDefault="001E5609" w:rsidP="007919E6">
      <w:pPr>
        <w:spacing w:line="360" w:lineRule="auto"/>
        <w:jc w:val="left"/>
        <w:rPr>
          <w:rFonts w:ascii="Times New Roman" w:hAnsi="Times New Roman" w:cs="Times New Roman"/>
          <w:bCs/>
        </w:rPr>
      </w:pPr>
      <w:r w:rsidRPr="003D0192">
        <w:rPr>
          <w:rFonts w:ascii="Times New Roman" w:hAnsi="Times New Roman" w:cs="Times New Roman"/>
          <w:bCs/>
        </w:rPr>
        <w:t>Fig. 8</w:t>
      </w:r>
      <w:r w:rsidR="00E20F7B" w:rsidRPr="003D0192">
        <w:rPr>
          <w:rFonts w:ascii="Times New Roman" w:hAnsi="Times New Roman" w:cs="Times New Roman"/>
          <w:bCs/>
        </w:rPr>
        <w:t xml:space="preserve"> </w:t>
      </w:r>
      <w:r w:rsidR="00C276BB" w:rsidRPr="003D0192">
        <w:rPr>
          <w:rFonts w:ascii="Times New Roman" w:hAnsi="Times New Roman" w:cs="Times New Roman"/>
          <w:bCs/>
        </w:rPr>
        <w:t xml:space="preserve">(b) Pretreatment process of </w:t>
      </w:r>
      <w:r w:rsidR="007D336D" w:rsidRPr="003D0192">
        <w:rPr>
          <w:rFonts w:ascii="Times New Roman" w:hAnsi="Times New Roman" w:cs="Times New Roman"/>
          <w:bCs/>
        </w:rPr>
        <w:t xml:space="preserve">the </w:t>
      </w:r>
      <w:r w:rsidR="00C276BB" w:rsidRPr="003D0192">
        <w:rPr>
          <w:rFonts w:ascii="Times New Roman" w:hAnsi="Times New Roman" w:cs="Times New Roman"/>
          <w:bCs/>
        </w:rPr>
        <w:t xml:space="preserve">0-5 </w:t>
      </w:r>
      <w:r w:rsidR="00815C1A" w:rsidRPr="003D0192">
        <w:rPr>
          <w:rFonts w:ascii="Times New Roman" w:hAnsi="Times New Roman" w:cs="Times New Roman"/>
          <w:bCs/>
        </w:rPr>
        <w:t>PTL</w:t>
      </w:r>
      <w:r w:rsidR="00DC5FA3" w:rsidRPr="003D0192">
        <w:rPr>
          <w:rFonts w:ascii="Times New Roman" w:hAnsi="Times New Roman" w:cs="Times New Roman"/>
          <w:bCs/>
        </w:rPr>
        <w:t xml:space="preserve"> and its changes during the operation of the electrolyzer</w:t>
      </w:r>
      <w:r w:rsidR="00E941AC" w:rsidRPr="003D0192">
        <w:rPr>
          <w:rFonts w:ascii="Times New Roman" w:hAnsi="Times New Roman" w:cs="Times New Roman"/>
          <w:bCs/>
        </w:rPr>
        <w:t>.</w:t>
      </w:r>
    </w:p>
    <w:bookmarkEnd w:id="12"/>
    <w:p w14:paraId="555D9E4B" w14:textId="07426E50" w:rsidR="00211820" w:rsidRPr="003D0192" w:rsidRDefault="00211820" w:rsidP="00211820">
      <w:pPr>
        <w:spacing w:before="240" w:line="360" w:lineRule="auto"/>
        <w:ind w:firstLine="420"/>
        <w:rPr>
          <w:rFonts w:ascii="Times New Roman" w:hAnsi="Times New Roman" w:cs="Times New Roman"/>
        </w:rPr>
      </w:pPr>
      <w:r w:rsidRPr="003D0192">
        <w:rPr>
          <w:rFonts w:ascii="Times New Roman" w:hAnsi="Times New Roman" w:cs="Times New Roman"/>
        </w:rPr>
        <w:lastRenderedPageBreak/>
        <w:t xml:space="preserve">As discussed in Section 3.1, </w:t>
      </w:r>
      <w:r w:rsidRPr="003D0192">
        <w:rPr>
          <w:rFonts w:ascii="Times New Roman" w:hAnsi="Times New Roman" w:cs="Times New Roman"/>
          <w:bCs/>
        </w:rPr>
        <w:t xml:space="preserve">during the etching period, the surface Ti oxide </w:t>
      </w:r>
      <w:r w:rsidR="008B6B2A" w:rsidRPr="003D0192">
        <w:rPr>
          <w:rFonts w:ascii="Times New Roman" w:hAnsi="Times New Roman" w:cs="Times New Roman"/>
          <w:bCs/>
        </w:rPr>
        <w:t xml:space="preserve">film </w:t>
      </w:r>
      <w:r w:rsidRPr="003D0192">
        <w:rPr>
          <w:rFonts w:ascii="Times New Roman" w:hAnsi="Times New Roman" w:cs="Times New Roman"/>
          <w:bCs/>
        </w:rPr>
        <w:t>(mainly including the passivation layer, i.e., TiO</w:t>
      </w:r>
      <w:r w:rsidRPr="003D0192">
        <w:rPr>
          <w:rFonts w:ascii="Times New Roman" w:hAnsi="Times New Roman" w:cs="Times New Roman"/>
          <w:bCs/>
          <w:vertAlign w:val="subscript"/>
        </w:rPr>
        <w:t>2</w:t>
      </w:r>
      <w:r w:rsidRPr="003D0192">
        <w:rPr>
          <w:rFonts w:ascii="Times New Roman" w:hAnsi="Times New Roman" w:cs="Times New Roman"/>
          <w:bCs/>
        </w:rPr>
        <w:t>) is first removed by the concentrated hydrochloric acid solution,</w:t>
      </w:r>
      <w:r w:rsidRPr="003D0192">
        <w:rPr>
          <w:rFonts w:ascii="Times New Roman" w:hAnsi="Times New Roman" w:cs="Times New Roman"/>
        </w:rPr>
        <w:t xml:space="preserve"> </w:t>
      </w:r>
      <w:r w:rsidRPr="003D0192">
        <w:rPr>
          <w:rFonts w:ascii="Times New Roman" w:hAnsi="Times New Roman" w:cs="Times New Roman"/>
          <w:bCs/>
        </w:rPr>
        <w:t>and then the inner Ti</w:t>
      </w:r>
      <w:r w:rsidRPr="003D0192">
        <w:rPr>
          <w:rFonts w:ascii="Times New Roman" w:hAnsi="Times New Roman" w:cs="Times New Roman"/>
          <w:bCs/>
          <w:vertAlign w:val="superscript"/>
        </w:rPr>
        <w:t>0</w:t>
      </w:r>
      <w:r w:rsidRPr="003D0192">
        <w:rPr>
          <w:rFonts w:ascii="Times New Roman" w:hAnsi="Times New Roman" w:cs="Times New Roman"/>
          <w:bCs/>
        </w:rPr>
        <w:t xml:space="preserve"> (pure Ti metal) is exposed to react directly with hydrochloric acid to form TiH</w:t>
      </w:r>
      <w:r w:rsidRPr="003D0192">
        <w:rPr>
          <w:rFonts w:ascii="Times New Roman" w:hAnsi="Times New Roman" w:cs="Times New Roman"/>
          <w:bCs/>
          <w:vertAlign w:val="subscript"/>
        </w:rPr>
        <w:t>x</w:t>
      </w:r>
      <w:r w:rsidRPr="003D0192">
        <w:rPr>
          <w:rFonts w:ascii="Times New Roman" w:hAnsi="Times New Roman" w:cs="Times New Roman"/>
          <w:bCs/>
        </w:rPr>
        <w:t xml:space="preserve"> (Ti hydride) film according to Equation (1) and Equation (2) on the top surface of </w:t>
      </w:r>
      <w:r w:rsidR="00323846" w:rsidRPr="003D0192">
        <w:rPr>
          <w:rFonts w:ascii="Times New Roman" w:hAnsi="Times New Roman" w:cs="Times New Roman"/>
          <w:bCs/>
        </w:rPr>
        <w:t xml:space="preserve">the </w:t>
      </w:r>
      <w:r w:rsidRPr="003D0192">
        <w:rPr>
          <w:rFonts w:ascii="Times New Roman" w:hAnsi="Times New Roman" w:cs="Times New Roman"/>
          <w:bCs/>
        </w:rPr>
        <w:t xml:space="preserve">Ti fiber. </w:t>
      </w:r>
      <w:r w:rsidRPr="003D0192">
        <w:rPr>
          <w:rFonts w:ascii="Times New Roman" w:hAnsi="Times New Roman" w:cs="Times New Roman"/>
        </w:rPr>
        <w:t xml:space="preserve">However, for the case of 0-5 PTL, the etching time is not long enough (only 5 minutes), </w:t>
      </w:r>
      <w:r w:rsidRPr="003D0192">
        <w:rPr>
          <w:rFonts w:ascii="Times New Roman" w:hAnsi="Times New Roman" w:cs="Times New Roman"/>
          <w:bCs/>
        </w:rPr>
        <w:t>which means that</w:t>
      </w:r>
      <w:r w:rsidRPr="003D0192">
        <w:rPr>
          <w:rFonts w:ascii="Times New Roman" w:hAnsi="Times New Roman" w:cs="Times New Roman"/>
        </w:rPr>
        <w:t xml:space="preserve"> not all the dislocations in the pure Ti metal phase can be fully removed based on Equation (1)</w:t>
      </w:r>
      <w:r w:rsidRPr="003D0192">
        <w:rPr>
          <w:rFonts w:ascii="Times New Roman" w:hAnsi="Times New Roman" w:cs="Times New Roman"/>
          <w:bCs/>
        </w:rPr>
        <w:t>, therefore, the residual dislocated Ti atoms absorb hydrogen atoms (Equation (2)) to keep some dislocations in the formed TiH</w:t>
      </w:r>
      <w:r w:rsidRPr="003D0192">
        <w:rPr>
          <w:rFonts w:ascii="Times New Roman" w:hAnsi="Times New Roman" w:cs="Times New Roman"/>
          <w:bCs/>
          <w:vertAlign w:val="subscript"/>
        </w:rPr>
        <w:t>x</w:t>
      </w:r>
      <w:r w:rsidRPr="003D0192">
        <w:rPr>
          <w:rFonts w:ascii="Times New Roman" w:hAnsi="Times New Roman" w:cs="Times New Roman"/>
          <w:bCs/>
        </w:rPr>
        <w:t xml:space="preserve"> film on the surface of </w:t>
      </w:r>
      <w:r w:rsidR="00323846" w:rsidRPr="003D0192">
        <w:rPr>
          <w:rFonts w:ascii="Times New Roman" w:hAnsi="Times New Roman" w:cs="Times New Roman"/>
          <w:bCs/>
        </w:rPr>
        <w:t xml:space="preserve">the </w:t>
      </w:r>
      <w:r w:rsidRPr="003D0192">
        <w:rPr>
          <w:rFonts w:ascii="Times New Roman" w:hAnsi="Times New Roman" w:cs="Times New Roman"/>
          <w:bCs/>
        </w:rPr>
        <w:t xml:space="preserve">Ti fiber (as shown in the inset of the </w:t>
      </w:r>
      <w:r w:rsidR="002B625D" w:rsidRPr="003D0192">
        <w:rPr>
          <w:rFonts w:ascii="Times New Roman" w:hAnsi="Times New Roman" w:cs="Times New Roman"/>
          <w:bCs/>
        </w:rPr>
        <w:t>Pre-stage</w:t>
      </w:r>
      <w:r w:rsidRPr="003D0192">
        <w:rPr>
          <w:rFonts w:ascii="Times New Roman" w:hAnsi="Times New Roman" w:cs="Times New Roman"/>
          <w:bCs/>
        </w:rPr>
        <w:t xml:space="preserve"> 1 of </w:t>
      </w:r>
      <w:r w:rsidR="001E5609" w:rsidRPr="003D0192">
        <w:rPr>
          <w:rFonts w:ascii="Times New Roman" w:hAnsi="Times New Roman" w:cs="Times New Roman"/>
          <w:bCs/>
        </w:rPr>
        <w:t>Fig. 8</w:t>
      </w:r>
      <w:r w:rsidR="004D47F2" w:rsidRPr="003D0192">
        <w:rPr>
          <w:rFonts w:ascii="Times New Roman" w:hAnsi="Times New Roman" w:cs="Times New Roman"/>
          <w:bCs/>
        </w:rPr>
        <w:t xml:space="preserve"> (</w:t>
      </w:r>
      <w:r w:rsidRPr="003D0192">
        <w:rPr>
          <w:rFonts w:ascii="Times New Roman" w:hAnsi="Times New Roman" w:cs="Times New Roman"/>
          <w:bCs/>
        </w:rPr>
        <w:t>b));</w:t>
      </w:r>
      <w:r w:rsidR="00983FA0" w:rsidRPr="003D0192">
        <w:rPr>
          <w:rFonts w:ascii="Times New Roman" w:hAnsi="Times New Roman" w:cs="Times New Roman"/>
          <w:bCs/>
        </w:rPr>
        <w:t xml:space="preserve"> </w:t>
      </w:r>
      <w:r w:rsidR="00983FA0" w:rsidRPr="003D0192">
        <w:rPr>
          <w:rFonts w:ascii="Times New Roman" w:hAnsi="Times New Roman" w:cs="Times New Roman" w:hint="eastAsia"/>
          <w:bCs/>
        </w:rPr>
        <w:t>As</w:t>
      </w:r>
      <w:r w:rsidR="00983FA0" w:rsidRPr="003D0192">
        <w:rPr>
          <w:rFonts w:ascii="Times New Roman" w:hAnsi="Times New Roman" w:cs="Times New Roman"/>
          <w:bCs/>
        </w:rPr>
        <w:t xml:space="preserve"> a result</w:t>
      </w:r>
      <w:r w:rsidRPr="003D0192">
        <w:rPr>
          <w:rFonts w:ascii="Times New Roman" w:hAnsi="Times New Roman" w:cs="Times New Roman"/>
          <w:bCs/>
        </w:rPr>
        <w:t>, the number of dislocations in the TiH</w:t>
      </w:r>
      <w:r w:rsidRPr="003D0192">
        <w:rPr>
          <w:rFonts w:ascii="Times New Roman" w:hAnsi="Times New Roman" w:cs="Times New Roman"/>
          <w:bCs/>
          <w:vertAlign w:val="subscript"/>
        </w:rPr>
        <w:t>x</w:t>
      </w:r>
      <w:r w:rsidRPr="003D0192">
        <w:rPr>
          <w:rFonts w:ascii="Times New Roman" w:hAnsi="Times New Roman" w:cs="Times New Roman"/>
          <w:bCs/>
        </w:rPr>
        <w:t xml:space="preserve"> film (the inset in </w:t>
      </w:r>
      <w:r w:rsidR="002B625D" w:rsidRPr="003D0192">
        <w:rPr>
          <w:rFonts w:ascii="Times New Roman" w:hAnsi="Times New Roman" w:cs="Times New Roman"/>
          <w:bCs/>
        </w:rPr>
        <w:t>Pre-stage</w:t>
      </w:r>
      <w:r w:rsidRPr="003D0192">
        <w:rPr>
          <w:rFonts w:ascii="Times New Roman" w:hAnsi="Times New Roman" w:cs="Times New Roman"/>
          <w:bCs/>
        </w:rPr>
        <w:t xml:space="preserve"> 1 of </w:t>
      </w:r>
      <w:r w:rsidR="001E5609" w:rsidRPr="003D0192">
        <w:rPr>
          <w:rFonts w:ascii="Times New Roman" w:hAnsi="Times New Roman" w:cs="Times New Roman"/>
          <w:bCs/>
        </w:rPr>
        <w:t>Fig. 8</w:t>
      </w:r>
      <w:r w:rsidR="004D47F2" w:rsidRPr="003D0192">
        <w:rPr>
          <w:rFonts w:ascii="Times New Roman" w:hAnsi="Times New Roman" w:cs="Times New Roman"/>
          <w:bCs/>
        </w:rPr>
        <w:t xml:space="preserve"> (</w:t>
      </w:r>
      <w:r w:rsidRPr="003D0192">
        <w:rPr>
          <w:rFonts w:ascii="Times New Roman" w:hAnsi="Times New Roman" w:cs="Times New Roman"/>
          <w:bCs/>
        </w:rPr>
        <w:t xml:space="preserve">b)) is less than that in the Ti oxide </w:t>
      </w:r>
      <w:r w:rsidR="008B6B2A" w:rsidRPr="003D0192">
        <w:rPr>
          <w:rFonts w:ascii="Times New Roman" w:hAnsi="Times New Roman" w:cs="Times New Roman"/>
          <w:bCs/>
        </w:rPr>
        <w:t xml:space="preserve">film </w:t>
      </w:r>
      <w:r w:rsidRPr="003D0192">
        <w:rPr>
          <w:rFonts w:ascii="Times New Roman" w:hAnsi="Times New Roman" w:cs="Times New Roman"/>
          <w:bCs/>
        </w:rPr>
        <w:t xml:space="preserve">of the </w:t>
      </w:r>
      <w:r w:rsidR="008B6B2A" w:rsidRPr="003D0192">
        <w:rPr>
          <w:rFonts w:ascii="Times New Roman" w:hAnsi="Times New Roman" w:cs="Times New Roman"/>
          <w:bCs/>
        </w:rPr>
        <w:t>Pristine</w:t>
      </w:r>
      <w:r w:rsidRPr="003D0192">
        <w:rPr>
          <w:rFonts w:ascii="Times New Roman" w:hAnsi="Times New Roman" w:cs="Times New Roman"/>
          <w:bCs/>
        </w:rPr>
        <w:t xml:space="preserve"> Ti felt (the inset in </w:t>
      </w:r>
      <w:r w:rsidR="008B6B2A" w:rsidRPr="003D0192">
        <w:rPr>
          <w:rFonts w:ascii="Times New Roman" w:hAnsi="Times New Roman" w:cs="Times New Roman"/>
          <w:bCs/>
        </w:rPr>
        <w:t>Pristine</w:t>
      </w:r>
      <w:r w:rsidRPr="003D0192">
        <w:rPr>
          <w:rFonts w:ascii="Times New Roman" w:hAnsi="Times New Roman" w:cs="Times New Roman"/>
          <w:bCs/>
        </w:rPr>
        <w:t xml:space="preserve"> of </w:t>
      </w:r>
      <w:r w:rsidR="001E5609" w:rsidRPr="003D0192">
        <w:rPr>
          <w:rFonts w:ascii="Times New Roman" w:hAnsi="Times New Roman" w:cs="Times New Roman"/>
          <w:bCs/>
        </w:rPr>
        <w:t>Fig. 8</w:t>
      </w:r>
      <w:r w:rsidR="004D47F2" w:rsidRPr="003D0192">
        <w:rPr>
          <w:rFonts w:ascii="Times New Roman" w:hAnsi="Times New Roman" w:cs="Times New Roman"/>
          <w:bCs/>
        </w:rPr>
        <w:t xml:space="preserve"> (</w:t>
      </w:r>
      <w:r w:rsidRPr="003D0192">
        <w:rPr>
          <w:rFonts w:ascii="Times New Roman" w:hAnsi="Times New Roman" w:cs="Times New Roman"/>
          <w:bCs/>
        </w:rPr>
        <w:t>b)). Moreover, as mentioned in Section 3.1, once the acid etching pretreatment is finished, the 0-5 PTL is stored in the ambient air for further utilization, where part of the TiH</w:t>
      </w:r>
      <w:r w:rsidRPr="003D0192">
        <w:rPr>
          <w:rFonts w:ascii="Times New Roman" w:hAnsi="Times New Roman" w:cs="Times New Roman"/>
          <w:bCs/>
          <w:vertAlign w:val="subscript"/>
        </w:rPr>
        <w:t>x</w:t>
      </w:r>
      <w:r w:rsidRPr="003D0192">
        <w:rPr>
          <w:rFonts w:ascii="Times New Roman" w:hAnsi="Times New Roman" w:cs="Times New Roman"/>
          <w:bCs/>
        </w:rPr>
        <w:t xml:space="preserve"> film on the top surface of the Ti fiber can react with the oxygen in the air and </w:t>
      </w:r>
      <w:r w:rsidR="00EF6044" w:rsidRPr="003D0192">
        <w:rPr>
          <w:rFonts w:ascii="Times New Roman" w:hAnsi="Times New Roman" w:cs="Times New Roman"/>
          <w:bCs/>
        </w:rPr>
        <w:t>is</w:t>
      </w:r>
      <w:r w:rsidRPr="003D0192">
        <w:rPr>
          <w:rFonts w:ascii="Times New Roman" w:hAnsi="Times New Roman" w:cs="Times New Roman"/>
          <w:bCs/>
        </w:rPr>
        <w:t xml:space="preserve"> transformed again into the Ti oxide film (in which TiO</w:t>
      </w:r>
      <w:r w:rsidRPr="003D0192">
        <w:rPr>
          <w:rFonts w:ascii="Times New Roman" w:hAnsi="Times New Roman" w:cs="Times New Roman"/>
          <w:bCs/>
          <w:vertAlign w:val="subscript"/>
        </w:rPr>
        <w:t>2</w:t>
      </w:r>
      <w:r w:rsidRPr="003D0192">
        <w:rPr>
          <w:rFonts w:ascii="Times New Roman" w:hAnsi="Times New Roman" w:cs="Times New Roman"/>
          <w:bCs/>
        </w:rPr>
        <w:t xml:space="preserve"> is the dominant part based on Fig. 3) according to Equation (3)</w:t>
      </w:r>
      <w:r w:rsidR="00EF6044" w:rsidRPr="003D0192">
        <w:rPr>
          <w:rFonts w:ascii="Times New Roman" w:hAnsi="Times New Roman" w:cs="Times New Roman"/>
          <w:bCs/>
        </w:rPr>
        <w:t xml:space="preserve">, as depicted in </w:t>
      </w:r>
      <w:r w:rsidR="002B625D" w:rsidRPr="003D0192">
        <w:rPr>
          <w:rFonts w:ascii="Times New Roman" w:hAnsi="Times New Roman" w:cs="Times New Roman"/>
          <w:bCs/>
        </w:rPr>
        <w:t>Pre-stage</w:t>
      </w:r>
      <w:r w:rsidR="00EF6044" w:rsidRPr="003D0192">
        <w:rPr>
          <w:rFonts w:ascii="Times New Roman" w:hAnsi="Times New Roman" w:cs="Times New Roman"/>
          <w:bCs/>
        </w:rPr>
        <w:t xml:space="preserve"> 2 of </w:t>
      </w:r>
      <w:r w:rsidR="001E5609" w:rsidRPr="003D0192">
        <w:rPr>
          <w:rFonts w:ascii="Times New Roman" w:hAnsi="Times New Roman" w:cs="Times New Roman"/>
          <w:bCs/>
        </w:rPr>
        <w:t>Fig. 8</w:t>
      </w:r>
      <w:r w:rsidR="004D47F2" w:rsidRPr="003D0192">
        <w:rPr>
          <w:rFonts w:ascii="Times New Roman" w:hAnsi="Times New Roman" w:cs="Times New Roman"/>
          <w:bCs/>
        </w:rPr>
        <w:t xml:space="preserve"> (</w:t>
      </w:r>
      <w:r w:rsidR="00EF6044" w:rsidRPr="003D0192">
        <w:rPr>
          <w:rFonts w:ascii="Times New Roman" w:hAnsi="Times New Roman" w:cs="Times New Roman"/>
          <w:bCs/>
        </w:rPr>
        <w:t>b)</w:t>
      </w:r>
      <w:r w:rsidRPr="003D0192">
        <w:rPr>
          <w:rFonts w:ascii="Times New Roman" w:hAnsi="Times New Roman" w:cs="Times New Roman"/>
          <w:bCs/>
        </w:rPr>
        <w:t xml:space="preserve">. Therefore, part of </w:t>
      </w:r>
      <w:r w:rsidR="00323846" w:rsidRPr="003D0192">
        <w:rPr>
          <w:rFonts w:ascii="Times New Roman" w:hAnsi="Times New Roman" w:cs="Times New Roman"/>
          <w:bCs/>
        </w:rPr>
        <w:t xml:space="preserve">the </w:t>
      </w:r>
      <w:r w:rsidRPr="003D0192">
        <w:rPr>
          <w:rFonts w:ascii="Times New Roman" w:hAnsi="Times New Roman" w:cs="Times New Roman"/>
          <w:bCs/>
        </w:rPr>
        <w:t>dislocation in the TiH</w:t>
      </w:r>
      <w:r w:rsidRPr="003D0192">
        <w:rPr>
          <w:rFonts w:ascii="Times New Roman" w:hAnsi="Times New Roman" w:cs="Times New Roman"/>
          <w:bCs/>
          <w:vertAlign w:val="subscript"/>
        </w:rPr>
        <w:t>x</w:t>
      </w:r>
      <w:r w:rsidR="00922192" w:rsidRPr="003D0192">
        <w:rPr>
          <w:rFonts w:ascii="Times New Roman" w:hAnsi="Times New Roman" w:cs="Times New Roman"/>
          <w:bCs/>
        </w:rPr>
        <w:t xml:space="preserve"> film in </w:t>
      </w:r>
      <w:r w:rsidR="002B625D" w:rsidRPr="003D0192">
        <w:rPr>
          <w:rFonts w:ascii="Times New Roman" w:hAnsi="Times New Roman" w:cs="Times New Roman"/>
          <w:bCs/>
        </w:rPr>
        <w:t>Pre-stage</w:t>
      </w:r>
      <w:r w:rsidRPr="003D0192">
        <w:rPr>
          <w:rFonts w:ascii="Times New Roman" w:hAnsi="Times New Roman" w:cs="Times New Roman"/>
          <w:bCs/>
        </w:rPr>
        <w:t xml:space="preserve"> 1 of </w:t>
      </w:r>
      <w:r w:rsidR="001E5609" w:rsidRPr="003D0192">
        <w:rPr>
          <w:rFonts w:ascii="Times New Roman" w:hAnsi="Times New Roman" w:cs="Times New Roman"/>
          <w:bCs/>
        </w:rPr>
        <w:t>Fig. 8</w:t>
      </w:r>
      <w:r w:rsidR="004D47F2" w:rsidRPr="003D0192">
        <w:rPr>
          <w:rFonts w:ascii="Times New Roman" w:hAnsi="Times New Roman" w:cs="Times New Roman"/>
          <w:bCs/>
        </w:rPr>
        <w:t xml:space="preserve"> (</w:t>
      </w:r>
      <w:r w:rsidRPr="003D0192">
        <w:rPr>
          <w:rFonts w:ascii="Times New Roman" w:hAnsi="Times New Roman" w:cs="Times New Roman"/>
          <w:bCs/>
        </w:rPr>
        <w:t xml:space="preserve">b) </w:t>
      </w:r>
      <w:r w:rsidR="008B6B2A" w:rsidRPr="003D0192">
        <w:rPr>
          <w:rFonts w:ascii="Times New Roman" w:hAnsi="Times New Roman" w:cs="Times New Roman"/>
          <w:bCs/>
        </w:rPr>
        <w:t>is</w:t>
      </w:r>
      <w:r w:rsidRPr="003D0192">
        <w:rPr>
          <w:rFonts w:ascii="Times New Roman" w:hAnsi="Times New Roman" w:cs="Times New Roman"/>
          <w:bCs/>
        </w:rPr>
        <w:t xml:space="preserve"> </w:t>
      </w:r>
      <w:r w:rsidR="00BD3754" w:rsidRPr="003D0192">
        <w:rPr>
          <w:rFonts w:ascii="Times New Roman" w:hAnsi="Times New Roman" w:cs="Times New Roman"/>
          <w:bCs/>
        </w:rPr>
        <w:t xml:space="preserve">further </w:t>
      </w:r>
      <w:r w:rsidRPr="003D0192">
        <w:rPr>
          <w:rFonts w:ascii="Times New Roman" w:hAnsi="Times New Roman" w:cs="Times New Roman"/>
          <w:bCs/>
        </w:rPr>
        <w:t xml:space="preserve">transformed into the dislocation in the </w:t>
      </w:r>
      <w:r w:rsidR="008B6B2A" w:rsidRPr="003D0192">
        <w:rPr>
          <w:rFonts w:ascii="Times New Roman" w:hAnsi="Times New Roman" w:cs="Times New Roman"/>
          <w:bCs/>
        </w:rPr>
        <w:t xml:space="preserve">newly formed </w:t>
      </w:r>
      <w:r w:rsidRPr="003D0192">
        <w:rPr>
          <w:rFonts w:ascii="Times New Roman" w:hAnsi="Times New Roman" w:cs="Times New Roman"/>
          <w:bCs/>
        </w:rPr>
        <w:t>Ti oxide film</w:t>
      </w:r>
      <w:r w:rsidR="005D2642" w:rsidRPr="003D0192">
        <w:rPr>
          <w:rFonts w:ascii="Times New Roman" w:hAnsi="Times New Roman" w:cs="Times New Roman"/>
          <w:bCs/>
        </w:rPr>
        <w:t xml:space="preserve"> (as shown in the inset of the Pre-stage 2 of </w:t>
      </w:r>
      <w:r w:rsidR="001E5609" w:rsidRPr="003D0192">
        <w:rPr>
          <w:rFonts w:ascii="Times New Roman" w:hAnsi="Times New Roman" w:cs="Times New Roman"/>
          <w:bCs/>
        </w:rPr>
        <w:t>Fig. 8</w:t>
      </w:r>
      <w:r w:rsidR="005D2642" w:rsidRPr="003D0192">
        <w:rPr>
          <w:rFonts w:ascii="Times New Roman" w:hAnsi="Times New Roman" w:cs="Times New Roman"/>
          <w:bCs/>
        </w:rPr>
        <w:t>(b))</w:t>
      </w:r>
      <w:r w:rsidR="004D47F2" w:rsidRPr="003D0192">
        <w:rPr>
          <w:rFonts w:ascii="Times New Roman" w:hAnsi="Times New Roman" w:cs="Times New Roman"/>
          <w:bCs/>
        </w:rPr>
        <w:t>.</w:t>
      </w:r>
      <w:r w:rsidRPr="003D0192">
        <w:rPr>
          <w:rFonts w:ascii="Times New Roman" w:hAnsi="Times New Roman" w:cs="Times New Roman"/>
          <w:bCs/>
        </w:rPr>
        <w:t xml:space="preserve"> The position where the dislocation exists in the Ti oxide film (as shown in the inset of the </w:t>
      </w:r>
      <w:r w:rsidR="002B625D" w:rsidRPr="003D0192">
        <w:rPr>
          <w:rFonts w:ascii="Times New Roman" w:hAnsi="Times New Roman" w:cs="Times New Roman"/>
          <w:bCs/>
        </w:rPr>
        <w:t>Pre-stage</w:t>
      </w:r>
      <w:r w:rsidRPr="003D0192">
        <w:rPr>
          <w:rFonts w:ascii="Times New Roman" w:hAnsi="Times New Roman" w:cs="Times New Roman"/>
          <w:bCs/>
        </w:rPr>
        <w:t xml:space="preserve"> 2 of </w:t>
      </w:r>
      <w:r w:rsidR="001E5609" w:rsidRPr="003D0192">
        <w:rPr>
          <w:rFonts w:ascii="Times New Roman" w:hAnsi="Times New Roman" w:cs="Times New Roman"/>
          <w:bCs/>
        </w:rPr>
        <w:t>Fig. 8</w:t>
      </w:r>
      <w:r w:rsidR="004D47F2" w:rsidRPr="003D0192">
        <w:rPr>
          <w:rFonts w:ascii="Times New Roman" w:hAnsi="Times New Roman" w:cs="Times New Roman"/>
          <w:bCs/>
        </w:rPr>
        <w:t xml:space="preserve"> (</w:t>
      </w:r>
      <w:r w:rsidRPr="003D0192">
        <w:rPr>
          <w:rFonts w:ascii="Times New Roman" w:hAnsi="Times New Roman" w:cs="Times New Roman"/>
          <w:bCs/>
        </w:rPr>
        <w:t xml:space="preserve">b)) probably has a higher chance </w:t>
      </w:r>
      <w:r w:rsidR="00020E24" w:rsidRPr="003D0192">
        <w:rPr>
          <w:rFonts w:ascii="Times New Roman" w:hAnsi="Times New Roman" w:cs="Times New Roman"/>
          <w:bCs/>
        </w:rPr>
        <w:t xml:space="preserve">of </w:t>
      </w:r>
      <w:r w:rsidRPr="003D0192">
        <w:rPr>
          <w:rFonts w:ascii="Times New Roman" w:hAnsi="Times New Roman" w:cs="Times New Roman"/>
          <w:bCs/>
        </w:rPr>
        <w:t>form</w:t>
      </w:r>
      <w:r w:rsidR="00020E24" w:rsidRPr="003D0192">
        <w:rPr>
          <w:rFonts w:ascii="Times New Roman" w:hAnsi="Times New Roman" w:cs="Times New Roman"/>
          <w:bCs/>
        </w:rPr>
        <w:t>ing</w:t>
      </w:r>
      <w:r w:rsidRPr="003D0192">
        <w:rPr>
          <w:rFonts w:ascii="Times New Roman" w:hAnsi="Times New Roman" w:cs="Times New Roman"/>
          <w:bCs/>
        </w:rPr>
        <w:t xml:space="preserve"> a crack after the 0-5 PTL is assembled in the electrolyzer to further experience the mechanical and thermal deformation during electrolysis, and the Ti oxides at the crack will also be attacked easily by the </w:t>
      </w:r>
      <w:r w:rsidR="00323846" w:rsidRPr="003D0192">
        <w:rPr>
          <w:rFonts w:ascii="Times New Roman" w:hAnsi="Times New Roman" w:cs="Times New Roman"/>
          <w:bCs/>
        </w:rPr>
        <w:t>fluorion</w:t>
      </w:r>
      <w:r w:rsidRPr="003D0192">
        <w:rPr>
          <w:rFonts w:ascii="Times New Roman" w:hAnsi="Times New Roman" w:cs="Times New Roman"/>
          <w:bCs/>
        </w:rPr>
        <w:t xml:space="preserve"> (released from the ionomer in the anode catalyst layer) based on the chemical reaction as shown in Equation (4). As a result, at the very beginning of the electrolyzer operation, TiO</w:t>
      </w:r>
      <w:r w:rsidRPr="003D0192">
        <w:rPr>
          <w:rFonts w:ascii="Times New Roman" w:hAnsi="Times New Roman" w:cs="Times New Roman"/>
          <w:bCs/>
          <w:vertAlign w:val="subscript"/>
        </w:rPr>
        <w:t>2</w:t>
      </w:r>
      <w:r w:rsidRPr="003D0192">
        <w:rPr>
          <w:rFonts w:ascii="Times New Roman" w:hAnsi="Times New Roman" w:cs="Times New Roman"/>
          <w:bCs/>
        </w:rPr>
        <w:t xml:space="preserve"> near the dislocation is dissolved and a new crack appears (as shown in the inset of </w:t>
      </w:r>
      <w:r w:rsidR="002B625D" w:rsidRPr="003D0192">
        <w:rPr>
          <w:rFonts w:ascii="Times New Roman" w:hAnsi="Times New Roman" w:cs="Times New Roman"/>
          <w:bCs/>
        </w:rPr>
        <w:t>Stage 1</w:t>
      </w:r>
      <w:r w:rsidRPr="003D0192">
        <w:rPr>
          <w:rFonts w:ascii="Times New Roman" w:hAnsi="Times New Roman" w:cs="Times New Roman"/>
          <w:bCs/>
        </w:rPr>
        <w:t xml:space="preserve"> in </w:t>
      </w:r>
      <w:r w:rsidR="001E5609" w:rsidRPr="003D0192">
        <w:rPr>
          <w:rFonts w:ascii="Times New Roman" w:hAnsi="Times New Roman" w:cs="Times New Roman"/>
          <w:bCs/>
        </w:rPr>
        <w:t>Fig. 8</w:t>
      </w:r>
      <w:r w:rsidR="004D47F2" w:rsidRPr="003D0192">
        <w:rPr>
          <w:rFonts w:ascii="Times New Roman" w:hAnsi="Times New Roman" w:cs="Times New Roman"/>
          <w:bCs/>
        </w:rPr>
        <w:t xml:space="preserve"> (</w:t>
      </w:r>
      <w:r w:rsidRPr="003D0192">
        <w:rPr>
          <w:rFonts w:ascii="Times New Roman" w:hAnsi="Times New Roman" w:cs="Times New Roman"/>
          <w:bCs/>
        </w:rPr>
        <w:t>b)). In the meantime, the underneath TiH</w:t>
      </w:r>
      <w:r w:rsidRPr="003D0192">
        <w:rPr>
          <w:rFonts w:ascii="Times New Roman" w:hAnsi="Times New Roman" w:cs="Times New Roman"/>
          <w:bCs/>
          <w:vertAlign w:val="subscript"/>
        </w:rPr>
        <w:t>x</w:t>
      </w:r>
      <w:r w:rsidRPr="003D0192">
        <w:rPr>
          <w:rFonts w:ascii="Times New Roman" w:hAnsi="Times New Roman" w:cs="Times New Roman"/>
          <w:bCs/>
        </w:rPr>
        <w:t xml:space="preserve"> can still react with the oxygen (derived from OER and diffusing through the upper Ti oxide film) according to Equation (3) to form a thicker Ti oxide film, i.e., the TiH</w:t>
      </w:r>
      <w:r w:rsidRPr="003D0192">
        <w:rPr>
          <w:rFonts w:ascii="Times New Roman" w:hAnsi="Times New Roman" w:cs="Times New Roman"/>
          <w:bCs/>
          <w:vertAlign w:val="subscript"/>
        </w:rPr>
        <w:t>x</w:t>
      </w:r>
      <w:r w:rsidRPr="003D0192">
        <w:rPr>
          <w:rFonts w:ascii="Times New Roman" w:hAnsi="Times New Roman" w:cs="Times New Roman"/>
          <w:bCs/>
        </w:rPr>
        <w:t xml:space="preserve"> film becomes thinner and thinner (as shown in </w:t>
      </w:r>
      <w:r w:rsidR="002B625D" w:rsidRPr="003D0192">
        <w:rPr>
          <w:rFonts w:ascii="Times New Roman" w:hAnsi="Times New Roman" w:cs="Times New Roman"/>
          <w:bCs/>
        </w:rPr>
        <w:t>Stage 2</w:t>
      </w:r>
      <w:r w:rsidRPr="003D0192">
        <w:rPr>
          <w:rFonts w:ascii="Times New Roman" w:hAnsi="Times New Roman" w:cs="Times New Roman"/>
          <w:bCs/>
        </w:rPr>
        <w:t xml:space="preserve"> of </w:t>
      </w:r>
      <w:r w:rsidR="001E5609" w:rsidRPr="003D0192">
        <w:rPr>
          <w:rFonts w:ascii="Times New Roman" w:hAnsi="Times New Roman" w:cs="Times New Roman"/>
          <w:bCs/>
        </w:rPr>
        <w:t>Fig. 8</w:t>
      </w:r>
      <w:r w:rsidR="004D47F2" w:rsidRPr="003D0192">
        <w:rPr>
          <w:rFonts w:ascii="Times New Roman" w:hAnsi="Times New Roman" w:cs="Times New Roman"/>
          <w:bCs/>
        </w:rPr>
        <w:t xml:space="preserve"> (</w:t>
      </w:r>
      <w:r w:rsidRPr="003D0192">
        <w:rPr>
          <w:rFonts w:ascii="Times New Roman" w:hAnsi="Times New Roman" w:cs="Times New Roman"/>
          <w:bCs/>
        </w:rPr>
        <w:t xml:space="preserve">b) and compared to </w:t>
      </w:r>
      <w:r w:rsidR="002B625D" w:rsidRPr="003D0192">
        <w:rPr>
          <w:rFonts w:ascii="Times New Roman" w:hAnsi="Times New Roman" w:cs="Times New Roman"/>
          <w:bCs/>
        </w:rPr>
        <w:t>Stage 1</w:t>
      </w:r>
      <w:r w:rsidR="00BD3754" w:rsidRPr="003D0192">
        <w:rPr>
          <w:rFonts w:ascii="Times New Roman" w:hAnsi="Times New Roman" w:cs="Times New Roman"/>
          <w:bCs/>
        </w:rPr>
        <w:t xml:space="preserve"> of </w:t>
      </w:r>
      <w:r w:rsidR="001E5609" w:rsidRPr="003D0192">
        <w:rPr>
          <w:rFonts w:ascii="Times New Roman" w:hAnsi="Times New Roman" w:cs="Times New Roman"/>
          <w:bCs/>
        </w:rPr>
        <w:t>Fig. 8</w:t>
      </w:r>
      <w:r w:rsidR="004D47F2" w:rsidRPr="003D0192">
        <w:rPr>
          <w:rFonts w:ascii="Times New Roman" w:hAnsi="Times New Roman" w:cs="Times New Roman"/>
          <w:bCs/>
        </w:rPr>
        <w:t xml:space="preserve"> (</w:t>
      </w:r>
      <w:r w:rsidR="00BD3754" w:rsidRPr="003D0192">
        <w:rPr>
          <w:rFonts w:ascii="Times New Roman" w:hAnsi="Times New Roman" w:cs="Times New Roman"/>
          <w:bCs/>
        </w:rPr>
        <w:t>b)</w:t>
      </w:r>
      <w:r w:rsidRPr="003D0192">
        <w:rPr>
          <w:rFonts w:ascii="Times New Roman" w:hAnsi="Times New Roman" w:cs="Times New Roman"/>
          <w:bCs/>
        </w:rPr>
        <w:t xml:space="preserve">). Furthermore, the continuous attack </w:t>
      </w:r>
      <w:r w:rsidR="008B6B2A" w:rsidRPr="003D0192">
        <w:rPr>
          <w:rFonts w:ascii="Times New Roman" w:hAnsi="Times New Roman" w:cs="Times New Roman"/>
          <w:bCs/>
        </w:rPr>
        <w:t xml:space="preserve">to the Ti oxide film </w:t>
      </w:r>
      <w:r w:rsidRPr="003D0192">
        <w:rPr>
          <w:rFonts w:ascii="Times New Roman" w:hAnsi="Times New Roman" w:cs="Times New Roman"/>
          <w:bCs/>
        </w:rPr>
        <w:t xml:space="preserve">from </w:t>
      </w:r>
      <w:r w:rsidR="00323846" w:rsidRPr="003D0192">
        <w:rPr>
          <w:rFonts w:ascii="Times New Roman" w:hAnsi="Times New Roman" w:cs="Times New Roman"/>
          <w:bCs/>
        </w:rPr>
        <w:t>fluorion</w:t>
      </w:r>
      <w:r w:rsidRPr="003D0192">
        <w:rPr>
          <w:rFonts w:ascii="Times New Roman" w:hAnsi="Times New Roman" w:cs="Times New Roman"/>
          <w:bCs/>
        </w:rPr>
        <w:t xml:space="preserve"> (Equation (4)) can accelerate the extension of the crack</w:t>
      </w:r>
      <w:r w:rsidR="00323846" w:rsidRPr="003D0192">
        <w:rPr>
          <w:rFonts w:ascii="Times New Roman" w:hAnsi="Times New Roman" w:cs="Times New Roman"/>
          <w:bCs/>
        </w:rPr>
        <w:t xml:space="preserve"> </w:t>
      </w:r>
      <w:r w:rsidRPr="003D0192">
        <w:rPr>
          <w:rFonts w:ascii="Times New Roman" w:hAnsi="Times New Roman" w:cs="Times New Roman"/>
          <w:bCs/>
        </w:rPr>
        <w:t>traversing</w:t>
      </w:r>
      <w:r w:rsidR="00323846" w:rsidRPr="003D0192">
        <w:rPr>
          <w:rFonts w:ascii="Times New Roman" w:hAnsi="Times New Roman" w:cs="Times New Roman"/>
          <w:bCs/>
        </w:rPr>
        <w:t xml:space="preserve"> </w:t>
      </w:r>
      <w:r w:rsidRPr="003D0192">
        <w:rPr>
          <w:rFonts w:ascii="Times New Roman" w:hAnsi="Times New Roman" w:cs="Times New Roman"/>
          <w:bCs/>
        </w:rPr>
        <w:t>the TiH</w:t>
      </w:r>
      <w:r w:rsidRPr="003D0192">
        <w:rPr>
          <w:rFonts w:ascii="Times New Roman" w:hAnsi="Times New Roman" w:cs="Times New Roman"/>
          <w:bCs/>
          <w:vertAlign w:val="subscript"/>
        </w:rPr>
        <w:t>x</w:t>
      </w:r>
      <w:r w:rsidRPr="003D0192">
        <w:rPr>
          <w:rFonts w:ascii="Times New Roman" w:hAnsi="Times New Roman" w:cs="Times New Roman"/>
          <w:bCs/>
        </w:rPr>
        <w:t xml:space="preserve"> layer (along the dislocation), directly</w:t>
      </w:r>
      <w:r w:rsidRPr="003D0192" w:rsidDel="00272AB3">
        <w:rPr>
          <w:rFonts w:ascii="Times New Roman" w:hAnsi="Times New Roman" w:cs="Times New Roman"/>
          <w:bCs/>
        </w:rPr>
        <w:t xml:space="preserve"> </w:t>
      </w:r>
      <w:r w:rsidRPr="003D0192">
        <w:rPr>
          <w:rFonts w:ascii="Times New Roman" w:hAnsi="Times New Roman" w:cs="Times New Roman"/>
          <w:bCs/>
        </w:rPr>
        <w:t xml:space="preserve">into the inner pure Ti </w:t>
      </w:r>
      <w:r w:rsidR="004D47F2" w:rsidRPr="003D0192">
        <w:rPr>
          <w:rFonts w:ascii="Times New Roman" w:hAnsi="Times New Roman" w:cs="Times New Roman"/>
          <w:bCs/>
        </w:rPr>
        <w:t>metal</w:t>
      </w:r>
      <w:r w:rsidRPr="003D0192">
        <w:rPr>
          <w:rFonts w:ascii="Times New Roman" w:hAnsi="Times New Roman" w:cs="Times New Roman"/>
          <w:bCs/>
        </w:rPr>
        <w:t xml:space="preserve">, i.e., cutting is formed in the inner pure Ti metal as shown in </w:t>
      </w:r>
      <w:r w:rsidR="002B625D" w:rsidRPr="003D0192">
        <w:rPr>
          <w:rFonts w:ascii="Times New Roman" w:hAnsi="Times New Roman" w:cs="Times New Roman"/>
          <w:bCs/>
        </w:rPr>
        <w:t>Stage 2</w:t>
      </w:r>
      <w:r w:rsidRPr="003D0192">
        <w:rPr>
          <w:rFonts w:ascii="Times New Roman" w:hAnsi="Times New Roman" w:cs="Times New Roman"/>
          <w:bCs/>
        </w:rPr>
        <w:t xml:space="preserve"> of </w:t>
      </w:r>
      <w:r w:rsidR="001E5609" w:rsidRPr="003D0192">
        <w:rPr>
          <w:rFonts w:ascii="Times New Roman" w:hAnsi="Times New Roman" w:cs="Times New Roman"/>
          <w:bCs/>
        </w:rPr>
        <w:t>Fig. 8</w:t>
      </w:r>
      <w:r w:rsidR="004D47F2" w:rsidRPr="003D0192">
        <w:rPr>
          <w:rFonts w:ascii="Times New Roman" w:hAnsi="Times New Roman" w:cs="Times New Roman"/>
          <w:bCs/>
        </w:rPr>
        <w:t xml:space="preserve"> </w:t>
      </w:r>
      <w:r w:rsidRPr="003D0192">
        <w:rPr>
          <w:rFonts w:ascii="Times New Roman" w:hAnsi="Times New Roman" w:cs="Times New Roman"/>
          <w:bCs/>
        </w:rPr>
        <w:t>(b). After that, the inner pure Ti metal is easily exposed to release Ti</w:t>
      </w:r>
      <w:r w:rsidRPr="003D0192">
        <w:rPr>
          <w:rFonts w:ascii="Times New Roman" w:hAnsi="Times New Roman" w:cs="Times New Roman"/>
          <w:bCs/>
          <w:vertAlign w:val="superscript"/>
        </w:rPr>
        <w:t>4+</w:t>
      </w:r>
      <w:r w:rsidRPr="003D0192">
        <w:rPr>
          <w:rFonts w:ascii="Times New Roman" w:hAnsi="Times New Roman" w:cs="Times New Roman"/>
          <w:bCs/>
        </w:rPr>
        <w:t xml:space="preserve"> </w:t>
      </w:r>
      <w:r w:rsidRPr="003D0192">
        <w:rPr>
          <w:rFonts w:ascii="Times New Roman" w:hAnsi="Times New Roman" w:cs="Times New Roman"/>
          <w:bCs/>
        </w:rPr>
        <w:lastRenderedPageBreak/>
        <w:t xml:space="preserve">based on the </w:t>
      </w:r>
      <w:r w:rsidR="002D105B" w:rsidRPr="003D0192">
        <w:rPr>
          <w:rFonts w:ascii="Times New Roman" w:hAnsi="Times New Roman" w:cs="Times New Roman"/>
          <w:bCs/>
        </w:rPr>
        <w:t>corrosion reaction</w:t>
      </w:r>
      <w:r w:rsidRPr="003D0192">
        <w:rPr>
          <w:rFonts w:ascii="Times New Roman" w:hAnsi="Times New Roman" w:cs="Times New Roman"/>
          <w:bCs/>
        </w:rPr>
        <w:t xml:space="preserve"> shown in Equation (5). Therefore, the HF arc on the 0-5 curve of Fig. 1(b) still exists. However, due to the removal of part of the dislocations existing in the </w:t>
      </w:r>
      <w:r w:rsidR="008B6B2A" w:rsidRPr="003D0192">
        <w:rPr>
          <w:rFonts w:ascii="Times New Roman" w:hAnsi="Times New Roman" w:cs="Times New Roman"/>
          <w:bCs/>
        </w:rPr>
        <w:t>Pristine</w:t>
      </w:r>
      <w:r w:rsidRPr="003D0192">
        <w:rPr>
          <w:rFonts w:ascii="Times New Roman" w:hAnsi="Times New Roman" w:cs="Times New Roman"/>
          <w:bCs/>
        </w:rPr>
        <w:t xml:space="preserve"> Ti felt and the formation of the protecting film of TiH</w:t>
      </w:r>
      <w:r w:rsidRPr="003D0192">
        <w:rPr>
          <w:rFonts w:ascii="Times New Roman" w:hAnsi="Times New Roman" w:cs="Times New Roman"/>
          <w:bCs/>
          <w:vertAlign w:val="subscript"/>
        </w:rPr>
        <w:t>x</w:t>
      </w:r>
      <w:r w:rsidRPr="003D0192">
        <w:rPr>
          <w:rFonts w:ascii="Times New Roman" w:hAnsi="Times New Roman" w:cs="Times New Roman"/>
          <w:bCs/>
        </w:rPr>
        <w:t xml:space="preserve"> during the 5-minute acid etching process, the chance </w:t>
      </w:r>
      <w:r w:rsidR="00020E24" w:rsidRPr="003D0192">
        <w:rPr>
          <w:rFonts w:ascii="Times New Roman" w:hAnsi="Times New Roman" w:cs="Times New Roman"/>
          <w:bCs/>
        </w:rPr>
        <w:t xml:space="preserve">of </w:t>
      </w:r>
      <w:r w:rsidRPr="003D0192">
        <w:rPr>
          <w:rFonts w:ascii="Times New Roman" w:hAnsi="Times New Roman" w:cs="Times New Roman"/>
          <w:bCs/>
        </w:rPr>
        <w:t>form</w:t>
      </w:r>
      <w:r w:rsidR="00020E24" w:rsidRPr="003D0192">
        <w:rPr>
          <w:rFonts w:ascii="Times New Roman" w:hAnsi="Times New Roman" w:cs="Times New Roman"/>
          <w:bCs/>
        </w:rPr>
        <w:t>ing</w:t>
      </w:r>
      <w:r w:rsidRPr="003D0192">
        <w:rPr>
          <w:rFonts w:ascii="Times New Roman" w:hAnsi="Times New Roman" w:cs="Times New Roman"/>
          <w:bCs/>
        </w:rPr>
        <w:t xml:space="preserve"> a cutting reaching the inner pure Ti metal becomes less, hence, less Ti</w:t>
      </w:r>
      <w:r w:rsidRPr="003D0192">
        <w:rPr>
          <w:rFonts w:ascii="Times New Roman" w:hAnsi="Times New Roman" w:cs="Times New Roman"/>
          <w:bCs/>
          <w:vertAlign w:val="superscript"/>
        </w:rPr>
        <w:t>4+</w:t>
      </w:r>
      <w:r w:rsidRPr="003D0192">
        <w:rPr>
          <w:rFonts w:ascii="Times New Roman" w:hAnsi="Times New Roman" w:cs="Times New Roman"/>
          <w:bCs/>
        </w:rPr>
        <w:t xml:space="preserve"> </w:t>
      </w:r>
      <w:r w:rsidR="008B6B2A" w:rsidRPr="003D0192">
        <w:rPr>
          <w:rFonts w:ascii="Times New Roman" w:hAnsi="Times New Roman" w:cs="Times New Roman"/>
          <w:bCs/>
        </w:rPr>
        <w:t xml:space="preserve">ions are </w:t>
      </w:r>
      <w:r w:rsidRPr="003D0192">
        <w:rPr>
          <w:rFonts w:ascii="Times New Roman" w:hAnsi="Times New Roman" w:cs="Times New Roman"/>
          <w:bCs/>
        </w:rPr>
        <w:t xml:space="preserve">released based on the </w:t>
      </w:r>
      <w:r w:rsidR="002D105B" w:rsidRPr="003D0192">
        <w:rPr>
          <w:rFonts w:ascii="Times New Roman" w:hAnsi="Times New Roman" w:cs="Times New Roman"/>
          <w:bCs/>
        </w:rPr>
        <w:t>corrosion reaction</w:t>
      </w:r>
      <w:r w:rsidRPr="003D0192">
        <w:rPr>
          <w:rFonts w:ascii="Times New Roman" w:hAnsi="Times New Roman" w:cs="Times New Roman"/>
          <w:bCs/>
        </w:rPr>
        <w:t xml:space="preserve"> shown in Equation (4). As a result, the size of the HF arc for the case of 0-5 PTL is reduced when compared to that of 0-0 PTL (Pristine PTL) as shown in Fig. 1(b).</w:t>
      </w:r>
    </w:p>
    <w:p w14:paraId="4A8CE7F8" w14:textId="32EB2E4F" w:rsidR="00C276BB" w:rsidRPr="003D0192" w:rsidRDefault="00C276BB" w:rsidP="007919E6">
      <w:pPr>
        <w:spacing w:line="360" w:lineRule="auto"/>
        <w:rPr>
          <w:rFonts w:ascii="Times New Roman" w:hAnsi="Times New Roman" w:cs="Times New Roman"/>
          <w:bCs/>
        </w:rPr>
      </w:pPr>
    </w:p>
    <w:p w14:paraId="52086357" w14:textId="60FB2701" w:rsidR="00C276BB" w:rsidRPr="003D0192" w:rsidRDefault="009F5019" w:rsidP="00A41AEA">
      <w:pPr>
        <w:widowControl/>
        <w:spacing w:line="360" w:lineRule="auto"/>
        <w:ind w:firstLineChars="202" w:firstLine="424"/>
        <w:jc w:val="center"/>
        <w:rPr>
          <w:rFonts w:ascii="Times New Roman" w:hAnsi="Times New Roman" w:cs="Times New Roman"/>
          <w:bCs/>
          <w:noProof/>
        </w:rPr>
      </w:pPr>
      <w:bookmarkStart w:id="13" w:name="_Hlk144384307"/>
      <w:r w:rsidRPr="003D0192">
        <w:rPr>
          <w:rFonts w:ascii="Times New Roman" w:hAnsi="Times New Roman" w:cs="Times New Roman"/>
          <w:noProof/>
        </w:rPr>
        <w:lastRenderedPageBreak/>
        <w:drawing>
          <wp:inline distT="0" distB="0" distL="0" distR="0" wp14:anchorId="63BFCCF2" wp14:editId="1449A96E">
            <wp:extent cx="3005751" cy="8131376"/>
            <wp:effectExtent l="0" t="0" r="4445" b="3175"/>
            <wp:docPr id="14005546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14614" cy="8155352"/>
                    </a:xfrm>
                    <a:prstGeom prst="rect">
                      <a:avLst/>
                    </a:prstGeom>
                    <a:noFill/>
                    <a:ln>
                      <a:noFill/>
                    </a:ln>
                  </pic:spPr>
                </pic:pic>
              </a:graphicData>
            </a:graphic>
          </wp:inline>
        </w:drawing>
      </w:r>
    </w:p>
    <w:p w14:paraId="26D7F38C" w14:textId="07022104" w:rsidR="00C276BB" w:rsidRPr="003D0192" w:rsidRDefault="001E5609" w:rsidP="007919E6">
      <w:pPr>
        <w:spacing w:line="360" w:lineRule="auto"/>
        <w:jc w:val="left"/>
        <w:rPr>
          <w:rFonts w:ascii="Times New Roman" w:hAnsi="Times New Roman" w:cs="Times New Roman"/>
          <w:bCs/>
        </w:rPr>
      </w:pPr>
      <w:r w:rsidRPr="003D0192">
        <w:rPr>
          <w:rFonts w:ascii="Times New Roman" w:hAnsi="Times New Roman" w:cs="Times New Roman"/>
          <w:bCs/>
        </w:rPr>
        <w:t>Fig. 8</w:t>
      </w:r>
      <w:r w:rsidR="00C276BB" w:rsidRPr="003D0192">
        <w:rPr>
          <w:rFonts w:ascii="Times New Roman" w:hAnsi="Times New Roman" w:cs="Times New Roman"/>
          <w:bCs/>
        </w:rPr>
        <w:t xml:space="preserve"> (c) </w:t>
      </w:r>
      <w:r w:rsidR="00C4495A" w:rsidRPr="003D0192">
        <w:rPr>
          <w:rFonts w:ascii="Times New Roman" w:hAnsi="Times New Roman" w:cs="Times New Roman"/>
          <w:bCs/>
        </w:rPr>
        <w:t xml:space="preserve">Pretreatment process of </w:t>
      </w:r>
      <w:r w:rsidR="007D336D" w:rsidRPr="003D0192">
        <w:rPr>
          <w:rFonts w:ascii="Times New Roman" w:hAnsi="Times New Roman" w:cs="Times New Roman"/>
          <w:bCs/>
        </w:rPr>
        <w:t xml:space="preserve">the </w:t>
      </w:r>
      <w:r w:rsidR="00C4495A" w:rsidRPr="003D0192">
        <w:rPr>
          <w:rFonts w:ascii="Times New Roman" w:hAnsi="Times New Roman" w:cs="Times New Roman"/>
          <w:bCs/>
        </w:rPr>
        <w:t>0-15 PTL and its changes during the operation of the electrolyzer</w:t>
      </w:r>
      <w:r w:rsidR="00E941AC" w:rsidRPr="003D0192">
        <w:rPr>
          <w:rFonts w:ascii="Times New Roman" w:hAnsi="Times New Roman" w:cs="Times New Roman"/>
          <w:bCs/>
        </w:rPr>
        <w:t>.</w:t>
      </w:r>
      <w:r w:rsidR="00C4495A" w:rsidRPr="003D0192" w:rsidDel="00C4495A">
        <w:rPr>
          <w:rFonts w:ascii="Times New Roman" w:hAnsi="Times New Roman" w:cs="Times New Roman"/>
          <w:bCs/>
        </w:rPr>
        <w:t xml:space="preserve"> </w:t>
      </w:r>
    </w:p>
    <w:bookmarkEnd w:id="13"/>
    <w:p w14:paraId="7A2DB9FE" w14:textId="54EA9D75" w:rsidR="00A403F4" w:rsidRPr="003D0192" w:rsidRDefault="00510FFF" w:rsidP="007919E6">
      <w:pPr>
        <w:spacing w:line="360" w:lineRule="auto"/>
        <w:ind w:firstLine="420"/>
        <w:rPr>
          <w:rFonts w:ascii="Times New Roman" w:hAnsi="Times New Roman" w:cs="Times New Roman"/>
          <w:bCs/>
        </w:rPr>
      </w:pPr>
      <w:r w:rsidRPr="003D0192">
        <w:rPr>
          <w:rFonts w:ascii="Times New Roman" w:hAnsi="Times New Roman" w:cs="Times New Roman"/>
          <w:bCs/>
        </w:rPr>
        <w:lastRenderedPageBreak/>
        <w:t xml:space="preserve">When the etching time is increased to 15 minutes, </w:t>
      </w:r>
      <w:r w:rsidR="00840CA9" w:rsidRPr="003D0192">
        <w:rPr>
          <w:rFonts w:ascii="Times New Roman" w:hAnsi="Times New Roman" w:cs="Times New Roman"/>
          <w:bCs/>
        </w:rPr>
        <w:t xml:space="preserve">after the removement of </w:t>
      </w:r>
      <w:r w:rsidR="00A60A4C" w:rsidRPr="003D0192">
        <w:rPr>
          <w:rFonts w:ascii="Times New Roman" w:hAnsi="Times New Roman" w:cs="Times New Roman"/>
          <w:bCs/>
        </w:rPr>
        <w:t xml:space="preserve">the </w:t>
      </w:r>
      <w:r w:rsidR="00840CA9" w:rsidRPr="003D0192">
        <w:rPr>
          <w:rFonts w:ascii="Times New Roman" w:hAnsi="Times New Roman" w:cs="Times New Roman"/>
          <w:bCs/>
        </w:rPr>
        <w:t xml:space="preserve">Ti oxide film, </w:t>
      </w:r>
      <w:r w:rsidR="007E168E" w:rsidRPr="003D0192">
        <w:rPr>
          <w:rFonts w:ascii="Times New Roman" w:hAnsi="Times New Roman" w:cs="Times New Roman"/>
          <w:bCs/>
        </w:rPr>
        <w:t>more</w:t>
      </w:r>
      <w:r w:rsidRPr="003D0192">
        <w:rPr>
          <w:rFonts w:ascii="Times New Roman" w:hAnsi="Times New Roman" w:cs="Times New Roman"/>
          <w:bCs/>
        </w:rPr>
        <w:t xml:space="preserve"> </w:t>
      </w:r>
      <w:r w:rsidR="00507B27" w:rsidRPr="003D0192">
        <w:rPr>
          <w:rFonts w:ascii="Times New Roman" w:hAnsi="Times New Roman" w:cs="Times New Roman"/>
          <w:bCs/>
        </w:rPr>
        <w:t xml:space="preserve">inner pure </w:t>
      </w:r>
      <w:r w:rsidR="00BB1321" w:rsidRPr="003D0192">
        <w:rPr>
          <w:rFonts w:ascii="Times New Roman" w:hAnsi="Times New Roman" w:cs="Times New Roman"/>
          <w:bCs/>
        </w:rPr>
        <w:t xml:space="preserve">Ti </w:t>
      </w:r>
      <w:r w:rsidR="00507B27" w:rsidRPr="003D0192">
        <w:rPr>
          <w:rFonts w:ascii="Times New Roman" w:hAnsi="Times New Roman" w:cs="Times New Roman"/>
          <w:bCs/>
        </w:rPr>
        <w:t xml:space="preserve">metal </w:t>
      </w:r>
      <w:r w:rsidR="00BB1321" w:rsidRPr="003D0192">
        <w:rPr>
          <w:rFonts w:ascii="Times New Roman" w:hAnsi="Times New Roman" w:cs="Times New Roman"/>
          <w:bCs/>
        </w:rPr>
        <w:t>layer is removed (Equation (1))</w:t>
      </w:r>
      <w:r w:rsidR="00A403F4" w:rsidRPr="003D0192">
        <w:rPr>
          <w:rFonts w:ascii="Times New Roman" w:hAnsi="Times New Roman" w:cs="Times New Roman"/>
          <w:bCs/>
        </w:rPr>
        <w:t>,</w:t>
      </w:r>
      <w:r w:rsidR="00BB1321" w:rsidRPr="003D0192">
        <w:rPr>
          <w:rFonts w:ascii="Times New Roman" w:hAnsi="Times New Roman" w:cs="Times New Roman"/>
          <w:bCs/>
        </w:rPr>
        <w:t xml:space="preserve"> and a thicker </w:t>
      </w:r>
      <w:r w:rsidRPr="003D0192">
        <w:rPr>
          <w:rFonts w:ascii="Times New Roman" w:hAnsi="Times New Roman" w:cs="Times New Roman"/>
          <w:bCs/>
        </w:rPr>
        <w:t>TiH</w:t>
      </w:r>
      <w:r w:rsidRPr="003D0192">
        <w:rPr>
          <w:rFonts w:ascii="Times New Roman" w:hAnsi="Times New Roman" w:cs="Times New Roman"/>
          <w:bCs/>
          <w:vertAlign w:val="subscript"/>
        </w:rPr>
        <w:t>x</w:t>
      </w:r>
      <w:r w:rsidRPr="003D0192">
        <w:rPr>
          <w:rFonts w:ascii="Times New Roman" w:hAnsi="Times New Roman" w:cs="Times New Roman"/>
          <w:bCs/>
        </w:rPr>
        <w:t xml:space="preserve"> film is formed</w:t>
      </w:r>
      <w:r w:rsidR="00BB1321" w:rsidRPr="003D0192">
        <w:rPr>
          <w:rFonts w:ascii="Times New Roman" w:hAnsi="Times New Roman" w:cs="Times New Roman"/>
          <w:bCs/>
        </w:rPr>
        <w:t xml:space="preserve"> (Equation (2))</w:t>
      </w:r>
      <w:r w:rsidR="00A403F4" w:rsidRPr="003D0192">
        <w:rPr>
          <w:rFonts w:ascii="Times New Roman" w:hAnsi="Times New Roman" w:cs="Times New Roman"/>
          <w:bCs/>
        </w:rPr>
        <w:t xml:space="preserve"> as shown in </w:t>
      </w:r>
      <w:r w:rsidR="002B625D" w:rsidRPr="003D0192">
        <w:rPr>
          <w:rFonts w:ascii="Times New Roman" w:hAnsi="Times New Roman" w:cs="Times New Roman"/>
          <w:bCs/>
        </w:rPr>
        <w:t>Pre-stage</w:t>
      </w:r>
      <w:r w:rsidR="00A403F4" w:rsidRPr="003D0192">
        <w:rPr>
          <w:rFonts w:ascii="Times New Roman" w:hAnsi="Times New Roman" w:cs="Times New Roman"/>
          <w:bCs/>
        </w:rPr>
        <w:t xml:space="preserve"> 1 of </w:t>
      </w:r>
      <w:r w:rsidR="001E5609" w:rsidRPr="003D0192">
        <w:rPr>
          <w:rFonts w:ascii="Times New Roman" w:hAnsi="Times New Roman" w:cs="Times New Roman"/>
          <w:bCs/>
        </w:rPr>
        <w:t>Fig. 8</w:t>
      </w:r>
      <w:r w:rsidR="004D47F2" w:rsidRPr="003D0192">
        <w:rPr>
          <w:rFonts w:ascii="Times New Roman" w:hAnsi="Times New Roman" w:cs="Times New Roman"/>
          <w:bCs/>
        </w:rPr>
        <w:t xml:space="preserve"> (</w:t>
      </w:r>
      <w:r w:rsidR="00A403F4" w:rsidRPr="003D0192">
        <w:rPr>
          <w:rFonts w:ascii="Times New Roman" w:hAnsi="Times New Roman" w:cs="Times New Roman"/>
          <w:bCs/>
        </w:rPr>
        <w:t>c)</w:t>
      </w:r>
      <w:r w:rsidRPr="003D0192">
        <w:rPr>
          <w:rFonts w:ascii="Times New Roman" w:hAnsi="Times New Roman" w:cs="Times New Roman"/>
          <w:bCs/>
        </w:rPr>
        <w:t xml:space="preserve">, which is enough to restrict </w:t>
      </w:r>
      <w:r w:rsidR="00AB5239" w:rsidRPr="003D0192">
        <w:rPr>
          <w:rFonts w:ascii="Times New Roman" w:hAnsi="Times New Roman" w:cs="Times New Roman"/>
          <w:bCs/>
        </w:rPr>
        <w:t xml:space="preserve">the </w:t>
      </w:r>
      <w:r w:rsidR="00697C6C" w:rsidRPr="003D0192">
        <w:rPr>
          <w:rFonts w:ascii="Times New Roman" w:hAnsi="Times New Roman" w:cs="Times New Roman"/>
          <w:bCs/>
        </w:rPr>
        <w:t>residue of</w:t>
      </w:r>
      <w:r w:rsidR="00ED1F88" w:rsidRPr="003D0192">
        <w:rPr>
          <w:rFonts w:ascii="Times New Roman" w:hAnsi="Times New Roman" w:cs="Times New Roman"/>
          <w:bCs/>
        </w:rPr>
        <w:t xml:space="preserve"> </w:t>
      </w:r>
      <w:r w:rsidRPr="003D0192">
        <w:rPr>
          <w:rFonts w:ascii="Times New Roman" w:hAnsi="Times New Roman" w:cs="Times New Roman"/>
          <w:bCs/>
        </w:rPr>
        <w:t xml:space="preserve">dislocations </w:t>
      </w:r>
      <w:r w:rsidR="00ED1F88" w:rsidRPr="003D0192">
        <w:rPr>
          <w:rFonts w:ascii="Times New Roman" w:hAnsi="Times New Roman" w:cs="Times New Roman"/>
          <w:bCs/>
        </w:rPr>
        <w:t>(due to the longer</w:t>
      </w:r>
      <w:r w:rsidR="00AB5239" w:rsidRPr="003D0192">
        <w:rPr>
          <w:rFonts w:ascii="Times New Roman" w:hAnsi="Times New Roman" w:cs="Times New Roman"/>
          <w:bCs/>
        </w:rPr>
        <w:t xml:space="preserve"> et</w:t>
      </w:r>
      <w:r w:rsidR="00ED1F88" w:rsidRPr="003D0192">
        <w:rPr>
          <w:rFonts w:ascii="Times New Roman" w:hAnsi="Times New Roman" w:cs="Times New Roman"/>
          <w:bCs/>
        </w:rPr>
        <w:t xml:space="preserve">ching time) </w:t>
      </w:r>
      <w:r w:rsidRPr="003D0192">
        <w:rPr>
          <w:rFonts w:ascii="Times New Roman" w:hAnsi="Times New Roman" w:cs="Times New Roman"/>
          <w:bCs/>
        </w:rPr>
        <w:t xml:space="preserve">in the </w:t>
      </w:r>
      <w:r w:rsidR="00697C6C" w:rsidRPr="003D0192">
        <w:rPr>
          <w:rFonts w:ascii="Times New Roman" w:hAnsi="Times New Roman" w:cs="Times New Roman"/>
          <w:bCs/>
        </w:rPr>
        <w:t>TiH</w:t>
      </w:r>
      <w:r w:rsidR="00697C6C" w:rsidRPr="003D0192">
        <w:rPr>
          <w:rFonts w:ascii="Times New Roman" w:hAnsi="Times New Roman" w:cs="Times New Roman"/>
          <w:bCs/>
          <w:vertAlign w:val="subscript"/>
        </w:rPr>
        <w:t>x</w:t>
      </w:r>
      <w:r w:rsidR="00697C6C" w:rsidRPr="003D0192">
        <w:rPr>
          <w:rFonts w:ascii="Times New Roman" w:hAnsi="Times New Roman" w:cs="Times New Roman"/>
          <w:bCs/>
        </w:rPr>
        <w:t xml:space="preserve"> </w:t>
      </w:r>
      <w:r w:rsidR="008B6B2A" w:rsidRPr="003D0192">
        <w:rPr>
          <w:rFonts w:ascii="Times New Roman" w:hAnsi="Times New Roman" w:cs="Times New Roman"/>
          <w:bCs/>
        </w:rPr>
        <w:t xml:space="preserve">film </w:t>
      </w:r>
      <w:r w:rsidR="00697C6C" w:rsidRPr="003D0192">
        <w:rPr>
          <w:rFonts w:ascii="Times New Roman" w:hAnsi="Times New Roman" w:cs="Times New Roman"/>
          <w:bCs/>
        </w:rPr>
        <w:t xml:space="preserve">and the </w:t>
      </w:r>
      <w:r w:rsidRPr="003D0192">
        <w:rPr>
          <w:rFonts w:ascii="Times New Roman" w:hAnsi="Times New Roman" w:cs="Times New Roman"/>
          <w:bCs/>
        </w:rPr>
        <w:t xml:space="preserve">inner pure Ti metal </w:t>
      </w:r>
      <w:r w:rsidR="00E20F7B" w:rsidRPr="003D0192">
        <w:rPr>
          <w:rFonts w:ascii="Times New Roman" w:hAnsi="Times New Roman" w:cs="Times New Roman"/>
        </w:rPr>
        <w:t>after etching</w:t>
      </w:r>
      <w:r w:rsidR="00323846" w:rsidRPr="003D0192">
        <w:rPr>
          <w:rFonts w:ascii="Times New Roman" w:hAnsi="Times New Roman" w:cs="Times New Roman"/>
          <w:bCs/>
        </w:rPr>
        <w:t>. A</w:t>
      </w:r>
      <w:r w:rsidR="005173CE" w:rsidRPr="003D0192">
        <w:rPr>
          <w:rFonts w:ascii="Times New Roman" w:hAnsi="Times New Roman" w:cs="Times New Roman"/>
          <w:bCs/>
        </w:rPr>
        <w:t xml:space="preserve">nd </w:t>
      </w:r>
      <w:r w:rsidR="00323846" w:rsidRPr="003D0192">
        <w:rPr>
          <w:rFonts w:ascii="Times New Roman" w:hAnsi="Times New Roman" w:cs="Times New Roman"/>
          <w:bCs/>
        </w:rPr>
        <w:t xml:space="preserve">there is </w:t>
      </w:r>
      <w:r w:rsidR="005173CE" w:rsidRPr="003D0192">
        <w:rPr>
          <w:rFonts w:ascii="Times New Roman" w:hAnsi="Times New Roman" w:cs="Times New Roman"/>
          <w:bCs/>
        </w:rPr>
        <w:t>no dislocation</w:t>
      </w:r>
      <w:r w:rsidR="00323846" w:rsidRPr="003D0192">
        <w:rPr>
          <w:rFonts w:ascii="Times New Roman" w:hAnsi="Times New Roman" w:cs="Times New Roman"/>
          <w:bCs/>
        </w:rPr>
        <w:t xml:space="preserve"> </w:t>
      </w:r>
      <w:r w:rsidR="003C1765" w:rsidRPr="003D0192">
        <w:rPr>
          <w:rFonts w:ascii="Times New Roman" w:hAnsi="Times New Roman" w:cs="Times New Roman"/>
          <w:bCs/>
        </w:rPr>
        <w:t>on</w:t>
      </w:r>
      <w:r w:rsidR="005173CE" w:rsidRPr="003D0192">
        <w:rPr>
          <w:rFonts w:ascii="Times New Roman" w:hAnsi="Times New Roman" w:cs="Times New Roman"/>
          <w:bCs/>
        </w:rPr>
        <w:t xml:space="preserve"> the top surface of the T</w:t>
      </w:r>
      <w:r w:rsidR="00323846" w:rsidRPr="003D0192">
        <w:rPr>
          <w:rFonts w:ascii="Times New Roman" w:hAnsi="Times New Roman" w:cs="Times New Roman"/>
          <w:bCs/>
        </w:rPr>
        <w:t>i</w:t>
      </w:r>
      <w:r w:rsidR="005173CE" w:rsidRPr="003D0192">
        <w:rPr>
          <w:rFonts w:ascii="Times New Roman" w:hAnsi="Times New Roman" w:cs="Times New Roman"/>
          <w:bCs/>
        </w:rPr>
        <w:t>H</w:t>
      </w:r>
      <w:r w:rsidR="005173CE" w:rsidRPr="003D0192">
        <w:rPr>
          <w:rFonts w:ascii="Times New Roman" w:hAnsi="Times New Roman" w:cs="Times New Roman"/>
          <w:bCs/>
          <w:vertAlign w:val="subscript"/>
        </w:rPr>
        <w:t>x</w:t>
      </w:r>
      <w:r w:rsidR="005173CE" w:rsidRPr="003D0192">
        <w:rPr>
          <w:rFonts w:ascii="Times New Roman" w:hAnsi="Times New Roman" w:cs="Times New Roman"/>
          <w:bCs/>
        </w:rPr>
        <w:t xml:space="preserve"> </w:t>
      </w:r>
      <w:r w:rsidR="001D70C0" w:rsidRPr="003D0192">
        <w:rPr>
          <w:rFonts w:ascii="Times New Roman" w:hAnsi="Times New Roman" w:cs="Times New Roman"/>
          <w:bCs/>
        </w:rPr>
        <w:t>film</w:t>
      </w:r>
      <w:r w:rsidR="005173CE" w:rsidRPr="003D0192">
        <w:rPr>
          <w:rFonts w:ascii="Times New Roman" w:hAnsi="Times New Roman" w:cs="Times New Roman"/>
          <w:bCs/>
        </w:rPr>
        <w:t xml:space="preserve"> as </w:t>
      </w:r>
      <w:r w:rsidR="001D70C0" w:rsidRPr="003D0192">
        <w:rPr>
          <w:rFonts w:ascii="Times New Roman" w:hAnsi="Times New Roman" w:cs="Times New Roman"/>
          <w:bCs/>
        </w:rPr>
        <w:t>shown</w:t>
      </w:r>
      <w:r w:rsidR="005173CE" w:rsidRPr="003D0192">
        <w:rPr>
          <w:rFonts w:ascii="Times New Roman" w:hAnsi="Times New Roman" w:cs="Times New Roman"/>
          <w:bCs/>
        </w:rPr>
        <w:t xml:space="preserve"> in the inset of </w:t>
      </w:r>
      <w:r w:rsidR="002B625D" w:rsidRPr="003D0192">
        <w:rPr>
          <w:rFonts w:ascii="Times New Roman" w:hAnsi="Times New Roman" w:cs="Times New Roman"/>
          <w:bCs/>
        </w:rPr>
        <w:t>Pre-stage</w:t>
      </w:r>
      <w:r w:rsidR="005173CE" w:rsidRPr="003D0192">
        <w:rPr>
          <w:rFonts w:ascii="Times New Roman" w:hAnsi="Times New Roman" w:cs="Times New Roman"/>
          <w:bCs/>
        </w:rPr>
        <w:t xml:space="preserve"> 1 of </w:t>
      </w:r>
      <w:r w:rsidR="001E5609" w:rsidRPr="003D0192">
        <w:rPr>
          <w:rFonts w:ascii="Times New Roman" w:hAnsi="Times New Roman" w:cs="Times New Roman"/>
          <w:bCs/>
        </w:rPr>
        <w:t>Fig. 8</w:t>
      </w:r>
      <w:r w:rsidR="004D47F2" w:rsidRPr="003D0192">
        <w:rPr>
          <w:rFonts w:ascii="Times New Roman" w:hAnsi="Times New Roman" w:cs="Times New Roman"/>
          <w:bCs/>
        </w:rPr>
        <w:t xml:space="preserve"> (</w:t>
      </w:r>
      <w:r w:rsidR="005173CE" w:rsidRPr="003D0192">
        <w:rPr>
          <w:rFonts w:ascii="Times New Roman" w:hAnsi="Times New Roman" w:cs="Times New Roman"/>
          <w:bCs/>
        </w:rPr>
        <w:t>c)</w:t>
      </w:r>
      <w:r w:rsidR="00550AA5" w:rsidRPr="003D0192">
        <w:rPr>
          <w:rFonts w:ascii="Times New Roman" w:hAnsi="Times New Roman" w:cs="Times New Roman"/>
          <w:bCs/>
        </w:rPr>
        <w:t>, leading to no</w:t>
      </w:r>
      <w:r w:rsidR="00697C6C" w:rsidRPr="003D0192">
        <w:rPr>
          <w:rFonts w:ascii="Times New Roman" w:hAnsi="Times New Roman" w:cs="Times New Roman"/>
          <w:bCs/>
        </w:rPr>
        <w:t xml:space="preserve"> </w:t>
      </w:r>
      <w:r w:rsidR="00550AA5" w:rsidRPr="003D0192">
        <w:rPr>
          <w:rFonts w:ascii="Times New Roman" w:hAnsi="Times New Roman" w:cs="Times New Roman"/>
          <w:bCs/>
        </w:rPr>
        <w:t xml:space="preserve">dislocations in the later formed new Ti oxide film (according to Equation (3)) as shown in the inset of </w:t>
      </w:r>
      <w:r w:rsidR="002B625D" w:rsidRPr="003D0192">
        <w:rPr>
          <w:rFonts w:ascii="Times New Roman" w:hAnsi="Times New Roman" w:cs="Times New Roman"/>
          <w:bCs/>
        </w:rPr>
        <w:t>Pre-stage</w:t>
      </w:r>
      <w:r w:rsidR="00550AA5" w:rsidRPr="003D0192">
        <w:rPr>
          <w:rFonts w:ascii="Times New Roman" w:hAnsi="Times New Roman" w:cs="Times New Roman"/>
          <w:bCs/>
        </w:rPr>
        <w:t xml:space="preserve"> 2.</w:t>
      </w:r>
      <w:r w:rsidR="00FC11B6" w:rsidRPr="003D0192">
        <w:rPr>
          <w:rFonts w:ascii="Times New Roman" w:hAnsi="Times New Roman" w:cs="Times New Roman"/>
          <w:bCs/>
        </w:rPr>
        <w:t xml:space="preserve"> Therefore, there nearly exists no chance </w:t>
      </w:r>
      <w:r w:rsidR="00020E24" w:rsidRPr="003D0192">
        <w:rPr>
          <w:rFonts w:ascii="Times New Roman" w:hAnsi="Times New Roman" w:cs="Times New Roman"/>
          <w:bCs/>
        </w:rPr>
        <w:t xml:space="preserve">of </w:t>
      </w:r>
      <w:r w:rsidR="00FC11B6" w:rsidRPr="003D0192">
        <w:rPr>
          <w:rFonts w:ascii="Times New Roman" w:hAnsi="Times New Roman" w:cs="Times New Roman"/>
          <w:bCs/>
        </w:rPr>
        <w:t>hav</w:t>
      </w:r>
      <w:r w:rsidR="00020E24" w:rsidRPr="003D0192">
        <w:rPr>
          <w:rFonts w:ascii="Times New Roman" w:hAnsi="Times New Roman" w:cs="Times New Roman"/>
          <w:bCs/>
        </w:rPr>
        <w:t>ing</w:t>
      </w:r>
      <w:r w:rsidR="00FC11B6" w:rsidRPr="003D0192">
        <w:rPr>
          <w:rFonts w:ascii="Times New Roman" w:hAnsi="Times New Roman" w:cs="Times New Roman"/>
          <w:bCs/>
        </w:rPr>
        <w:t xml:space="preserve"> such a crack in the upper newly formed Ti oxide film, which can extend to the inner pure Ti metal along a dislocation by </w:t>
      </w:r>
      <w:r w:rsidR="00EF6044" w:rsidRPr="003D0192">
        <w:rPr>
          <w:rFonts w:ascii="Times New Roman" w:hAnsi="Times New Roman" w:cs="Times New Roman"/>
          <w:bCs/>
        </w:rPr>
        <w:t>traversing</w:t>
      </w:r>
      <w:r w:rsidR="00FC11B6" w:rsidRPr="003D0192">
        <w:rPr>
          <w:rFonts w:ascii="Times New Roman" w:hAnsi="Times New Roman" w:cs="Times New Roman"/>
          <w:bCs/>
        </w:rPr>
        <w:t xml:space="preserve"> the thick TiH</w:t>
      </w:r>
      <w:r w:rsidR="00FC11B6" w:rsidRPr="003D0192">
        <w:rPr>
          <w:rFonts w:ascii="Times New Roman" w:hAnsi="Times New Roman" w:cs="Times New Roman"/>
          <w:bCs/>
          <w:vertAlign w:val="subscript"/>
        </w:rPr>
        <w:t>x</w:t>
      </w:r>
      <w:r w:rsidR="00FC11B6" w:rsidRPr="003D0192">
        <w:rPr>
          <w:rFonts w:ascii="Times New Roman" w:hAnsi="Times New Roman" w:cs="Times New Roman"/>
          <w:bCs/>
        </w:rPr>
        <w:t xml:space="preserve"> layer.</w:t>
      </w:r>
    </w:p>
    <w:p w14:paraId="2B9CFE0D" w14:textId="053D79A6" w:rsidR="00510FFF" w:rsidRPr="003D0192" w:rsidRDefault="00C2777D" w:rsidP="007919E6">
      <w:pPr>
        <w:spacing w:line="360" w:lineRule="auto"/>
        <w:ind w:firstLine="420"/>
        <w:rPr>
          <w:rFonts w:ascii="Times New Roman" w:hAnsi="Times New Roman" w:cs="Times New Roman"/>
          <w:bCs/>
        </w:rPr>
      </w:pPr>
      <w:r w:rsidRPr="003D0192">
        <w:rPr>
          <w:rFonts w:ascii="Times New Roman" w:hAnsi="Times New Roman" w:cs="Times New Roman"/>
          <w:bCs/>
        </w:rPr>
        <w:t xml:space="preserve"> </w:t>
      </w:r>
      <w:r w:rsidR="00510FFF" w:rsidRPr="003D0192">
        <w:rPr>
          <w:rFonts w:ascii="Times New Roman" w:hAnsi="Times New Roman" w:cs="Times New Roman"/>
          <w:bCs/>
        </w:rPr>
        <w:t xml:space="preserve">After the 0-15 PTL is assembled in the electrolyzer, at the very beginning of </w:t>
      </w:r>
      <w:r w:rsidR="007F2F42" w:rsidRPr="003D0192">
        <w:rPr>
          <w:rFonts w:ascii="Times New Roman" w:hAnsi="Times New Roman" w:cs="Times New Roman"/>
          <w:bCs/>
        </w:rPr>
        <w:t xml:space="preserve">the </w:t>
      </w:r>
      <w:r w:rsidR="00510FFF" w:rsidRPr="003D0192">
        <w:rPr>
          <w:rFonts w:ascii="Times New Roman" w:hAnsi="Times New Roman" w:cs="Times New Roman"/>
          <w:bCs/>
        </w:rPr>
        <w:t>operation,</w:t>
      </w:r>
      <w:r w:rsidR="00122DEA" w:rsidRPr="003D0192">
        <w:rPr>
          <w:rFonts w:ascii="Times New Roman" w:hAnsi="Times New Roman" w:cs="Times New Roman"/>
        </w:rPr>
        <w:t xml:space="preserve"> </w:t>
      </w:r>
      <w:r w:rsidR="00122DEA" w:rsidRPr="003D0192">
        <w:rPr>
          <w:rFonts w:ascii="Times New Roman" w:hAnsi="Times New Roman" w:cs="Times New Roman"/>
          <w:bCs/>
        </w:rPr>
        <w:t xml:space="preserve">due to </w:t>
      </w:r>
      <w:r w:rsidR="00C61A2B" w:rsidRPr="003D0192">
        <w:rPr>
          <w:rFonts w:ascii="Times New Roman" w:hAnsi="Times New Roman" w:cs="Times New Roman"/>
          <w:bCs/>
        </w:rPr>
        <w:t xml:space="preserve">the </w:t>
      </w:r>
      <w:r w:rsidR="00122DEA" w:rsidRPr="003D0192">
        <w:rPr>
          <w:rFonts w:ascii="Times New Roman" w:hAnsi="Times New Roman" w:cs="Times New Roman"/>
          <w:bCs/>
        </w:rPr>
        <w:t xml:space="preserve">relatively thinner Ti oxide film as shown in </w:t>
      </w:r>
      <w:r w:rsidR="002B625D" w:rsidRPr="003D0192">
        <w:rPr>
          <w:rFonts w:ascii="Times New Roman" w:hAnsi="Times New Roman" w:cs="Times New Roman"/>
          <w:bCs/>
        </w:rPr>
        <w:t>Stage 1</w:t>
      </w:r>
      <w:r w:rsidR="00122DEA" w:rsidRPr="003D0192">
        <w:rPr>
          <w:rFonts w:ascii="Times New Roman" w:hAnsi="Times New Roman" w:cs="Times New Roman"/>
          <w:bCs/>
        </w:rPr>
        <w:t xml:space="preserve"> of </w:t>
      </w:r>
      <w:r w:rsidR="001E5609" w:rsidRPr="003D0192">
        <w:rPr>
          <w:rFonts w:ascii="Times New Roman" w:hAnsi="Times New Roman" w:cs="Times New Roman"/>
          <w:bCs/>
        </w:rPr>
        <w:t>Fig. 8</w:t>
      </w:r>
      <w:r w:rsidR="004D47F2" w:rsidRPr="003D0192">
        <w:rPr>
          <w:rFonts w:ascii="Times New Roman" w:hAnsi="Times New Roman" w:cs="Times New Roman"/>
          <w:bCs/>
        </w:rPr>
        <w:t xml:space="preserve"> (</w:t>
      </w:r>
      <w:r w:rsidR="00122DEA" w:rsidRPr="003D0192">
        <w:rPr>
          <w:rFonts w:ascii="Times New Roman" w:hAnsi="Times New Roman" w:cs="Times New Roman"/>
          <w:bCs/>
        </w:rPr>
        <w:t>c),</w:t>
      </w:r>
      <w:r w:rsidR="00510FFF" w:rsidRPr="003D0192">
        <w:rPr>
          <w:rFonts w:ascii="Times New Roman" w:hAnsi="Times New Roman" w:cs="Times New Roman"/>
          <w:bCs/>
        </w:rPr>
        <w:t xml:space="preserve"> the underneath TiH</w:t>
      </w:r>
      <w:r w:rsidR="00510FFF" w:rsidRPr="003D0192">
        <w:rPr>
          <w:rFonts w:ascii="Times New Roman" w:hAnsi="Times New Roman" w:cs="Times New Roman"/>
          <w:bCs/>
          <w:vertAlign w:val="subscript"/>
        </w:rPr>
        <w:t>x</w:t>
      </w:r>
      <w:r w:rsidR="00510FFF" w:rsidRPr="003D0192">
        <w:rPr>
          <w:rFonts w:ascii="Times New Roman" w:hAnsi="Times New Roman" w:cs="Times New Roman"/>
          <w:bCs/>
        </w:rPr>
        <w:t xml:space="preserve"> can react </w:t>
      </w:r>
      <w:r w:rsidR="009A428C" w:rsidRPr="003D0192">
        <w:rPr>
          <w:rFonts w:ascii="Times New Roman" w:hAnsi="Times New Roman" w:cs="Times New Roman"/>
          <w:bCs/>
        </w:rPr>
        <w:t xml:space="preserve">relatively fast </w:t>
      </w:r>
      <w:r w:rsidR="00510FFF" w:rsidRPr="003D0192">
        <w:rPr>
          <w:rFonts w:ascii="Times New Roman" w:hAnsi="Times New Roman" w:cs="Times New Roman"/>
          <w:bCs/>
        </w:rPr>
        <w:t>with the oxygen (derived from OER and diffusing through the upper Ti oxide film) according to Equation (</w:t>
      </w:r>
      <w:r w:rsidRPr="003D0192">
        <w:rPr>
          <w:rFonts w:ascii="Times New Roman" w:hAnsi="Times New Roman" w:cs="Times New Roman"/>
          <w:bCs/>
        </w:rPr>
        <w:t>3</w:t>
      </w:r>
      <w:r w:rsidR="00510FFF" w:rsidRPr="003D0192">
        <w:rPr>
          <w:rFonts w:ascii="Times New Roman" w:hAnsi="Times New Roman" w:cs="Times New Roman"/>
          <w:bCs/>
        </w:rPr>
        <w:t>) to form a thicker Ti oxide film, i.e., the TiH</w:t>
      </w:r>
      <w:r w:rsidR="00510FFF" w:rsidRPr="003D0192">
        <w:rPr>
          <w:rFonts w:ascii="Times New Roman" w:hAnsi="Times New Roman" w:cs="Times New Roman"/>
          <w:bCs/>
          <w:vertAlign w:val="subscript"/>
        </w:rPr>
        <w:t>x</w:t>
      </w:r>
      <w:r w:rsidR="00510FFF" w:rsidRPr="003D0192">
        <w:rPr>
          <w:rFonts w:ascii="Times New Roman" w:hAnsi="Times New Roman" w:cs="Times New Roman"/>
          <w:bCs/>
        </w:rPr>
        <w:t xml:space="preserve"> film becomes thinner. However, </w:t>
      </w:r>
      <w:r w:rsidR="00840CA9" w:rsidRPr="003D0192">
        <w:rPr>
          <w:rFonts w:ascii="Times New Roman" w:hAnsi="Times New Roman" w:cs="Times New Roman"/>
          <w:bCs/>
        </w:rPr>
        <w:t>not all the TiH</w:t>
      </w:r>
      <w:r w:rsidR="00840CA9" w:rsidRPr="003D0192">
        <w:rPr>
          <w:rFonts w:ascii="Times New Roman" w:hAnsi="Times New Roman" w:cs="Times New Roman"/>
          <w:bCs/>
          <w:vertAlign w:val="subscript"/>
        </w:rPr>
        <w:t>x</w:t>
      </w:r>
      <w:r w:rsidR="00840CA9" w:rsidRPr="003D0192">
        <w:rPr>
          <w:rFonts w:ascii="Times New Roman" w:hAnsi="Times New Roman" w:cs="Times New Roman"/>
          <w:bCs/>
        </w:rPr>
        <w:t xml:space="preserve"> can be </w:t>
      </w:r>
      <w:r w:rsidR="00323846" w:rsidRPr="003D0192">
        <w:rPr>
          <w:rFonts w:ascii="Times New Roman" w:hAnsi="Times New Roman" w:cs="Times New Roman"/>
          <w:bCs/>
        </w:rPr>
        <w:t>transferred</w:t>
      </w:r>
      <w:r w:rsidR="00840CA9" w:rsidRPr="003D0192">
        <w:rPr>
          <w:rFonts w:ascii="Times New Roman" w:hAnsi="Times New Roman" w:cs="Times New Roman"/>
          <w:bCs/>
        </w:rPr>
        <w:t xml:space="preserve"> to Ti oxide in one I-V cycle</w:t>
      </w:r>
      <w:r w:rsidR="00D75352" w:rsidRPr="003D0192">
        <w:rPr>
          <w:rFonts w:ascii="Times New Roman" w:hAnsi="Times New Roman" w:cs="Times New Roman"/>
          <w:bCs/>
        </w:rPr>
        <w:t xml:space="preserve">, hence, </w:t>
      </w:r>
      <w:r w:rsidR="00510FFF" w:rsidRPr="003D0192">
        <w:rPr>
          <w:rFonts w:ascii="Times New Roman" w:hAnsi="Times New Roman" w:cs="Times New Roman"/>
          <w:bCs/>
        </w:rPr>
        <w:t>there still exists a reasonable thickness of TiH</w:t>
      </w:r>
      <w:r w:rsidR="00510FFF" w:rsidRPr="003D0192">
        <w:rPr>
          <w:rFonts w:ascii="Times New Roman" w:hAnsi="Times New Roman" w:cs="Times New Roman"/>
          <w:bCs/>
          <w:vertAlign w:val="subscript"/>
        </w:rPr>
        <w:t>x</w:t>
      </w:r>
      <w:r w:rsidR="00510FFF" w:rsidRPr="003D0192">
        <w:rPr>
          <w:rFonts w:ascii="Times New Roman" w:hAnsi="Times New Roman" w:cs="Times New Roman"/>
          <w:bCs/>
        </w:rPr>
        <w:t xml:space="preserve"> film as shown in </w:t>
      </w:r>
      <w:r w:rsidR="002B625D" w:rsidRPr="003D0192">
        <w:rPr>
          <w:rFonts w:ascii="Times New Roman" w:hAnsi="Times New Roman" w:cs="Times New Roman"/>
          <w:bCs/>
        </w:rPr>
        <w:t>Stage 2</w:t>
      </w:r>
      <w:r w:rsidR="00510FFF" w:rsidRPr="003D0192">
        <w:rPr>
          <w:rFonts w:ascii="Times New Roman" w:hAnsi="Times New Roman" w:cs="Times New Roman"/>
          <w:bCs/>
        </w:rPr>
        <w:t xml:space="preserve"> of</w:t>
      </w:r>
      <w:r w:rsidR="001D4A6F" w:rsidRPr="003D0192">
        <w:rPr>
          <w:rFonts w:ascii="Times New Roman" w:hAnsi="Times New Roman" w:cs="Times New Roman"/>
          <w:bCs/>
        </w:rPr>
        <w:t xml:space="preserve"> </w:t>
      </w:r>
      <w:r w:rsidR="001E5609" w:rsidRPr="003D0192">
        <w:rPr>
          <w:rFonts w:ascii="Times New Roman" w:hAnsi="Times New Roman" w:cs="Times New Roman"/>
          <w:bCs/>
        </w:rPr>
        <w:t>Fig. 8</w:t>
      </w:r>
      <w:r w:rsidR="008E05E6" w:rsidRPr="003D0192">
        <w:rPr>
          <w:rFonts w:ascii="Times New Roman" w:hAnsi="Times New Roman" w:cs="Times New Roman"/>
          <w:bCs/>
        </w:rPr>
        <w:t xml:space="preserve"> </w:t>
      </w:r>
      <w:r w:rsidR="00510FFF" w:rsidRPr="003D0192">
        <w:rPr>
          <w:rFonts w:ascii="Times New Roman" w:hAnsi="Times New Roman" w:cs="Times New Roman"/>
          <w:bCs/>
        </w:rPr>
        <w:t xml:space="preserve">(c). As a result, the inner pure Ti metal is not exposed for the case of 0-15 PTL, hence no </w:t>
      </w:r>
      <w:r w:rsidR="002D105B" w:rsidRPr="003D0192">
        <w:rPr>
          <w:rFonts w:ascii="Times New Roman" w:hAnsi="Times New Roman" w:cs="Times New Roman"/>
          <w:bCs/>
        </w:rPr>
        <w:t>corrosion reaction</w:t>
      </w:r>
      <w:r w:rsidR="00510FFF" w:rsidRPr="003D0192">
        <w:rPr>
          <w:rFonts w:ascii="Times New Roman" w:hAnsi="Times New Roman" w:cs="Times New Roman"/>
          <w:bCs/>
        </w:rPr>
        <w:t xml:space="preserve"> of Equation (</w:t>
      </w:r>
      <w:r w:rsidR="00192248" w:rsidRPr="003D0192">
        <w:rPr>
          <w:rFonts w:ascii="Times New Roman" w:hAnsi="Times New Roman" w:cs="Times New Roman"/>
          <w:bCs/>
        </w:rPr>
        <w:t>5</w:t>
      </w:r>
      <w:r w:rsidR="00510FFF" w:rsidRPr="003D0192">
        <w:rPr>
          <w:rFonts w:ascii="Times New Roman" w:hAnsi="Times New Roman" w:cs="Times New Roman"/>
          <w:bCs/>
        </w:rPr>
        <w:t>) happens to release Ti</w:t>
      </w:r>
      <w:r w:rsidR="00510FFF" w:rsidRPr="003D0192">
        <w:rPr>
          <w:rFonts w:ascii="Times New Roman" w:hAnsi="Times New Roman" w:cs="Times New Roman"/>
          <w:bCs/>
          <w:vertAlign w:val="superscript"/>
        </w:rPr>
        <w:t>4+</w:t>
      </w:r>
      <w:r w:rsidR="00510FFF" w:rsidRPr="003D0192">
        <w:rPr>
          <w:rFonts w:ascii="Times New Roman" w:hAnsi="Times New Roman" w:cs="Times New Roman"/>
          <w:bCs/>
        </w:rPr>
        <w:t xml:space="preserve">. Therefore, the HF arc for the case of 0-15 PTL disappears as shown in Fig. 1(b) to result in the best performance </w:t>
      </w:r>
      <w:r w:rsidR="001D4A6F" w:rsidRPr="003D0192">
        <w:rPr>
          <w:rFonts w:ascii="Times New Roman" w:hAnsi="Times New Roman" w:cs="Times New Roman"/>
          <w:bCs/>
        </w:rPr>
        <w:t xml:space="preserve">of 0-15 PTL </w:t>
      </w:r>
      <w:r w:rsidR="00510FFF" w:rsidRPr="003D0192">
        <w:rPr>
          <w:rFonts w:ascii="Times New Roman" w:hAnsi="Times New Roman" w:cs="Times New Roman"/>
          <w:bCs/>
        </w:rPr>
        <w:t xml:space="preserve">as shown in Fig. 1(a). </w:t>
      </w:r>
    </w:p>
    <w:p w14:paraId="1CDE0439" w14:textId="1CC77B4D" w:rsidR="00323846" w:rsidRPr="003D0192" w:rsidRDefault="00081036" w:rsidP="00323846">
      <w:pPr>
        <w:widowControl/>
        <w:spacing w:line="360" w:lineRule="auto"/>
        <w:jc w:val="center"/>
        <w:rPr>
          <w:rFonts w:ascii="Times New Roman" w:hAnsi="Times New Roman" w:cs="Times New Roman"/>
        </w:rPr>
      </w:pPr>
      <w:r w:rsidRPr="003D0192">
        <w:rPr>
          <w:rFonts w:ascii="Times New Roman" w:hAnsi="Times New Roman" w:cs="Times New Roman"/>
        </w:rPr>
        <w:t xml:space="preserve"> </w:t>
      </w:r>
    </w:p>
    <w:p w14:paraId="08A45BDA" w14:textId="49EBED92" w:rsidR="007E168E" w:rsidRPr="003D0192" w:rsidRDefault="00323846" w:rsidP="007919E6">
      <w:pPr>
        <w:tabs>
          <w:tab w:val="left" w:pos="5867"/>
        </w:tabs>
        <w:spacing w:line="360" w:lineRule="auto"/>
        <w:rPr>
          <w:rFonts w:ascii="Times New Roman" w:hAnsi="Times New Roman" w:cs="Times New Roman"/>
          <w:b/>
          <w:bCs/>
          <w:sz w:val="24"/>
        </w:rPr>
      </w:pPr>
      <w:r w:rsidRPr="003D0192">
        <w:rPr>
          <w:rFonts w:ascii="Times New Roman" w:hAnsi="Times New Roman" w:cs="Times New Roman"/>
        </w:rPr>
        <w:br w:type="page"/>
      </w:r>
      <w:r w:rsidR="007E168E" w:rsidRPr="003D0192">
        <w:rPr>
          <w:rFonts w:ascii="Times New Roman" w:hAnsi="Times New Roman" w:cs="Times New Roman"/>
          <w:b/>
          <w:bCs/>
          <w:sz w:val="24"/>
        </w:rPr>
        <w:lastRenderedPageBreak/>
        <w:t xml:space="preserve">4.3 </w:t>
      </w:r>
      <w:r w:rsidR="005E70F1" w:rsidRPr="003D0192">
        <w:rPr>
          <w:rFonts w:ascii="Times New Roman" w:hAnsi="Times New Roman" w:cs="Times New Roman"/>
          <w:b/>
          <w:bCs/>
          <w:sz w:val="24"/>
        </w:rPr>
        <w:t>The mechanism of the effect of ultrasonic cleaning on the state change of PTL</w:t>
      </w:r>
    </w:p>
    <w:p w14:paraId="6FE083C0" w14:textId="1DEDDA27" w:rsidR="00C276BB" w:rsidRPr="003D0192" w:rsidRDefault="009F5019">
      <w:pPr>
        <w:widowControl/>
        <w:spacing w:line="360" w:lineRule="auto"/>
        <w:jc w:val="center"/>
        <w:rPr>
          <w:rFonts w:ascii="Times New Roman" w:hAnsi="Times New Roman" w:cs="Times New Roman"/>
          <w:bCs/>
          <w:noProof/>
        </w:rPr>
      </w:pPr>
      <w:r w:rsidRPr="003D0192">
        <w:rPr>
          <w:rFonts w:ascii="Times New Roman" w:hAnsi="Times New Roman" w:cs="Times New Roman"/>
          <w:noProof/>
        </w:rPr>
        <w:drawing>
          <wp:inline distT="0" distB="0" distL="0" distR="0" wp14:anchorId="27BD4367" wp14:editId="71EC453F">
            <wp:extent cx="2372008" cy="7500492"/>
            <wp:effectExtent l="0" t="0" r="9525" b="5715"/>
            <wp:docPr id="16386730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75580" cy="7511788"/>
                    </a:xfrm>
                    <a:prstGeom prst="rect">
                      <a:avLst/>
                    </a:prstGeom>
                    <a:noFill/>
                    <a:ln>
                      <a:noFill/>
                    </a:ln>
                  </pic:spPr>
                </pic:pic>
              </a:graphicData>
            </a:graphic>
          </wp:inline>
        </w:drawing>
      </w:r>
    </w:p>
    <w:p w14:paraId="5A6B526A" w14:textId="42DB4924" w:rsidR="001C6E97" w:rsidRPr="003D0192" w:rsidRDefault="001E5609" w:rsidP="007919E6">
      <w:pPr>
        <w:spacing w:line="360" w:lineRule="auto"/>
        <w:jc w:val="left"/>
        <w:rPr>
          <w:rFonts w:ascii="Times New Roman" w:hAnsi="Times New Roman" w:cs="Times New Roman"/>
          <w:bCs/>
        </w:rPr>
      </w:pPr>
      <w:r w:rsidRPr="003D0192">
        <w:rPr>
          <w:rFonts w:ascii="Times New Roman" w:hAnsi="Times New Roman" w:cs="Times New Roman"/>
          <w:bCs/>
        </w:rPr>
        <w:t>Fig. 8</w:t>
      </w:r>
      <w:r w:rsidR="001C6E97" w:rsidRPr="003D0192">
        <w:rPr>
          <w:rFonts w:ascii="Times New Roman" w:hAnsi="Times New Roman" w:cs="Times New Roman"/>
          <w:bCs/>
        </w:rPr>
        <w:t xml:space="preserve"> (d) Pretreatment process of the 12-15 PTL and its changes during the operation of the electrolyzer</w:t>
      </w:r>
      <w:r w:rsidR="00E941AC" w:rsidRPr="003D0192">
        <w:rPr>
          <w:rFonts w:ascii="Times New Roman" w:hAnsi="Times New Roman" w:cs="Times New Roman"/>
          <w:bCs/>
        </w:rPr>
        <w:t>.</w:t>
      </w:r>
      <w:r w:rsidR="001C6E97" w:rsidRPr="003D0192" w:rsidDel="00C4495A">
        <w:rPr>
          <w:rFonts w:ascii="Times New Roman" w:hAnsi="Times New Roman" w:cs="Times New Roman"/>
          <w:bCs/>
        </w:rPr>
        <w:t xml:space="preserve"> </w:t>
      </w:r>
    </w:p>
    <w:p w14:paraId="6BD66D7B" w14:textId="77777777" w:rsidR="0058162A" w:rsidRPr="003D0192" w:rsidRDefault="0058162A" w:rsidP="007919E6">
      <w:pPr>
        <w:spacing w:line="360" w:lineRule="auto"/>
        <w:jc w:val="center"/>
        <w:rPr>
          <w:rFonts w:ascii="Times New Roman" w:hAnsi="Times New Roman" w:cs="Times New Roman"/>
          <w:bCs/>
          <w:noProof/>
          <w:sz w:val="24"/>
        </w:rPr>
      </w:pPr>
    </w:p>
    <w:p w14:paraId="2EB2A42D" w14:textId="20310FAE" w:rsidR="00A55A85" w:rsidRPr="003D0192" w:rsidRDefault="00A55A85" w:rsidP="00A55A85">
      <w:pPr>
        <w:widowControl/>
        <w:spacing w:line="360" w:lineRule="auto"/>
        <w:ind w:firstLineChars="200" w:firstLine="420"/>
        <w:rPr>
          <w:rFonts w:ascii="Times New Roman" w:hAnsi="Times New Roman" w:cs="Times New Roman"/>
          <w:bCs/>
          <w:noProof/>
        </w:rPr>
      </w:pPr>
      <w:r w:rsidRPr="003D0192">
        <w:rPr>
          <w:rFonts w:ascii="Times New Roman" w:hAnsi="Times New Roman" w:cs="Times New Roman"/>
          <w:bCs/>
          <w:noProof/>
        </w:rPr>
        <w:lastRenderedPageBreak/>
        <w:t xml:space="preserve">When the ultrasonic cleaning is </w:t>
      </w:r>
      <w:r w:rsidR="00697C6C" w:rsidRPr="003D0192">
        <w:rPr>
          <w:rFonts w:ascii="Times New Roman" w:hAnsi="Times New Roman" w:cs="Times New Roman"/>
          <w:bCs/>
          <w:noProof/>
        </w:rPr>
        <w:t xml:space="preserve">first introduced </w:t>
      </w:r>
      <w:r w:rsidRPr="003D0192">
        <w:rPr>
          <w:rFonts w:ascii="Times New Roman" w:hAnsi="Times New Roman" w:cs="Times New Roman"/>
          <w:bCs/>
          <w:noProof/>
        </w:rPr>
        <w:t xml:space="preserve">before acid etching, as shown in the inset of </w:t>
      </w:r>
      <w:r w:rsidR="002B625D" w:rsidRPr="003D0192">
        <w:rPr>
          <w:rFonts w:ascii="Times New Roman" w:hAnsi="Times New Roman" w:cs="Times New Roman"/>
          <w:bCs/>
          <w:noProof/>
        </w:rPr>
        <w:t>Pre-stage</w:t>
      </w:r>
      <w:r w:rsidRPr="003D0192">
        <w:rPr>
          <w:rFonts w:ascii="Times New Roman" w:hAnsi="Times New Roman" w:cs="Times New Roman"/>
          <w:bCs/>
          <w:noProof/>
        </w:rPr>
        <w:t xml:space="preserve"> 1 of </w:t>
      </w:r>
      <w:r w:rsidR="001E5609" w:rsidRPr="003D0192">
        <w:rPr>
          <w:rFonts w:ascii="Times New Roman" w:hAnsi="Times New Roman" w:cs="Times New Roman"/>
          <w:bCs/>
          <w:noProof/>
        </w:rPr>
        <w:t>Fig. 8</w:t>
      </w:r>
      <w:r w:rsidR="004D47F2" w:rsidRPr="003D0192">
        <w:rPr>
          <w:rFonts w:ascii="Times New Roman" w:hAnsi="Times New Roman" w:cs="Times New Roman"/>
          <w:bCs/>
          <w:noProof/>
        </w:rPr>
        <w:t xml:space="preserve"> (</w:t>
      </w:r>
      <w:r w:rsidRPr="003D0192">
        <w:rPr>
          <w:rFonts w:ascii="Times New Roman" w:hAnsi="Times New Roman" w:cs="Times New Roman"/>
          <w:bCs/>
          <w:noProof/>
        </w:rPr>
        <w:t xml:space="preserve">d), more cracks in the Ti oxide film on the surface of a fiber of the </w:t>
      </w:r>
      <w:r w:rsidR="008B6B2A" w:rsidRPr="003D0192">
        <w:rPr>
          <w:rFonts w:ascii="Times New Roman" w:hAnsi="Times New Roman" w:cs="Times New Roman"/>
          <w:bCs/>
          <w:noProof/>
        </w:rPr>
        <w:t>Pristine</w:t>
      </w:r>
      <w:r w:rsidRPr="003D0192">
        <w:rPr>
          <w:rFonts w:ascii="Times New Roman" w:hAnsi="Times New Roman" w:cs="Times New Roman"/>
          <w:bCs/>
          <w:noProof/>
        </w:rPr>
        <w:t xml:space="preserve"> Ti felt and more serious dislocations in the inner pure Ti metal are induced due to the cavitation effect deriving from the ultrasonic energy </w:t>
      </w:r>
      <w:r w:rsidR="00697C6C" w:rsidRPr="003D0192">
        <w:rPr>
          <w:rFonts w:ascii="Times New Roman" w:hAnsi="Times New Roman" w:cs="Times New Roman"/>
          <w:bCs/>
        </w:rPr>
        <w:fldChar w:fldCharType="begin"/>
      </w:r>
      <w:r w:rsidR="004C0885" w:rsidRPr="003D0192">
        <w:rPr>
          <w:rFonts w:ascii="Times New Roman" w:hAnsi="Times New Roman" w:cs="Times New Roman"/>
          <w:bCs/>
        </w:rPr>
        <w:instrText xml:space="preserve"> ADDIN ZOTERO_ITEM CSL_CITATION {"citationID":"PbbBg2Yp","properties":{"formattedCitation":"[54,55]","plainCitation":"[54,55]","noteIndex":0},"citationItems":[{"id":2994,"uris":["http://zotero.org/users/9337944/items/37GY753N"],"itemData":{"id":2994,"type":"article-journal","abstract":"The influence of water cavitation peening (WCP) treatment on the microstructure of pure titanium was investigated. The microstructural evolution in the near-surface of pure titanium as a function of WCP time was characterized by X-ray diffraction (XRD), optical microscopy (OM), scanning electron microscopy (SEM), and transmission electron microscopy (TEM). After WCP treatment, changes in the microstructure, as well as residual stress and surface morphologies as functions of WCP time, were recorded using a novel experimental design involving an in situ observation function. The obtained results indicate that twinning plays an important role in the plastic deformation and residual stresses of hexagonal close-packed (HCP) structured metal materials, and therein, that the deformation twinning and twinning interaction were induced by WCP in the strengthening layer. A stable compressive residual stress layer was found in the near-surface of the investigated pure titanium.","container-title":"Journal of Materials Processing Technology","DOI":"10.1016/j.jmatprotec.2008.12.006","ISSN":"0924-0136","issue":"10","journalAbbreviation":"Journal of Materials Processing Technology","language":"en","page":"4789-4794","source":"ScienceDirect","title":"Investigation of water cavitation peening-induced microstructures in the near-surface layer of pure titanium","volume":"209","author":[{"family":"Ju","given":"D. Y."},{"family":"Han","given":"B."}],"issued":{"date-parts":[["2009",6,1]]}}},{"id":3013,"uris":["http://zotero.org/users/9337944/items/DFF9FTC9"],"itemData":{"id":3013,"type":"article-journal","abstract":"The cavitation corrosion behaviour of commercially pure Grade 2 titanium in a 992g/l LiBr solution has been investigated at 25°C using an ultrasound device. Cavitation was found to have more influence on the anodic branch than on the cathodic branch, shifting the corrosion potential, Ecorr, and the OCP value towards more negative potentials, and increasing the corrosion current density, icorr, by six times. The repassivation kinetics of Grade 2 titanium have also been studied in the 992g/l LiBr solution, at 25°C and various applied potentials, using cavitation to damage the electrode surface. The repassivation kinetics have been analysed in terms of the current density flowing from the area damaged by cavitation, and the results were described by the equation i(t)=A·t−n. At potentials within the passive region, the passive film grew according to the high-field ion conduction model in which logi(t) is linearly proportional to 1/q(t). The damage generated during the potentiostatic tests has been quantified by means of Confocal Laser Scanning Microscopy.","container-title":"Electrochimica Acta","DOI":"10.1016/j.electacta.2011.09.034","ISSN":"0013-4686","journalAbbreviation":"Electrochimica Acta","language":"en","page":"264-275","source":"ScienceDirect","title":"Cavitation corrosion and repassivation kinetics of titanium in a heavy brine LiBr solution evaluated by using electrochemical techniques and Confocal Laser Scanning Microscopy","volume":"58","author":[{"family":"Fernández-Domene","given":"R. M."},{"family":"Blasco-Tamarit","given":"E."},{"family":"García-García","given":"D. M."},{"family":"García-Antón","given":"J."}],"issued":{"date-parts":[["2011",12,30]]}}}],"schema":"https://github.com/citation-style-language/schema/raw/master/csl-citation.json"} </w:instrText>
      </w:r>
      <w:r w:rsidR="00697C6C" w:rsidRPr="003D0192">
        <w:rPr>
          <w:rFonts w:ascii="Times New Roman" w:hAnsi="Times New Roman" w:cs="Times New Roman"/>
          <w:bCs/>
        </w:rPr>
        <w:fldChar w:fldCharType="separate"/>
      </w:r>
      <w:r w:rsidR="004C0885" w:rsidRPr="003D0192">
        <w:rPr>
          <w:rFonts w:ascii="Times New Roman" w:hAnsi="Times New Roman" w:cs="Times New Roman"/>
        </w:rPr>
        <w:t>[54,55]</w:t>
      </w:r>
      <w:r w:rsidR="00697C6C" w:rsidRPr="003D0192">
        <w:rPr>
          <w:rFonts w:ascii="Times New Roman" w:hAnsi="Times New Roman" w:cs="Times New Roman"/>
          <w:bCs/>
        </w:rPr>
        <w:fldChar w:fldCharType="end"/>
      </w:r>
      <w:r w:rsidRPr="003D0192">
        <w:rPr>
          <w:rFonts w:ascii="Times New Roman" w:hAnsi="Times New Roman" w:cs="Times New Roman"/>
          <w:bCs/>
          <w:noProof/>
        </w:rPr>
        <w:t>. Therefore, part of these serious dislocations (in the inner pure Ti metal) can be transformed into the dislocations crossing the formed TiH</w:t>
      </w:r>
      <w:r w:rsidRPr="003D0192">
        <w:rPr>
          <w:rFonts w:ascii="Times New Roman" w:hAnsi="Times New Roman" w:cs="Times New Roman"/>
          <w:bCs/>
          <w:noProof/>
          <w:vertAlign w:val="subscript"/>
        </w:rPr>
        <w:t>x</w:t>
      </w:r>
      <w:r w:rsidRPr="003D0192">
        <w:rPr>
          <w:rFonts w:ascii="Times New Roman" w:hAnsi="Times New Roman" w:cs="Times New Roman"/>
          <w:bCs/>
          <w:noProof/>
        </w:rPr>
        <w:t xml:space="preserve"> film as shown in the inset of </w:t>
      </w:r>
      <w:r w:rsidR="002B625D" w:rsidRPr="003D0192">
        <w:rPr>
          <w:rFonts w:ascii="Times New Roman" w:hAnsi="Times New Roman" w:cs="Times New Roman"/>
          <w:bCs/>
          <w:noProof/>
        </w:rPr>
        <w:t>Pre-stage</w:t>
      </w:r>
      <w:r w:rsidRPr="003D0192">
        <w:rPr>
          <w:rFonts w:ascii="Times New Roman" w:hAnsi="Times New Roman" w:cs="Times New Roman"/>
          <w:bCs/>
          <w:noProof/>
        </w:rPr>
        <w:t xml:space="preserve"> 2 of </w:t>
      </w:r>
      <w:r w:rsidR="001E5609" w:rsidRPr="003D0192">
        <w:rPr>
          <w:rFonts w:ascii="Times New Roman" w:hAnsi="Times New Roman" w:cs="Times New Roman"/>
          <w:bCs/>
          <w:noProof/>
        </w:rPr>
        <w:t>Fig. 8</w:t>
      </w:r>
      <w:r w:rsidR="004D47F2" w:rsidRPr="003D0192">
        <w:rPr>
          <w:rFonts w:ascii="Times New Roman" w:hAnsi="Times New Roman" w:cs="Times New Roman"/>
          <w:bCs/>
          <w:noProof/>
        </w:rPr>
        <w:t xml:space="preserve"> (</w:t>
      </w:r>
      <w:r w:rsidRPr="003D0192">
        <w:rPr>
          <w:rFonts w:ascii="Times New Roman" w:hAnsi="Times New Roman" w:cs="Times New Roman"/>
          <w:bCs/>
          <w:noProof/>
        </w:rPr>
        <w:t xml:space="preserve">d) during the reaction of Equation (2). </w:t>
      </w:r>
    </w:p>
    <w:p w14:paraId="16511AA8" w14:textId="51C1B4DE" w:rsidR="00A55A85" w:rsidRPr="003D0192" w:rsidRDefault="00A55A85" w:rsidP="00A55A85">
      <w:pPr>
        <w:widowControl/>
        <w:spacing w:line="360" w:lineRule="auto"/>
        <w:ind w:firstLineChars="200" w:firstLine="420"/>
        <w:rPr>
          <w:rFonts w:ascii="Times New Roman" w:hAnsi="Times New Roman" w:cs="Times New Roman"/>
          <w:bCs/>
          <w:noProof/>
        </w:rPr>
      </w:pPr>
      <w:r w:rsidRPr="003D0192">
        <w:rPr>
          <w:rFonts w:ascii="Times New Roman" w:hAnsi="Times New Roman" w:cs="Times New Roman"/>
          <w:bCs/>
          <w:noProof/>
        </w:rPr>
        <w:t xml:space="preserve">Later, after the PTL is exposed to the air, as shown in the inset of </w:t>
      </w:r>
      <w:r w:rsidR="002B625D" w:rsidRPr="003D0192">
        <w:rPr>
          <w:rFonts w:ascii="Times New Roman" w:hAnsi="Times New Roman" w:cs="Times New Roman"/>
          <w:bCs/>
          <w:noProof/>
        </w:rPr>
        <w:t>Pre-stage</w:t>
      </w:r>
      <w:r w:rsidRPr="003D0192">
        <w:rPr>
          <w:rFonts w:ascii="Times New Roman" w:hAnsi="Times New Roman" w:cs="Times New Roman"/>
          <w:bCs/>
          <w:noProof/>
        </w:rPr>
        <w:t xml:space="preserve"> 3 of Fig.</w:t>
      </w:r>
      <w:r w:rsidR="001E5609" w:rsidRPr="003D0192">
        <w:rPr>
          <w:rFonts w:ascii="Times New Roman" w:hAnsi="Times New Roman" w:cs="Times New Roman"/>
          <w:bCs/>
          <w:noProof/>
        </w:rPr>
        <w:t xml:space="preserve"> 8</w:t>
      </w:r>
      <w:r w:rsidRPr="003D0192">
        <w:rPr>
          <w:rFonts w:ascii="Times New Roman" w:hAnsi="Times New Roman" w:cs="Times New Roman"/>
          <w:bCs/>
          <w:noProof/>
        </w:rPr>
        <w:t>(d), some dislocations in the TiH</w:t>
      </w:r>
      <w:r w:rsidRPr="003D0192">
        <w:rPr>
          <w:rFonts w:ascii="Times New Roman" w:hAnsi="Times New Roman" w:cs="Times New Roman"/>
          <w:bCs/>
          <w:noProof/>
          <w:vertAlign w:val="subscript"/>
        </w:rPr>
        <w:t>x</w:t>
      </w:r>
      <w:r w:rsidRPr="003D0192">
        <w:rPr>
          <w:rFonts w:ascii="Times New Roman" w:hAnsi="Times New Roman" w:cs="Times New Roman"/>
          <w:bCs/>
          <w:noProof/>
        </w:rPr>
        <w:t xml:space="preserve"> film are further transformed into the dislocations in the newly formed Ti oxide thin film (according to Equation (3)). The positions where these dislocations exist in the upper Ti oxide film (as shown in the inset of the </w:t>
      </w:r>
      <w:r w:rsidR="002B625D" w:rsidRPr="003D0192">
        <w:rPr>
          <w:rFonts w:ascii="Times New Roman" w:hAnsi="Times New Roman" w:cs="Times New Roman"/>
          <w:bCs/>
          <w:noProof/>
        </w:rPr>
        <w:t>Pre-stage</w:t>
      </w:r>
      <w:r w:rsidRPr="003D0192">
        <w:rPr>
          <w:rFonts w:ascii="Times New Roman" w:hAnsi="Times New Roman" w:cs="Times New Roman"/>
          <w:bCs/>
          <w:noProof/>
        </w:rPr>
        <w:t xml:space="preserve"> 3 of </w:t>
      </w:r>
      <w:r w:rsidR="001E5609" w:rsidRPr="003D0192">
        <w:rPr>
          <w:rFonts w:ascii="Times New Roman" w:hAnsi="Times New Roman" w:cs="Times New Roman"/>
          <w:bCs/>
          <w:noProof/>
        </w:rPr>
        <w:t>Fig. 8</w:t>
      </w:r>
      <w:r w:rsidR="004D47F2" w:rsidRPr="003D0192">
        <w:rPr>
          <w:rFonts w:ascii="Times New Roman" w:hAnsi="Times New Roman" w:cs="Times New Roman"/>
          <w:bCs/>
          <w:noProof/>
        </w:rPr>
        <w:t xml:space="preserve"> (</w:t>
      </w:r>
      <w:r w:rsidRPr="003D0192">
        <w:rPr>
          <w:rFonts w:ascii="Times New Roman" w:hAnsi="Times New Roman" w:cs="Times New Roman"/>
          <w:bCs/>
          <w:noProof/>
        </w:rPr>
        <w:t xml:space="preserve">d)) have </w:t>
      </w:r>
      <w:r w:rsidR="00C61A2B" w:rsidRPr="003D0192">
        <w:rPr>
          <w:rFonts w:ascii="Times New Roman" w:hAnsi="Times New Roman" w:cs="Times New Roman"/>
          <w:bCs/>
          <w:noProof/>
        </w:rPr>
        <w:t xml:space="preserve">a </w:t>
      </w:r>
      <w:r w:rsidRPr="003D0192">
        <w:rPr>
          <w:rFonts w:ascii="Times New Roman" w:hAnsi="Times New Roman" w:cs="Times New Roman"/>
          <w:bCs/>
          <w:noProof/>
        </w:rPr>
        <w:t>higher chance</w:t>
      </w:r>
      <w:r w:rsidR="00020E24" w:rsidRPr="003D0192">
        <w:rPr>
          <w:rFonts w:ascii="Times New Roman" w:hAnsi="Times New Roman" w:cs="Times New Roman"/>
          <w:bCs/>
          <w:noProof/>
        </w:rPr>
        <w:t xml:space="preserve"> of </w:t>
      </w:r>
      <w:r w:rsidRPr="003D0192">
        <w:rPr>
          <w:rFonts w:ascii="Times New Roman" w:hAnsi="Times New Roman" w:cs="Times New Roman"/>
          <w:bCs/>
          <w:noProof/>
        </w:rPr>
        <w:t>form</w:t>
      </w:r>
      <w:r w:rsidR="00020E24" w:rsidRPr="003D0192">
        <w:rPr>
          <w:rFonts w:ascii="Times New Roman" w:hAnsi="Times New Roman" w:cs="Times New Roman"/>
          <w:bCs/>
          <w:noProof/>
        </w:rPr>
        <w:t>ing</w:t>
      </w:r>
      <w:r w:rsidRPr="003D0192">
        <w:rPr>
          <w:rFonts w:ascii="Times New Roman" w:hAnsi="Times New Roman" w:cs="Times New Roman"/>
          <w:bCs/>
          <w:noProof/>
        </w:rPr>
        <w:t xml:space="preserve"> cracks after the 12-</w:t>
      </w:r>
      <w:r w:rsidR="001D62FF" w:rsidRPr="003D0192">
        <w:rPr>
          <w:rFonts w:ascii="Times New Roman" w:hAnsi="Times New Roman" w:cs="Times New Roman"/>
          <w:bCs/>
          <w:noProof/>
        </w:rPr>
        <w:t>15</w:t>
      </w:r>
      <w:r w:rsidRPr="003D0192">
        <w:rPr>
          <w:rFonts w:ascii="Times New Roman" w:hAnsi="Times New Roman" w:cs="Times New Roman"/>
          <w:bCs/>
          <w:noProof/>
        </w:rPr>
        <w:t xml:space="preserve"> PTL is assembled in the electrolyzer to further experience the mechanical and thermal deformation during electrolysis, and the Ti oxides at the cracks </w:t>
      </w:r>
      <w:r w:rsidR="00CE6796" w:rsidRPr="003D0192">
        <w:rPr>
          <w:rFonts w:ascii="Times New Roman" w:hAnsi="Times New Roman" w:cs="Times New Roman"/>
          <w:bCs/>
          <w:noProof/>
        </w:rPr>
        <w:t xml:space="preserve">and dislocations </w:t>
      </w:r>
      <w:r w:rsidRPr="003D0192">
        <w:rPr>
          <w:rFonts w:ascii="Times New Roman" w:hAnsi="Times New Roman" w:cs="Times New Roman"/>
          <w:bCs/>
          <w:noProof/>
        </w:rPr>
        <w:t xml:space="preserve">will also be attacked easily by the </w:t>
      </w:r>
      <w:r w:rsidR="00323846" w:rsidRPr="003D0192">
        <w:rPr>
          <w:rFonts w:ascii="Times New Roman" w:hAnsi="Times New Roman" w:cs="Times New Roman"/>
          <w:bCs/>
          <w:noProof/>
        </w:rPr>
        <w:t xml:space="preserve">fluorion </w:t>
      </w:r>
      <w:r w:rsidRPr="003D0192">
        <w:rPr>
          <w:rFonts w:ascii="Times New Roman" w:hAnsi="Times New Roman" w:cs="Times New Roman"/>
          <w:bCs/>
          <w:noProof/>
        </w:rPr>
        <w:t>based on the chemical reaction as shown in Equation (4). As a result, at the very beginning of the electrolyzer operation, TiO</w:t>
      </w:r>
      <w:r w:rsidRPr="003D0192">
        <w:rPr>
          <w:rFonts w:ascii="Times New Roman" w:hAnsi="Times New Roman" w:cs="Times New Roman"/>
          <w:bCs/>
          <w:noProof/>
          <w:vertAlign w:val="subscript"/>
        </w:rPr>
        <w:t>2</w:t>
      </w:r>
      <w:r w:rsidRPr="003D0192">
        <w:rPr>
          <w:rFonts w:ascii="Times New Roman" w:hAnsi="Times New Roman" w:cs="Times New Roman"/>
          <w:bCs/>
          <w:noProof/>
        </w:rPr>
        <w:t xml:space="preserve"> near the dislocations is dissolved and cracks appear and are induced into the inner part of the TiH</w:t>
      </w:r>
      <w:r w:rsidRPr="003D0192">
        <w:rPr>
          <w:rFonts w:ascii="Times New Roman" w:hAnsi="Times New Roman" w:cs="Times New Roman"/>
          <w:bCs/>
          <w:noProof/>
          <w:vertAlign w:val="subscript"/>
        </w:rPr>
        <w:t>x</w:t>
      </w:r>
      <w:r w:rsidRPr="003D0192">
        <w:rPr>
          <w:rFonts w:ascii="Times New Roman" w:hAnsi="Times New Roman" w:cs="Times New Roman"/>
          <w:bCs/>
          <w:noProof/>
        </w:rPr>
        <w:t xml:space="preserve"> film (as shown in </w:t>
      </w:r>
      <w:r w:rsidR="002B625D" w:rsidRPr="003D0192">
        <w:rPr>
          <w:rFonts w:ascii="Times New Roman" w:hAnsi="Times New Roman" w:cs="Times New Roman"/>
          <w:bCs/>
          <w:noProof/>
        </w:rPr>
        <w:t>Stage 1</w:t>
      </w:r>
      <w:r w:rsidRPr="003D0192">
        <w:rPr>
          <w:rFonts w:ascii="Times New Roman" w:hAnsi="Times New Roman" w:cs="Times New Roman"/>
          <w:bCs/>
          <w:noProof/>
        </w:rPr>
        <w:t xml:space="preserve"> of </w:t>
      </w:r>
      <w:r w:rsidR="001E5609" w:rsidRPr="003D0192">
        <w:rPr>
          <w:rFonts w:ascii="Times New Roman" w:hAnsi="Times New Roman" w:cs="Times New Roman"/>
          <w:bCs/>
          <w:noProof/>
        </w:rPr>
        <w:t>Fig. 8</w:t>
      </w:r>
      <w:r w:rsidR="004D47F2" w:rsidRPr="003D0192">
        <w:rPr>
          <w:rFonts w:ascii="Times New Roman" w:hAnsi="Times New Roman" w:cs="Times New Roman"/>
          <w:bCs/>
          <w:noProof/>
        </w:rPr>
        <w:t xml:space="preserve"> (</w:t>
      </w:r>
      <w:r w:rsidRPr="003D0192">
        <w:rPr>
          <w:rFonts w:ascii="Times New Roman" w:hAnsi="Times New Roman" w:cs="Times New Roman"/>
          <w:bCs/>
          <w:noProof/>
        </w:rPr>
        <w:t xml:space="preserve">d)). </w:t>
      </w:r>
    </w:p>
    <w:p w14:paraId="40785D5F" w14:textId="6E001CFF" w:rsidR="00A55A85" w:rsidRPr="003D0192" w:rsidRDefault="00A55A85" w:rsidP="00A55A85">
      <w:pPr>
        <w:widowControl/>
        <w:spacing w:line="360" w:lineRule="auto"/>
        <w:ind w:firstLineChars="200" w:firstLine="420"/>
        <w:rPr>
          <w:rFonts w:ascii="Times New Roman" w:hAnsi="Times New Roman" w:cs="Times New Roman"/>
          <w:bCs/>
          <w:noProof/>
        </w:rPr>
      </w:pPr>
      <w:r w:rsidRPr="003D0192">
        <w:rPr>
          <w:rFonts w:ascii="Times New Roman" w:hAnsi="Times New Roman" w:cs="Times New Roman"/>
          <w:bCs/>
          <w:noProof/>
        </w:rPr>
        <w:t>In the meantime, the underneath TiH</w:t>
      </w:r>
      <w:r w:rsidRPr="003D0192">
        <w:rPr>
          <w:rFonts w:ascii="Times New Roman" w:hAnsi="Times New Roman" w:cs="Times New Roman"/>
          <w:bCs/>
          <w:noProof/>
          <w:vertAlign w:val="subscript"/>
        </w:rPr>
        <w:t>x</w:t>
      </w:r>
      <w:r w:rsidRPr="003D0192">
        <w:rPr>
          <w:rFonts w:ascii="Times New Roman" w:hAnsi="Times New Roman" w:cs="Times New Roman"/>
          <w:bCs/>
          <w:noProof/>
        </w:rPr>
        <w:t xml:space="preserve"> can still react with the oxygen (derived from OER and diffusing through the upper Ti oxide film) according to Equation (3) to form a thicker Ti oxide film, i.e., the TiH</w:t>
      </w:r>
      <w:r w:rsidRPr="003D0192">
        <w:rPr>
          <w:rFonts w:ascii="Times New Roman" w:hAnsi="Times New Roman" w:cs="Times New Roman"/>
          <w:bCs/>
          <w:noProof/>
          <w:vertAlign w:val="subscript"/>
        </w:rPr>
        <w:t>x</w:t>
      </w:r>
      <w:r w:rsidRPr="003D0192">
        <w:rPr>
          <w:rFonts w:ascii="Times New Roman" w:hAnsi="Times New Roman" w:cs="Times New Roman"/>
          <w:bCs/>
          <w:noProof/>
        </w:rPr>
        <w:t xml:space="preserve"> film becomes thinner and thinner (as shown in </w:t>
      </w:r>
      <w:r w:rsidR="002B625D" w:rsidRPr="003D0192">
        <w:rPr>
          <w:rFonts w:ascii="Times New Roman" w:hAnsi="Times New Roman" w:cs="Times New Roman"/>
          <w:bCs/>
          <w:noProof/>
        </w:rPr>
        <w:t>Stage 2</w:t>
      </w:r>
      <w:r w:rsidRPr="003D0192">
        <w:rPr>
          <w:rFonts w:ascii="Times New Roman" w:hAnsi="Times New Roman" w:cs="Times New Roman"/>
          <w:bCs/>
          <w:noProof/>
        </w:rPr>
        <w:t xml:space="preserve"> of </w:t>
      </w:r>
      <w:r w:rsidR="001E5609" w:rsidRPr="003D0192">
        <w:rPr>
          <w:rFonts w:ascii="Times New Roman" w:hAnsi="Times New Roman" w:cs="Times New Roman"/>
          <w:bCs/>
          <w:noProof/>
        </w:rPr>
        <w:t>Fig. 8</w:t>
      </w:r>
      <w:r w:rsidR="004D47F2" w:rsidRPr="003D0192">
        <w:rPr>
          <w:rFonts w:ascii="Times New Roman" w:hAnsi="Times New Roman" w:cs="Times New Roman"/>
          <w:bCs/>
          <w:noProof/>
        </w:rPr>
        <w:t xml:space="preserve"> (</w:t>
      </w:r>
      <w:r w:rsidRPr="003D0192">
        <w:rPr>
          <w:rFonts w:ascii="Times New Roman" w:hAnsi="Times New Roman" w:cs="Times New Roman"/>
          <w:bCs/>
          <w:noProof/>
        </w:rPr>
        <w:t xml:space="preserve">d) compared to </w:t>
      </w:r>
      <w:r w:rsidR="002B625D" w:rsidRPr="003D0192">
        <w:rPr>
          <w:rFonts w:ascii="Times New Roman" w:hAnsi="Times New Roman" w:cs="Times New Roman"/>
          <w:bCs/>
          <w:noProof/>
        </w:rPr>
        <w:t>Stage 1</w:t>
      </w:r>
      <w:r w:rsidRPr="003D0192">
        <w:rPr>
          <w:rFonts w:ascii="Times New Roman" w:hAnsi="Times New Roman" w:cs="Times New Roman"/>
          <w:bCs/>
          <w:noProof/>
        </w:rPr>
        <w:t xml:space="preserve"> of </w:t>
      </w:r>
      <w:r w:rsidR="001E5609" w:rsidRPr="003D0192">
        <w:rPr>
          <w:rFonts w:ascii="Times New Roman" w:hAnsi="Times New Roman" w:cs="Times New Roman"/>
          <w:bCs/>
          <w:noProof/>
        </w:rPr>
        <w:t>Fig. 8</w:t>
      </w:r>
      <w:r w:rsidR="004D47F2" w:rsidRPr="003D0192">
        <w:rPr>
          <w:rFonts w:ascii="Times New Roman" w:hAnsi="Times New Roman" w:cs="Times New Roman"/>
          <w:bCs/>
          <w:noProof/>
        </w:rPr>
        <w:t xml:space="preserve"> (</w:t>
      </w:r>
      <w:r w:rsidRPr="003D0192">
        <w:rPr>
          <w:rFonts w:ascii="Times New Roman" w:hAnsi="Times New Roman" w:cs="Times New Roman"/>
          <w:bCs/>
          <w:noProof/>
        </w:rPr>
        <w:t xml:space="preserve">d)). Furthermore, the continuous attack </w:t>
      </w:r>
      <w:r w:rsidR="00D75352" w:rsidRPr="003D0192">
        <w:rPr>
          <w:rFonts w:ascii="Times New Roman" w:hAnsi="Times New Roman" w:cs="Times New Roman"/>
          <w:bCs/>
          <w:noProof/>
        </w:rPr>
        <w:t xml:space="preserve">to Ti oxide film </w:t>
      </w:r>
      <w:r w:rsidRPr="003D0192">
        <w:rPr>
          <w:rFonts w:ascii="Times New Roman" w:hAnsi="Times New Roman" w:cs="Times New Roman"/>
          <w:bCs/>
          <w:noProof/>
        </w:rPr>
        <w:t xml:space="preserve">from </w:t>
      </w:r>
      <w:r w:rsidR="00DD6186" w:rsidRPr="003D0192">
        <w:rPr>
          <w:rFonts w:ascii="Times New Roman" w:hAnsi="Times New Roman" w:cs="Times New Roman"/>
          <w:bCs/>
          <w:noProof/>
        </w:rPr>
        <w:t>fluorion</w:t>
      </w:r>
      <w:r w:rsidRPr="003D0192">
        <w:rPr>
          <w:rFonts w:ascii="Times New Roman" w:hAnsi="Times New Roman" w:cs="Times New Roman"/>
          <w:bCs/>
          <w:noProof/>
        </w:rPr>
        <w:t xml:space="preserve">s </w:t>
      </w:r>
      <w:r w:rsidR="001D62FF" w:rsidRPr="003D0192">
        <w:rPr>
          <w:rFonts w:ascii="Times New Roman" w:hAnsi="Times New Roman" w:cs="Times New Roman"/>
          <w:bCs/>
          <w:noProof/>
        </w:rPr>
        <w:t xml:space="preserve">shown in </w:t>
      </w:r>
      <w:r w:rsidRPr="003D0192">
        <w:rPr>
          <w:rFonts w:ascii="Times New Roman" w:hAnsi="Times New Roman" w:cs="Times New Roman"/>
          <w:bCs/>
          <w:noProof/>
        </w:rPr>
        <w:t xml:space="preserve">Equation (4) can accelerate the extension </w:t>
      </w:r>
      <w:r w:rsidR="00D75352" w:rsidRPr="003D0192">
        <w:rPr>
          <w:rFonts w:ascii="Times New Roman" w:hAnsi="Times New Roman" w:cs="Times New Roman"/>
          <w:bCs/>
          <w:noProof/>
        </w:rPr>
        <w:t xml:space="preserve">and expansion </w:t>
      </w:r>
      <w:r w:rsidRPr="003D0192">
        <w:rPr>
          <w:rFonts w:ascii="Times New Roman" w:hAnsi="Times New Roman" w:cs="Times New Roman"/>
          <w:bCs/>
          <w:noProof/>
        </w:rPr>
        <w:t>of some cracks, traversing the TiH</w:t>
      </w:r>
      <w:r w:rsidRPr="003D0192">
        <w:rPr>
          <w:rFonts w:ascii="Times New Roman" w:hAnsi="Times New Roman" w:cs="Times New Roman"/>
          <w:bCs/>
          <w:noProof/>
          <w:vertAlign w:val="subscript"/>
        </w:rPr>
        <w:t>x</w:t>
      </w:r>
      <w:r w:rsidRPr="003D0192">
        <w:rPr>
          <w:rFonts w:ascii="Times New Roman" w:hAnsi="Times New Roman" w:cs="Times New Roman"/>
          <w:bCs/>
          <w:noProof/>
        </w:rPr>
        <w:t xml:space="preserve"> layer (along the dislocation), directly into the inner pure Ti </w:t>
      </w:r>
      <w:r w:rsidR="004D47F2" w:rsidRPr="003D0192">
        <w:rPr>
          <w:rFonts w:ascii="Times New Roman" w:hAnsi="Times New Roman" w:cs="Times New Roman"/>
          <w:bCs/>
          <w:noProof/>
        </w:rPr>
        <w:t>metal</w:t>
      </w:r>
      <w:r w:rsidRPr="003D0192">
        <w:rPr>
          <w:rFonts w:ascii="Times New Roman" w:hAnsi="Times New Roman" w:cs="Times New Roman"/>
          <w:bCs/>
          <w:noProof/>
        </w:rPr>
        <w:t xml:space="preserve">, i.e., some cuttings are formed in the inner pure Ti metal as shown in </w:t>
      </w:r>
      <w:r w:rsidR="002B625D" w:rsidRPr="003D0192">
        <w:rPr>
          <w:rFonts w:ascii="Times New Roman" w:hAnsi="Times New Roman" w:cs="Times New Roman"/>
          <w:bCs/>
          <w:noProof/>
        </w:rPr>
        <w:t>Stage 2</w:t>
      </w:r>
      <w:r w:rsidRPr="003D0192">
        <w:rPr>
          <w:rFonts w:ascii="Times New Roman" w:hAnsi="Times New Roman" w:cs="Times New Roman"/>
          <w:bCs/>
          <w:noProof/>
        </w:rPr>
        <w:t xml:space="preserve"> of </w:t>
      </w:r>
      <w:r w:rsidR="001E5609" w:rsidRPr="003D0192">
        <w:rPr>
          <w:rFonts w:ascii="Times New Roman" w:hAnsi="Times New Roman" w:cs="Times New Roman"/>
          <w:bCs/>
          <w:noProof/>
        </w:rPr>
        <w:t>Fig. 8</w:t>
      </w:r>
      <w:r w:rsidR="004D47F2" w:rsidRPr="003D0192">
        <w:rPr>
          <w:rFonts w:ascii="Times New Roman" w:hAnsi="Times New Roman" w:cs="Times New Roman"/>
          <w:bCs/>
          <w:noProof/>
        </w:rPr>
        <w:t xml:space="preserve"> (</w:t>
      </w:r>
      <w:r w:rsidRPr="003D0192">
        <w:rPr>
          <w:rFonts w:ascii="Times New Roman" w:hAnsi="Times New Roman" w:cs="Times New Roman"/>
          <w:bCs/>
          <w:noProof/>
        </w:rPr>
        <w:t xml:space="preserve">d). </w:t>
      </w:r>
    </w:p>
    <w:p w14:paraId="67520611" w14:textId="60A3FDF9" w:rsidR="00A55A85" w:rsidRPr="003D0192" w:rsidRDefault="00A55A85" w:rsidP="00A55A85">
      <w:pPr>
        <w:widowControl/>
        <w:spacing w:line="360" w:lineRule="auto"/>
        <w:ind w:firstLineChars="200" w:firstLine="420"/>
        <w:rPr>
          <w:rFonts w:ascii="Times New Roman" w:hAnsi="Times New Roman" w:cs="Times New Roman"/>
          <w:bCs/>
          <w:noProof/>
        </w:rPr>
      </w:pPr>
      <w:r w:rsidRPr="003D0192">
        <w:rPr>
          <w:rFonts w:ascii="Times New Roman" w:hAnsi="Times New Roman" w:cs="Times New Roman"/>
          <w:bCs/>
          <w:noProof/>
        </w:rPr>
        <w:t>After that, the inner pure Ti metal is easily exposed to release Ti</w:t>
      </w:r>
      <w:r w:rsidRPr="003D0192">
        <w:rPr>
          <w:rFonts w:ascii="Times New Roman" w:hAnsi="Times New Roman" w:cs="Times New Roman"/>
          <w:bCs/>
          <w:noProof/>
          <w:vertAlign w:val="superscript"/>
        </w:rPr>
        <w:t>4+</w:t>
      </w:r>
      <w:r w:rsidRPr="003D0192">
        <w:rPr>
          <w:rFonts w:ascii="Times New Roman" w:hAnsi="Times New Roman" w:cs="Times New Roman"/>
          <w:bCs/>
          <w:noProof/>
        </w:rPr>
        <w:t xml:space="preserve"> based on the </w:t>
      </w:r>
      <w:r w:rsidR="002D105B" w:rsidRPr="003D0192">
        <w:rPr>
          <w:rFonts w:ascii="Times New Roman" w:hAnsi="Times New Roman" w:cs="Times New Roman"/>
          <w:bCs/>
          <w:noProof/>
        </w:rPr>
        <w:t>corrosion reaction</w:t>
      </w:r>
      <w:r w:rsidRPr="003D0192">
        <w:rPr>
          <w:rFonts w:ascii="Times New Roman" w:hAnsi="Times New Roman" w:cs="Times New Roman"/>
          <w:bCs/>
          <w:noProof/>
        </w:rPr>
        <w:t xml:space="preserve"> shown in Equation (5). Therefore, the HF arc on the 12-15 curve of Fig. 4</w:t>
      </w:r>
      <w:r w:rsidR="001D62FF" w:rsidRPr="003D0192">
        <w:rPr>
          <w:rFonts w:ascii="Times New Roman" w:hAnsi="Times New Roman" w:cs="Times New Roman"/>
          <w:bCs/>
          <w:noProof/>
        </w:rPr>
        <w:t xml:space="preserve"> </w:t>
      </w:r>
      <w:r w:rsidRPr="003D0192">
        <w:rPr>
          <w:rFonts w:ascii="Times New Roman" w:hAnsi="Times New Roman" w:cs="Times New Roman"/>
          <w:bCs/>
          <w:noProof/>
        </w:rPr>
        <w:t>(b) appears again while as explained above no HF arc exists on the 0-15 curve of Fig 4</w:t>
      </w:r>
      <w:r w:rsidR="001D62FF" w:rsidRPr="003D0192">
        <w:rPr>
          <w:rFonts w:ascii="Times New Roman" w:hAnsi="Times New Roman" w:cs="Times New Roman"/>
          <w:bCs/>
          <w:noProof/>
        </w:rPr>
        <w:t xml:space="preserve"> </w:t>
      </w:r>
      <w:r w:rsidRPr="003D0192">
        <w:rPr>
          <w:rFonts w:ascii="Times New Roman" w:hAnsi="Times New Roman" w:cs="Times New Roman"/>
          <w:bCs/>
          <w:noProof/>
        </w:rPr>
        <w:t>(b) or Fig.1</w:t>
      </w:r>
      <w:r w:rsidR="001D62FF" w:rsidRPr="003D0192">
        <w:rPr>
          <w:rFonts w:ascii="Times New Roman" w:hAnsi="Times New Roman" w:cs="Times New Roman"/>
          <w:bCs/>
          <w:noProof/>
        </w:rPr>
        <w:t xml:space="preserve"> </w:t>
      </w:r>
      <w:r w:rsidRPr="003D0192">
        <w:rPr>
          <w:rFonts w:ascii="Times New Roman" w:hAnsi="Times New Roman" w:cs="Times New Roman"/>
          <w:bCs/>
          <w:noProof/>
        </w:rPr>
        <w:t>(b). However, due to the formation of a thicker protecting film of TiH</w:t>
      </w:r>
      <w:r w:rsidRPr="003D0192">
        <w:rPr>
          <w:rFonts w:ascii="Times New Roman" w:hAnsi="Times New Roman" w:cs="Times New Roman"/>
          <w:bCs/>
          <w:noProof/>
          <w:vertAlign w:val="subscript"/>
        </w:rPr>
        <w:t>x</w:t>
      </w:r>
      <w:r w:rsidRPr="003D0192">
        <w:rPr>
          <w:rFonts w:ascii="Times New Roman" w:hAnsi="Times New Roman" w:cs="Times New Roman"/>
          <w:bCs/>
          <w:noProof/>
        </w:rPr>
        <w:t xml:space="preserve"> during the 15-minute acid etching process, the chance</w:t>
      </w:r>
      <w:r w:rsidR="00020E24" w:rsidRPr="003D0192">
        <w:rPr>
          <w:rFonts w:ascii="Times New Roman" w:hAnsi="Times New Roman" w:cs="Times New Roman"/>
          <w:bCs/>
          <w:noProof/>
        </w:rPr>
        <w:t xml:space="preserve"> of </w:t>
      </w:r>
      <w:r w:rsidRPr="003D0192">
        <w:rPr>
          <w:rFonts w:ascii="Times New Roman" w:hAnsi="Times New Roman" w:cs="Times New Roman"/>
          <w:bCs/>
          <w:noProof/>
        </w:rPr>
        <w:t>form</w:t>
      </w:r>
      <w:r w:rsidR="00020E24" w:rsidRPr="003D0192">
        <w:rPr>
          <w:rFonts w:ascii="Times New Roman" w:hAnsi="Times New Roman" w:cs="Times New Roman"/>
          <w:bCs/>
          <w:noProof/>
        </w:rPr>
        <w:t>ing</w:t>
      </w:r>
      <w:r w:rsidRPr="003D0192">
        <w:rPr>
          <w:rFonts w:ascii="Times New Roman" w:hAnsi="Times New Roman" w:cs="Times New Roman"/>
          <w:bCs/>
          <w:noProof/>
        </w:rPr>
        <w:t xml:space="preserve"> more cuttings reaching the inner pure Ti metal becomes less</w:t>
      </w:r>
      <w:r w:rsidR="001D62FF" w:rsidRPr="003D0192">
        <w:rPr>
          <w:rFonts w:ascii="Times New Roman" w:hAnsi="Times New Roman" w:cs="Times New Roman"/>
          <w:bCs/>
          <w:noProof/>
        </w:rPr>
        <w:t xml:space="preserve"> compared to 0-0 PTL</w:t>
      </w:r>
      <w:r w:rsidRPr="003D0192">
        <w:rPr>
          <w:rFonts w:ascii="Times New Roman" w:hAnsi="Times New Roman" w:cs="Times New Roman"/>
          <w:bCs/>
          <w:noProof/>
        </w:rPr>
        <w:t>, hence, less Ti</w:t>
      </w:r>
      <w:r w:rsidRPr="003D0192">
        <w:rPr>
          <w:rFonts w:ascii="Times New Roman" w:hAnsi="Times New Roman" w:cs="Times New Roman"/>
          <w:bCs/>
          <w:noProof/>
          <w:vertAlign w:val="superscript"/>
        </w:rPr>
        <w:t>4+</w:t>
      </w:r>
      <w:r w:rsidRPr="003D0192">
        <w:rPr>
          <w:rFonts w:ascii="Times New Roman" w:hAnsi="Times New Roman" w:cs="Times New Roman"/>
          <w:bCs/>
          <w:noProof/>
        </w:rPr>
        <w:t xml:space="preserve"> is released based on the </w:t>
      </w:r>
      <w:r w:rsidR="002D105B" w:rsidRPr="003D0192">
        <w:rPr>
          <w:rFonts w:ascii="Times New Roman" w:hAnsi="Times New Roman" w:cs="Times New Roman"/>
          <w:bCs/>
          <w:noProof/>
        </w:rPr>
        <w:t>corrosion reaction</w:t>
      </w:r>
      <w:r w:rsidRPr="003D0192">
        <w:rPr>
          <w:rFonts w:ascii="Times New Roman" w:hAnsi="Times New Roman" w:cs="Times New Roman"/>
          <w:bCs/>
          <w:noProof/>
        </w:rPr>
        <w:t xml:space="preserve"> shown in Equation (</w:t>
      </w:r>
      <w:r w:rsidR="00FC60A4" w:rsidRPr="003D0192">
        <w:rPr>
          <w:rFonts w:ascii="Times New Roman" w:hAnsi="Times New Roman" w:cs="Times New Roman"/>
          <w:bCs/>
          <w:noProof/>
        </w:rPr>
        <w:t>5</w:t>
      </w:r>
      <w:r w:rsidRPr="003D0192">
        <w:rPr>
          <w:rFonts w:ascii="Times New Roman" w:hAnsi="Times New Roman" w:cs="Times New Roman"/>
          <w:bCs/>
          <w:noProof/>
        </w:rPr>
        <w:t xml:space="preserve">). As a result, the size of the HF arc for the case of 12-15 PTL is still smaller when compared to that of 0-0 PTL </w:t>
      </w:r>
      <w:r w:rsidRPr="003D0192">
        <w:rPr>
          <w:rFonts w:ascii="Times New Roman" w:hAnsi="Times New Roman" w:cs="Times New Roman"/>
          <w:bCs/>
          <w:noProof/>
        </w:rPr>
        <w:lastRenderedPageBreak/>
        <w:t>(Pristine PTL) as shown in Fig. 1(b). Therefore, the performance of the electrolyzer with 12-15 PTL is poor</w:t>
      </w:r>
      <w:r w:rsidR="008B6B2A" w:rsidRPr="003D0192">
        <w:rPr>
          <w:rFonts w:ascii="Times New Roman" w:hAnsi="Times New Roman" w:cs="Times New Roman"/>
          <w:bCs/>
          <w:noProof/>
        </w:rPr>
        <w:t>er</w:t>
      </w:r>
      <w:r w:rsidRPr="003D0192">
        <w:rPr>
          <w:rFonts w:ascii="Times New Roman" w:hAnsi="Times New Roman" w:cs="Times New Roman"/>
          <w:bCs/>
          <w:noProof/>
        </w:rPr>
        <w:t xml:space="preserve"> than that with 0-15 PTL but better than that with 0-0 PTL when comparing Fig. 1(a) with Fig. 4(a).</w:t>
      </w:r>
    </w:p>
    <w:p w14:paraId="1B785CFB" w14:textId="011123F6" w:rsidR="00CA6185" w:rsidRPr="003D0192" w:rsidRDefault="00840CA9" w:rsidP="007919E6">
      <w:pPr>
        <w:widowControl/>
        <w:spacing w:line="360" w:lineRule="auto"/>
        <w:ind w:firstLineChars="200" w:firstLine="420"/>
        <w:jc w:val="center"/>
        <w:rPr>
          <w:rFonts w:ascii="Times New Roman" w:hAnsi="Times New Roman" w:cs="Times New Roman"/>
          <w:bCs/>
          <w:noProof/>
        </w:rPr>
      </w:pPr>
      <w:bookmarkStart w:id="14" w:name="_Hlk144384332"/>
      <w:r w:rsidRPr="003D0192">
        <w:rPr>
          <w:rFonts w:ascii="Times New Roman" w:hAnsi="Times New Roman" w:cs="Times New Roman"/>
          <w:noProof/>
        </w:rPr>
        <w:drawing>
          <wp:inline distT="0" distB="0" distL="0" distR="0" wp14:anchorId="60B376D9" wp14:editId="632DAC86">
            <wp:extent cx="2308176" cy="7275443"/>
            <wp:effectExtent l="0" t="0" r="0" b="1905"/>
            <wp:docPr id="1297799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18493" cy="7307961"/>
                    </a:xfrm>
                    <a:prstGeom prst="rect">
                      <a:avLst/>
                    </a:prstGeom>
                    <a:noFill/>
                    <a:ln>
                      <a:noFill/>
                    </a:ln>
                  </pic:spPr>
                </pic:pic>
              </a:graphicData>
            </a:graphic>
          </wp:inline>
        </w:drawing>
      </w:r>
    </w:p>
    <w:p w14:paraId="3F15AC94" w14:textId="268E825B" w:rsidR="001C6E97" w:rsidRPr="003D0192" w:rsidRDefault="001E5609" w:rsidP="007919E6">
      <w:pPr>
        <w:spacing w:line="360" w:lineRule="auto"/>
        <w:jc w:val="left"/>
        <w:rPr>
          <w:rFonts w:ascii="Times New Roman" w:hAnsi="Times New Roman" w:cs="Times New Roman"/>
          <w:bCs/>
        </w:rPr>
      </w:pPr>
      <w:r w:rsidRPr="003D0192">
        <w:rPr>
          <w:rFonts w:ascii="Times New Roman" w:hAnsi="Times New Roman" w:cs="Times New Roman"/>
          <w:bCs/>
        </w:rPr>
        <w:t>Fig. 8</w:t>
      </w:r>
      <w:r w:rsidR="001C6E97" w:rsidRPr="003D0192">
        <w:rPr>
          <w:rFonts w:ascii="Times New Roman" w:hAnsi="Times New Roman" w:cs="Times New Roman"/>
          <w:bCs/>
        </w:rPr>
        <w:t xml:space="preserve"> (e) Pretreatment process of the 48-15 PTL and its changes during the operation of the electrolyzer</w:t>
      </w:r>
      <w:r w:rsidR="00E941AC" w:rsidRPr="003D0192">
        <w:rPr>
          <w:rFonts w:ascii="Times New Roman" w:hAnsi="Times New Roman" w:cs="Times New Roman"/>
          <w:bCs/>
        </w:rPr>
        <w:t>.</w:t>
      </w:r>
      <w:bookmarkEnd w:id="14"/>
      <w:r w:rsidR="001C6E97" w:rsidRPr="003D0192" w:rsidDel="00C4495A">
        <w:rPr>
          <w:rFonts w:ascii="Times New Roman" w:hAnsi="Times New Roman" w:cs="Times New Roman"/>
          <w:bCs/>
        </w:rPr>
        <w:t xml:space="preserve"> </w:t>
      </w:r>
    </w:p>
    <w:p w14:paraId="49A52E20" w14:textId="0F208606" w:rsidR="00A55A85" w:rsidRPr="003D0192" w:rsidRDefault="00A55A85">
      <w:pPr>
        <w:widowControl/>
        <w:spacing w:line="360" w:lineRule="auto"/>
        <w:ind w:firstLineChars="200" w:firstLine="420"/>
        <w:rPr>
          <w:rFonts w:ascii="Times New Roman" w:hAnsi="Times New Roman" w:cs="Times New Roman"/>
          <w:bCs/>
          <w:noProof/>
        </w:rPr>
      </w:pPr>
      <w:r w:rsidRPr="003D0192">
        <w:rPr>
          <w:rFonts w:ascii="Times New Roman" w:hAnsi="Times New Roman" w:cs="Times New Roman"/>
          <w:bCs/>
        </w:rPr>
        <w:lastRenderedPageBreak/>
        <w:t>A</w:t>
      </w:r>
      <w:r w:rsidRPr="003D0192">
        <w:rPr>
          <w:rFonts w:ascii="Times New Roman" w:hAnsi="Times New Roman" w:cs="Times New Roman"/>
          <w:bCs/>
          <w:noProof/>
        </w:rPr>
        <w:t xml:space="preserve">s compared to the case of 12-15 PTL shown in </w:t>
      </w:r>
      <w:r w:rsidR="001E5609" w:rsidRPr="003D0192">
        <w:rPr>
          <w:rFonts w:ascii="Times New Roman" w:hAnsi="Times New Roman" w:cs="Times New Roman"/>
          <w:bCs/>
          <w:noProof/>
        </w:rPr>
        <w:t>Fig. 8</w:t>
      </w:r>
      <w:r w:rsidR="004D47F2" w:rsidRPr="003D0192">
        <w:rPr>
          <w:rFonts w:ascii="Times New Roman" w:hAnsi="Times New Roman" w:cs="Times New Roman"/>
          <w:bCs/>
          <w:noProof/>
        </w:rPr>
        <w:t xml:space="preserve"> (</w:t>
      </w:r>
      <w:r w:rsidRPr="003D0192">
        <w:rPr>
          <w:rFonts w:ascii="Times New Roman" w:hAnsi="Times New Roman" w:cs="Times New Roman"/>
          <w:bCs/>
          <w:noProof/>
        </w:rPr>
        <w:t xml:space="preserve">d), it is easy to understand that, for the case of the 48-15 PTL as shown in </w:t>
      </w:r>
      <w:r w:rsidR="001E5609" w:rsidRPr="003D0192">
        <w:rPr>
          <w:rFonts w:ascii="Times New Roman" w:hAnsi="Times New Roman" w:cs="Times New Roman"/>
          <w:bCs/>
          <w:noProof/>
        </w:rPr>
        <w:t>Fig. 8</w:t>
      </w:r>
      <w:r w:rsidR="004D47F2" w:rsidRPr="003D0192">
        <w:rPr>
          <w:rFonts w:ascii="Times New Roman" w:hAnsi="Times New Roman" w:cs="Times New Roman"/>
          <w:bCs/>
          <w:noProof/>
        </w:rPr>
        <w:t xml:space="preserve"> (</w:t>
      </w:r>
      <w:r w:rsidRPr="003D0192">
        <w:rPr>
          <w:rFonts w:ascii="Times New Roman" w:hAnsi="Times New Roman" w:cs="Times New Roman"/>
          <w:bCs/>
          <w:noProof/>
        </w:rPr>
        <w:t xml:space="preserve">e), the extremely long period of ultrasonic cleaning can cause much serious damage </w:t>
      </w:r>
      <w:r w:rsidR="0048472A" w:rsidRPr="003D0192">
        <w:rPr>
          <w:rFonts w:ascii="Times New Roman" w:hAnsi="Times New Roman" w:cs="Times New Roman"/>
          <w:bCs/>
          <w:noProof/>
        </w:rPr>
        <w:t>to the su</w:t>
      </w:r>
      <w:r w:rsidR="00FD5219" w:rsidRPr="003D0192">
        <w:rPr>
          <w:rFonts w:ascii="Times New Roman" w:hAnsi="Times New Roman" w:cs="Times New Roman"/>
          <w:bCs/>
          <w:noProof/>
        </w:rPr>
        <w:t>rfa</w:t>
      </w:r>
      <w:r w:rsidR="0048472A" w:rsidRPr="003D0192">
        <w:rPr>
          <w:rFonts w:ascii="Times New Roman" w:hAnsi="Times New Roman" w:cs="Times New Roman"/>
          <w:bCs/>
          <w:noProof/>
        </w:rPr>
        <w:t>ce of a Ti</w:t>
      </w:r>
      <w:r w:rsidRPr="003D0192">
        <w:rPr>
          <w:rFonts w:ascii="Times New Roman" w:hAnsi="Times New Roman" w:cs="Times New Roman"/>
          <w:bCs/>
          <w:noProof/>
        </w:rPr>
        <w:t xml:space="preserve"> PTL during the pretreatment process and the later operation in the electrolyzer. As a result, </w:t>
      </w:r>
      <w:r w:rsidR="00FD5219" w:rsidRPr="003D0192">
        <w:rPr>
          <w:rFonts w:ascii="Times New Roman" w:hAnsi="Times New Roman" w:cs="Times New Roman"/>
          <w:bCs/>
          <w:noProof/>
        </w:rPr>
        <w:t xml:space="preserve">comparing </w:t>
      </w:r>
      <w:r w:rsidR="002B625D" w:rsidRPr="003D0192">
        <w:rPr>
          <w:rFonts w:ascii="Times New Roman" w:hAnsi="Times New Roman" w:cs="Times New Roman"/>
          <w:bCs/>
          <w:noProof/>
        </w:rPr>
        <w:t>Stage 2</w:t>
      </w:r>
      <w:r w:rsidR="00FD5219" w:rsidRPr="003D0192">
        <w:rPr>
          <w:rFonts w:ascii="Times New Roman" w:hAnsi="Times New Roman" w:cs="Times New Roman"/>
          <w:bCs/>
          <w:noProof/>
        </w:rPr>
        <w:t xml:space="preserve"> of </w:t>
      </w:r>
      <w:r w:rsidR="001E5609" w:rsidRPr="003D0192">
        <w:rPr>
          <w:rFonts w:ascii="Times New Roman" w:hAnsi="Times New Roman" w:cs="Times New Roman"/>
          <w:bCs/>
          <w:noProof/>
        </w:rPr>
        <w:t>Fig. 8</w:t>
      </w:r>
      <w:r w:rsidR="004D47F2" w:rsidRPr="003D0192">
        <w:rPr>
          <w:rFonts w:ascii="Times New Roman" w:hAnsi="Times New Roman" w:cs="Times New Roman"/>
          <w:bCs/>
          <w:noProof/>
        </w:rPr>
        <w:t xml:space="preserve"> (</w:t>
      </w:r>
      <w:r w:rsidR="00FD5219" w:rsidRPr="003D0192">
        <w:rPr>
          <w:rFonts w:ascii="Times New Roman" w:hAnsi="Times New Roman" w:cs="Times New Roman"/>
          <w:bCs/>
          <w:noProof/>
        </w:rPr>
        <w:t xml:space="preserve">e) to </w:t>
      </w:r>
      <w:r w:rsidR="002B625D" w:rsidRPr="003D0192">
        <w:rPr>
          <w:rFonts w:ascii="Times New Roman" w:hAnsi="Times New Roman" w:cs="Times New Roman"/>
          <w:bCs/>
          <w:noProof/>
        </w:rPr>
        <w:t>Stage 2</w:t>
      </w:r>
      <w:r w:rsidR="00FD5219" w:rsidRPr="003D0192">
        <w:rPr>
          <w:rFonts w:ascii="Times New Roman" w:hAnsi="Times New Roman" w:cs="Times New Roman"/>
          <w:bCs/>
          <w:noProof/>
        </w:rPr>
        <w:t xml:space="preserve"> of </w:t>
      </w:r>
      <w:r w:rsidR="001E5609" w:rsidRPr="003D0192">
        <w:rPr>
          <w:rFonts w:ascii="Times New Roman" w:hAnsi="Times New Roman" w:cs="Times New Roman"/>
          <w:bCs/>
          <w:noProof/>
        </w:rPr>
        <w:t>Fig. 8</w:t>
      </w:r>
      <w:r w:rsidR="004D47F2" w:rsidRPr="003D0192">
        <w:rPr>
          <w:rFonts w:ascii="Times New Roman" w:hAnsi="Times New Roman" w:cs="Times New Roman"/>
          <w:bCs/>
          <w:noProof/>
        </w:rPr>
        <w:t xml:space="preserve"> (</w:t>
      </w:r>
      <w:r w:rsidR="00FD5219" w:rsidRPr="003D0192">
        <w:rPr>
          <w:rFonts w:ascii="Times New Roman" w:hAnsi="Times New Roman" w:cs="Times New Roman"/>
          <w:bCs/>
          <w:noProof/>
        </w:rPr>
        <w:t xml:space="preserve">d), </w:t>
      </w:r>
      <w:r w:rsidR="0048472A" w:rsidRPr="003D0192">
        <w:rPr>
          <w:rFonts w:ascii="Times New Roman" w:hAnsi="Times New Roman" w:cs="Times New Roman"/>
          <w:bCs/>
          <w:noProof/>
        </w:rPr>
        <w:t xml:space="preserve">the formed Ti oxide film </w:t>
      </w:r>
      <w:r w:rsidR="00FC60A4" w:rsidRPr="003D0192">
        <w:rPr>
          <w:rFonts w:ascii="Times New Roman" w:hAnsi="Times New Roman" w:cs="Times New Roman"/>
          <w:bCs/>
          <w:noProof/>
        </w:rPr>
        <w:t xml:space="preserve">in the case of 48-15 PTL </w:t>
      </w:r>
      <w:r w:rsidR="0048472A" w:rsidRPr="003D0192">
        <w:rPr>
          <w:rFonts w:ascii="Times New Roman" w:hAnsi="Times New Roman" w:cs="Times New Roman"/>
          <w:bCs/>
          <w:noProof/>
        </w:rPr>
        <w:t>experi</w:t>
      </w:r>
      <w:r w:rsidR="00FD5219" w:rsidRPr="003D0192">
        <w:rPr>
          <w:rFonts w:ascii="Times New Roman" w:hAnsi="Times New Roman" w:cs="Times New Roman"/>
          <w:bCs/>
          <w:noProof/>
        </w:rPr>
        <w:t>en</w:t>
      </w:r>
      <w:r w:rsidR="0048472A" w:rsidRPr="003D0192">
        <w:rPr>
          <w:rFonts w:ascii="Times New Roman" w:hAnsi="Times New Roman" w:cs="Times New Roman"/>
          <w:bCs/>
          <w:noProof/>
        </w:rPr>
        <w:t xml:space="preserve">ces </w:t>
      </w:r>
      <w:r w:rsidR="00FD5219" w:rsidRPr="003D0192">
        <w:rPr>
          <w:rFonts w:ascii="Times New Roman" w:hAnsi="Times New Roman" w:cs="Times New Roman"/>
          <w:bCs/>
          <w:noProof/>
        </w:rPr>
        <w:t xml:space="preserve">a </w:t>
      </w:r>
      <w:r w:rsidR="0048472A" w:rsidRPr="003D0192">
        <w:rPr>
          <w:rFonts w:ascii="Times New Roman" w:hAnsi="Times New Roman" w:cs="Times New Roman"/>
          <w:bCs/>
          <w:noProof/>
        </w:rPr>
        <w:t>much strong</w:t>
      </w:r>
      <w:r w:rsidR="00A60A4C" w:rsidRPr="003D0192">
        <w:rPr>
          <w:rFonts w:ascii="Times New Roman" w:hAnsi="Times New Roman" w:cs="Times New Roman"/>
          <w:bCs/>
          <w:noProof/>
        </w:rPr>
        <w:t>er</w:t>
      </w:r>
      <w:r w:rsidR="0048472A" w:rsidRPr="003D0192">
        <w:rPr>
          <w:rFonts w:ascii="Times New Roman" w:hAnsi="Times New Roman" w:cs="Times New Roman"/>
          <w:bCs/>
          <w:noProof/>
        </w:rPr>
        <w:t xml:space="preserve"> attack from the </w:t>
      </w:r>
      <w:r w:rsidR="00DD6186" w:rsidRPr="003D0192">
        <w:rPr>
          <w:rFonts w:ascii="Times New Roman" w:hAnsi="Times New Roman" w:cs="Times New Roman"/>
          <w:bCs/>
          <w:noProof/>
        </w:rPr>
        <w:t>fluorion</w:t>
      </w:r>
      <w:r w:rsidR="0048472A" w:rsidRPr="003D0192">
        <w:rPr>
          <w:rFonts w:ascii="Times New Roman" w:hAnsi="Times New Roman" w:cs="Times New Roman"/>
          <w:bCs/>
          <w:noProof/>
        </w:rPr>
        <w:t xml:space="preserve">s (released from the ionomer in the anode catalyst layer) based on the chemical reaction as shown in Equation (4), </w:t>
      </w:r>
      <w:r w:rsidR="00832CEF" w:rsidRPr="003D0192">
        <w:rPr>
          <w:rFonts w:ascii="Times New Roman" w:hAnsi="Times New Roman" w:cs="Times New Roman"/>
          <w:bCs/>
          <w:noProof/>
        </w:rPr>
        <w:t xml:space="preserve">hence, the Ti oxide film becomes thinner and incomplete (as depicted in </w:t>
      </w:r>
      <w:r w:rsidR="002B625D" w:rsidRPr="003D0192">
        <w:rPr>
          <w:rFonts w:ascii="Times New Roman" w:hAnsi="Times New Roman" w:cs="Times New Roman"/>
          <w:bCs/>
          <w:noProof/>
        </w:rPr>
        <w:t>Stage 2</w:t>
      </w:r>
      <w:r w:rsidR="00832CEF" w:rsidRPr="003D0192">
        <w:rPr>
          <w:rFonts w:ascii="Times New Roman" w:hAnsi="Times New Roman" w:cs="Times New Roman"/>
          <w:bCs/>
          <w:noProof/>
        </w:rPr>
        <w:t xml:space="preserve"> of </w:t>
      </w:r>
      <w:r w:rsidR="001E5609" w:rsidRPr="003D0192">
        <w:rPr>
          <w:rFonts w:ascii="Times New Roman" w:hAnsi="Times New Roman" w:cs="Times New Roman"/>
          <w:bCs/>
          <w:noProof/>
        </w:rPr>
        <w:t>Fig. 8</w:t>
      </w:r>
      <w:r w:rsidR="004D47F2" w:rsidRPr="003D0192">
        <w:rPr>
          <w:rFonts w:ascii="Times New Roman" w:hAnsi="Times New Roman" w:cs="Times New Roman"/>
          <w:bCs/>
          <w:noProof/>
        </w:rPr>
        <w:t xml:space="preserve"> (</w:t>
      </w:r>
      <w:r w:rsidR="00832CEF" w:rsidRPr="003D0192">
        <w:rPr>
          <w:rFonts w:ascii="Times New Roman" w:hAnsi="Times New Roman" w:cs="Times New Roman"/>
          <w:bCs/>
          <w:noProof/>
        </w:rPr>
        <w:t xml:space="preserve">e)), </w:t>
      </w:r>
      <w:r w:rsidR="0048472A" w:rsidRPr="003D0192">
        <w:rPr>
          <w:rFonts w:ascii="Times New Roman" w:hAnsi="Times New Roman" w:cs="Times New Roman"/>
          <w:bCs/>
          <w:noProof/>
        </w:rPr>
        <w:t>leading to se</w:t>
      </w:r>
      <w:r w:rsidR="00FD5219" w:rsidRPr="003D0192">
        <w:rPr>
          <w:rFonts w:ascii="Times New Roman" w:hAnsi="Times New Roman" w:cs="Times New Roman"/>
          <w:bCs/>
          <w:noProof/>
        </w:rPr>
        <w:t>riou</w:t>
      </w:r>
      <w:r w:rsidR="0048472A" w:rsidRPr="003D0192">
        <w:rPr>
          <w:rFonts w:ascii="Times New Roman" w:hAnsi="Times New Roman" w:cs="Times New Roman"/>
          <w:bCs/>
          <w:noProof/>
        </w:rPr>
        <w:t xml:space="preserve">s </w:t>
      </w:r>
      <w:r w:rsidR="00FD5219" w:rsidRPr="003D0192">
        <w:rPr>
          <w:rFonts w:ascii="Times New Roman" w:hAnsi="Times New Roman" w:cs="Times New Roman"/>
          <w:bCs/>
          <w:noProof/>
        </w:rPr>
        <w:t>destroy</w:t>
      </w:r>
      <w:r w:rsidR="0048472A" w:rsidRPr="003D0192">
        <w:rPr>
          <w:rFonts w:ascii="Times New Roman" w:hAnsi="Times New Roman" w:cs="Times New Roman"/>
          <w:bCs/>
          <w:noProof/>
        </w:rPr>
        <w:t xml:space="preserve"> to the formed TiH</w:t>
      </w:r>
      <w:r w:rsidR="0048472A" w:rsidRPr="003D0192">
        <w:rPr>
          <w:rFonts w:ascii="Times New Roman" w:hAnsi="Times New Roman" w:cs="Times New Roman"/>
          <w:bCs/>
          <w:noProof/>
          <w:vertAlign w:val="subscript"/>
        </w:rPr>
        <w:t>x</w:t>
      </w:r>
      <w:r w:rsidR="0048472A" w:rsidRPr="003D0192">
        <w:rPr>
          <w:rFonts w:ascii="Times New Roman" w:hAnsi="Times New Roman" w:cs="Times New Roman"/>
          <w:bCs/>
          <w:noProof/>
        </w:rPr>
        <w:t xml:space="preserve"> film and </w:t>
      </w:r>
      <w:r w:rsidR="00FD5219" w:rsidRPr="003D0192">
        <w:rPr>
          <w:rFonts w:ascii="Times New Roman" w:hAnsi="Times New Roman" w:cs="Times New Roman"/>
          <w:bCs/>
          <w:noProof/>
        </w:rPr>
        <w:t>more</w:t>
      </w:r>
      <w:r w:rsidR="0048472A" w:rsidRPr="003D0192">
        <w:rPr>
          <w:rFonts w:ascii="Times New Roman" w:hAnsi="Times New Roman" w:cs="Times New Roman"/>
          <w:bCs/>
          <w:noProof/>
        </w:rPr>
        <w:t xml:space="preserve"> cuttings in the inner pure Ti metal</w:t>
      </w:r>
      <w:r w:rsidR="00FD5219" w:rsidRPr="003D0192">
        <w:rPr>
          <w:rFonts w:ascii="Times New Roman" w:hAnsi="Times New Roman" w:cs="Times New Roman"/>
          <w:bCs/>
          <w:noProof/>
        </w:rPr>
        <w:t xml:space="preserve">. </w:t>
      </w:r>
      <w:r w:rsidR="0048472A" w:rsidRPr="003D0192">
        <w:rPr>
          <w:rFonts w:ascii="Times New Roman" w:hAnsi="Times New Roman" w:cs="Times New Roman"/>
          <w:bCs/>
          <w:noProof/>
        </w:rPr>
        <w:t>In conseque</w:t>
      </w:r>
      <w:r w:rsidR="00FD5219" w:rsidRPr="003D0192">
        <w:rPr>
          <w:rFonts w:ascii="Times New Roman" w:hAnsi="Times New Roman" w:cs="Times New Roman"/>
          <w:bCs/>
          <w:noProof/>
        </w:rPr>
        <w:t>n</w:t>
      </w:r>
      <w:r w:rsidR="0048472A" w:rsidRPr="003D0192">
        <w:rPr>
          <w:rFonts w:ascii="Times New Roman" w:hAnsi="Times New Roman" w:cs="Times New Roman"/>
          <w:bCs/>
          <w:noProof/>
        </w:rPr>
        <w:t xml:space="preserve">ce, </w:t>
      </w:r>
      <w:r w:rsidRPr="003D0192">
        <w:rPr>
          <w:rFonts w:ascii="Times New Roman" w:hAnsi="Times New Roman" w:cs="Times New Roman"/>
          <w:bCs/>
          <w:noProof/>
        </w:rPr>
        <w:t>much more Ti</w:t>
      </w:r>
      <w:r w:rsidRPr="003D0192">
        <w:rPr>
          <w:rFonts w:ascii="Times New Roman" w:hAnsi="Times New Roman" w:cs="Times New Roman"/>
          <w:bCs/>
          <w:noProof/>
          <w:vertAlign w:val="superscript"/>
        </w:rPr>
        <w:t>4+</w:t>
      </w:r>
      <w:r w:rsidRPr="003D0192">
        <w:rPr>
          <w:rFonts w:ascii="Times New Roman" w:hAnsi="Times New Roman" w:cs="Times New Roman"/>
          <w:bCs/>
          <w:noProof/>
        </w:rPr>
        <w:t xml:space="preserve"> is released (based on the </w:t>
      </w:r>
      <w:r w:rsidR="002D105B" w:rsidRPr="003D0192">
        <w:rPr>
          <w:rFonts w:ascii="Times New Roman" w:hAnsi="Times New Roman" w:cs="Times New Roman"/>
          <w:bCs/>
          <w:noProof/>
        </w:rPr>
        <w:t>corrosion reaction</w:t>
      </w:r>
      <w:r w:rsidRPr="003D0192">
        <w:rPr>
          <w:rFonts w:ascii="Times New Roman" w:hAnsi="Times New Roman" w:cs="Times New Roman"/>
          <w:bCs/>
          <w:noProof/>
        </w:rPr>
        <w:t xml:space="preserve"> shown in Equation (</w:t>
      </w:r>
      <w:r w:rsidR="00FD5219" w:rsidRPr="003D0192">
        <w:rPr>
          <w:rFonts w:ascii="Times New Roman" w:hAnsi="Times New Roman" w:cs="Times New Roman"/>
          <w:bCs/>
          <w:noProof/>
        </w:rPr>
        <w:t>5</w:t>
      </w:r>
      <w:r w:rsidRPr="003D0192">
        <w:rPr>
          <w:rFonts w:ascii="Times New Roman" w:hAnsi="Times New Roman" w:cs="Times New Roman"/>
          <w:bCs/>
          <w:noProof/>
        </w:rPr>
        <w:t>)) from</w:t>
      </w:r>
      <w:r w:rsidR="00FF775A" w:rsidRPr="003D0192">
        <w:rPr>
          <w:rFonts w:ascii="Times New Roman" w:hAnsi="Times New Roman" w:cs="Times New Roman"/>
          <w:bCs/>
          <w:noProof/>
        </w:rPr>
        <w:t xml:space="preserve"> </w:t>
      </w:r>
      <w:r w:rsidRPr="003D0192">
        <w:rPr>
          <w:rFonts w:ascii="Times New Roman" w:hAnsi="Times New Roman" w:cs="Times New Roman"/>
          <w:bCs/>
          <w:noProof/>
        </w:rPr>
        <w:t xml:space="preserve">more cuttings in the inner pure Ti metal as shown in </w:t>
      </w:r>
      <w:r w:rsidR="002B625D" w:rsidRPr="003D0192">
        <w:rPr>
          <w:rFonts w:ascii="Times New Roman" w:hAnsi="Times New Roman" w:cs="Times New Roman"/>
          <w:bCs/>
          <w:noProof/>
        </w:rPr>
        <w:t>Stage 2</w:t>
      </w:r>
      <w:r w:rsidRPr="003D0192">
        <w:rPr>
          <w:rFonts w:ascii="Times New Roman" w:hAnsi="Times New Roman" w:cs="Times New Roman"/>
          <w:bCs/>
          <w:noProof/>
        </w:rPr>
        <w:t xml:space="preserve"> of </w:t>
      </w:r>
      <w:r w:rsidR="001E5609" w:rsidRPr="003D0192">
        <w:rPr>
          <w:rFonts w:ascii="Times New Roman" w:hAnsi="Times New Roman" w:cs="Times New Roman"/>
          <w:bCs/>
          <w:noProof/>
        </w:rPr>
        <w:t>Fig. 8</w:t>
      </w:r>
      <w:r w:rsidR="004D47F2" w:rsidRPr="003D0192">
        <w:rPr>
          <w:rFonts w:ascii="Times New Roman" w:hAnsi="Times New Roman" w:cs="Times New Roman"/>
          <w:bCs/>
          <w:noProof/>
        </w:rPr>
        <w:t xml:space="preserve"> (</w:t>
      </w:r>
      <w:r w:rsidRPr="003D0192">
        <w:rPr>
          <w:rFonts w:ascii="Times New Roman" w:hAnsi="Times New Roman" w:cs="Times New Roman"/>
          <w:bCs/>
          <w:noProof/>
        </w:rPr>
        <w:t>e). Therefore, the size of the HF arc for the case of 48-15 PTL becomes the largest as shown in Fig. 4</w:t>
      </w:r>
      <w:r w:rsidR="00FF775A" w:rsidRPr="003D0192">
        <w:rPr>
          <w:rFonts w:ascii="Times New Roman" w:hAnsi="Times New Roman" w:cs="Times New Roman"/>
          <w:bCs/>
          <w:noProof/>
        </w:rPr>
        <w:t xml:space="preserve"> </w:t>
      </w:r>
      <w:r w:rsidRPr="003D0192">
        <w:rPr>
          <w:rFonts w:ascii="Times New Roman" w:hAnsi="Times New Roman" w:cs="Times New Roman"/>
          <w:bCs/>
          <w:noProof/>
        </w:rPr>
        <w:t>(b), resulting in the poorest performance as shown in Fig. 4</w:t>
      </w:r>
      <w:r w:rsidR="00FF775A" w:rsidRPr="003D0192">
        <w:rPr>
          <w:rFonts w:ascii="Times New Roman" w:hAnsi="Times New Roman" w:cs="Times New Roman"/>
          <w:bCs/>
          <w:noProof/>
        </w:rPr>
        <w:t xml:space="preserve"> </w:t>
      </w:r>
      <w:r w:rsidRPr="003D0192">
        <w:rPr>
          <w:rFonts w:ascii="Times New Roman" w:hAnsi="Times New Roman" w:cs="Times New Roman"/>
          <w:bCs/>
          <w:noProof/>
        </w:rPr>
        <w:t xml:space="preserve">(a). </w:t>
      </w:r>
      <w:r w:rsidR="008B6B2A" w:rsidRPr="003D0192">
        <w:rPr>
          <w:rFonts w:ascii="Times New Roman" w:hAnsi="Times New Roman" w:cs="Times New Roman"/>
          <w:bCs/>
          <w:noProof/>
        </w:rPr>
        <w:t xml:space="preserve">Moreover, the processes to induce the serious damage in the PTL as depicted in </w:t>
      </w:r>
      <w:r w:rsidR="001E5609" w:rsidRPr="003D0192">
        <w:rPr>
          <w:rFonts w:ascii="Times New Roman" w:hAnsi="Times New Roman" w:cs="Times New Roman"/>
          <w:bCs/>
          <w:noProof/>
        </w:rPr>
        <w:t>Fig. 8</w:t>
      </w:r>
      <w:r w:rsidR="008B6B2A" w:rsidRPr="003D0192">
        <w:rPr>
          <w:rFonts w:ascii="Times New Roman" w:hAnsi="Times New Roman" w:cs="Times New Roman"/>
          <w:bCs/>
          <w:noProof/>
        </w:rPr>
        <w:t xml:space="preserve"> (e) is further supported by the SEM picture of 48-15 PTL as shown in Fig. S5 (b) in the Supplemental Material, in which a large number of turtle cracks (pointed by the red arrows) are distributed on the surface of the Ti fiber to prove that the surface has been seriously destroyed, leading to the poor contact between the 48-15 PTL and the anode </w:t>
      </w:r>
      <w:r w:rsidR="00323846" w:rsidRPr="003D0192">
        <w:rPr>
          <w:rFonts w:ascii="Times New Roman" w:hAnsi="Times New Roman" w:cs="Times New Roman"/>
          <w:bCs/>
          <w:noProof/>
        </w:rPr>
        <w:t>catalyst layer</w:t>
      </w:r>
      <w:r w:rsidR="008B6B2A" w:rsidRPr="003D0192">
        <w:rPr>
          <w:rFonts w:ascii="Times New Roman" w:hAnsi="Times New Roman" w:cs="Times New Roman"/>
          <w:bCs/>
          <w:noProof/>
        </w:rPr>
        <w:t xml:space="preserve"> as mentioned at the end of Section 3.2.</w:t>
      </w:r>
    </w:p>
    <w:p w14:paraId="06401F96" w14:textId="77777777" w:rsidR="00F967E1" w:rsidRPr="003D0192" w:rsidRDefault="00F967E1">
      <w:pPr>
        <w:widowControl/>
        <w:jc w:val="left"/>
        <w:rPr>
          <w:rFonts w:ascii="Times New Roman" w:hAnsi="Times New Roman" w:cs="Times New Roman"/>
          <w:bCs/>
          <w:noProof/>
        </w:rPr>
      </w:pPr>
      <w:r w:rsidRPr="003D0192">
        <w:rPr>
          <w:rFonts w:ascii="Times New Roman" w:hAnsi="Times New Roman" w:cs="Times New Roman"/>
          <w:bCs/>
          <w:noProof/>
        </w:rPr>
        <w:br w:type="page"/>
      </w:r>
    </w:p>
    <w:p w14:paraId="1DCEB62C" w14:textId="44297A28" w:rsidR="001C77D1" w:rsidRPr="003D0192" w:rsidRDefault="008B6B2A" w:rsidP="007919E6">
      <w:pPr>
        <w:spacing w:line="360" w:lineRule="auto"/>
        <w:ind w:firstLineChars="200" w:firstLine="420"/>
        <w:jc w:val="center"/>
        <w:rPr>
          <w:rFonts w:ascii="Times New Roman" w:hAnsi="Times New Roman" w:cs="Times New Roman"/>
          <w:bCs/>
          <w:noProof/>
        </w:rPr>
      </w:pPr>
      <w:bookmarkStart w:id="15" w:name="_Hlk144384343"/>
      <w:r w:rsidRPr="003D0192">
        <w:rPr>
          <w:rFonts w:ascii="Times New Roman" w:hAnsi="Times New Roman" w:cs="Times New Roman"/>
          <w:noProof/>
        </w:rPr>
        <w:lastRenderedPageBreak/>
        <w:drawing>
          <wp:inline distT="0" distB="0" distL="0" distR="0" wp14:anchorId="5449FE1A" wp14:editId="0BD448B8">
            <wp:extent cx="1923791" cy="7954751"/>
            <wp:effectExtent l="0" t="0" r="635" b="0"/>
            <wp:docPr id="212788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26996" cy="7968002"/>
                    </a:xfrm>
                    <a:prstGeom prst="rect">
                      <a:avLst/>
                    </a:prstGeom>
                    <a:noFill/>
                    <a:ln>
                      <a:noFill/>
                    </a:ln>
                  </pic:spPr>
                </pic:pic>
              </a:graphicData>
            </a:graphic>
          </wp:inline>
        </w:drawing>
      </w:r>
    </w:p>
    <w:p w14:paraId="7D93FCD0" w14:textId="35ADCB3E" w:rsidR="001C6E97" w:rsidRPr="003D0192" w:rsidRDefault="001E5609" w:rsidP="007919E6">
      <w:pPr>
        <w:spacing w:line="360" w:lineRule="auto"/>
        <w:jc w:val="left"/>
        <w:rPr>
          <w:rFonts w:ascii="Times New Roman" w:hAnsi="Times New Roman" w:cs="Times New Roman"/>
          <w:bCs/>
        </w:rPr>
      </w:pPr>
      <w:r w:rsidRPr="003D0192">
        <w:rPr>
          <w:rFonts w:ascii="Times New Roman" w:hAnsi="Times New Roman" w:cs="Times New Roman"/>
          <w:bCs/>
        </w:rPr>
        <w:t>Fig. 8</w:t>
      </w:r>
      <w:r w:rsidR="001C6E97" w:rsidRPr="003D0192">
        <w:rPr>
          <w:rFonts w:ascii="Times New Roman" w:hAnsi="Times New Roman" w:cs="Times New Roman"/>
          <w:bCs/>
        </w:rPr>
        <w:t xml:space="preserve"> (f) Pretreatment process of the EA-48-15 PTL and its changes during the operation of the electrolyzer</w:t>
      </w:r>
      <w:r w:rsidR="00E941AC" w:rsidRPr="003D0192">
        <w:rPr>
          <w:rFonts w:ascii="Times New Roman" w:hAnsi="Times New Roman" w:cs="Times New Roman"/>
          <w:bCs/>
        </w:rPr>
        <w:t>.</w:t>
      </w:r>
      <w:r w:rsidR="001C6E97" w:rsidRPr="003D0192" w:rsidDel="00C4495A">
        <w:rPr>
          <w:rFonts w:ascii="Times New Roman" w:hAnsi="Times New Roman" w:cs="Times New Roman"/>
          <w:bCs/>
        </w:rPr>
        <w:t xml:space="preserve"> </w:t>
      </w:r>
    </w:p>
    <w:bookmarkEnd w:id="15"/>
    <w:p w14:paraId="707F6DB5" w14:textId="49302E2D" w:rsidR="00796307" w:rsidRPr="003D0192" w:rsidRDefault="001475DA" w:rsidP="007919E6">
      <w:pPr>
        <w:spacing w:line="360" w:lineRule="auto"/>
        <w:ind w:firstLine="420"/>
        <w:rPr>
          <w:rFonts w:ascii="Times New Roman" w:hAnsi="Times New Roman" w:cs="Times New Roman"/>
          <w:bCs/>
          <w:noProof/>
        </w:rPr>
      </w:pPr>
      <w:r w:rsidRPr="003D0192">
        <w:rPr>
          <w:rFonts w:ascii="Times New Roman" w:hAnsi="Times New Roman" w:cs="Times New Roman"/>
          <w:bCs/>
          <w:noProof/>
        </w:rPr>
        <w:lastRenderedPageBreak/>
        <w:t xml:space="preserve">When a pristine felt is exposed to the environment atmosphere (EA) for one week, the oxygen in the air has enough time to diffuse through the Ti oxide film on the surface of a Ti fiber to react with the inner pure Ti metal, therefore, as depicted in </w:t>
      </w:r>
      <w:r w:rsidR="002B625D" w:rsidRPr="003D0192">
        <w:rPr>
          <w:rFonts w:ascii="Times New Roman" w:hAnsi="Times New Roman" w:cs="Times New Roman"/>
          <w:bCs/>
          <w:noProof/>
        </w:rPr>
        <w:t>Pre-stage</w:t>
      </w:r>
      <w:r w:rsidRPr="003D0192">
        <w:rPr>
          <w:rFonts w:ascii="Times New Roman" w:hAnsi="Times New Roman" w:cs="Times New Roman"/>
          <w:bCs/>
          <w:noProof/>
        </w:rPr>
        <w:t xml:space="preserve"> 1 of </w:t>
      </w:r>
      <w:r w:rsidR="001E5609" w:rsidRPr="003D0192">
        <w:rPr>
          <w:rFonts w:ascii="Times New Roman" w:hAnsi="Times New Roman" w:cs="Times New Roman"/>
          <w:bCs/>
          <w:noProof/>
        </w:rPr>
        <w:t>Fig. 8</w:t>
      </w:r>
      <w:r w:rsidR="004D47F2" w:rsidRPr="003D0192">
        <w:rPr>
          <w:rFonts w:ascii="Times New Roman" w:hAnsi="Times New Roman" w:cs="Times New Roman"/>
          <w:bCs/>
          <w:noProof/>
        </w:rPr>
        <w:t xml:space="preserve"> (</w:t>
      </w:r>
      <w:r w:rsidRPr="003D0192">
        <w:rPr>
          <w:rFonts w:ascii="Times New Roman" w:hAnsi="Times New Roman" w:cs="Times New Roman"/>
          <w:bCs/>
          <w:noProof/>
        </w:rPr>
        <w:t>f), the Ti oxide film (mainly including the passivation layer, i.e., TiO</w:t>
      </w:r>
      <w:r w:rsidRPr="003D0192">
        <w:rPr>
          <w:rFonts w:ascii="Times New Roman" w:hAnsi="Times New Roman" w:cs="Times New Roman"/>
          <w:bCs/>
          <w:noProof/>
          <w:vertAlign w:val="subscript"/>
        </w:rPr>
        <w:t>2</w:t>
      </w:r>
      <w:r w:rsidRPr="003D0192">
        <w:rPr>
          <w:rFonts w:ascii="Times New Roman" w:hAnsi="Times New Roman" w:cs="Times New Roman"/>
          <w:bCs/>
          <w:noProof/>
        </w:rPr>
        <w:t>, according to Fig. 3) becomes thick enough to supply enough protection for the inner pure Ti metal from the damage of cavitation even if the later ultrasonic cleaning time reaches 48 minutes due to the high strength of TiO</w:t>
      </w:r>
      <w:r w:rsidRPr="003D0192">
        <w:rPr>
          <w:rFonts w:ascii="Times New Roman" w:hAnsi="Times New Roman" w:cs="Times New Roman"/>
          <w:bCs/>
          <w:noProof/>
          <w:vertAlign w:val="subscript"/>
        </w:rPr>
        <w:t>2</w:t>
      </w:r>
      <w:r w:rsidRPr="003D0192">
        <w:rPr>
          <w:rFonts w:ascii="Times New Roman" w:hAnsi="Times New Roman" w:cs="Times New Roman"/>
          <w:bCs/>
          <w:noProof/>
        </w:rPr>
        <w:t xml:space="preserve"> </w:t>
      </w:r>
      <w:r w:rsidR="00FF775A" w:rsidRPr="003D0192">
        <w:rPr>
          <w:rFonts w:ascii="Times New Roman" w:hAnsi="Times New Roman" w:cs="Times New Roman"/>
          <w:bCs/>
          <w:noProof/>
        </w:rPr>
        <w:fldChar w:fldCharType="begin"/>
      </w:r>
      <w:r w:rsidR="004C0885" w:rsidRPr="003D0192">
        <w:rPr>
          <w:rFonts w:ascii="Times New Roman" w:hAnsi="Times New Roman" w:cs="Times New Roman"/>
          <w:bCs/>
          <w:noProof/>
        </w:rPr>
        <w:instrText xml:space="preserve"> ADDIN ZOTERO_ITEM CSL_CITATION {"citationID":"xC5aRpyG","properties":{"formattedCitation":"[43]","plainCitation":"[43]","noteIndex":0},"citationItems":[{"id":3067,"uris":["http://zotero.org/users/9337944/items/A5EX3BI4"],"itemData":{"id":3067,"type":"article-journal","abstract":"The influence of the applied passive potential on the ultrasonic cavitation erosion of Ti specimen in 1M HCl solution was investigated by mass loss experiment, scanning electron microscopy (SEM), electrochemical impedance spectra (EIS) and Mott–Schottky plot. The results showed that Ti was in the passive state within the potential region from −0.3VSCE to 1.5VSCE under ultrasonic cavitation erosion. The applied passive potential can obviously decrease the mass loss of Ti caused by ultrasonic cavitation erosion in 1M HCl solution. The resistance of the passive film increased, the flat band potential moved to positive direction, and the donor density of the passive film decreased with increasing the passive potential. Finally, a physical model was provided to explain the experimental results based on energy band and semi-conductive theories.","container-title":"Ultrasonics Sonochemistry","DOI":"10.1016/j.ultsonch.2015.09.018","ISSN":"1350-4177","journalAbbreviation":"Ultrasonics Sonochemistry","language":"en","page":"279-287","source":"ScienceDirect","title":"The role of passive potential in ultrasonic cavitation erosion of titanium in 1M HCl solution","volume":"29","author":[{"family":"Li","given":"D. G."},{"family":"Wang","given":"J. D."},{"family":"Chen","given":"D. R."},{"family":"Liang","given":"P."}],"issued":{"date-parts":[["2016",3,1]]}}}],"schema":"https://github.com/citation-style-language/schema/raw/master/csl-citation.json"} </w:instrText>
      </w:r>
      <w:r w:rsidR="00FF775A" w:rsidRPr="003D0192">
        <w:rPr>
          <w:rFonts w:ascii="Times New Roman" w:hAnsi="Times New Roman" w:cs="Times New Roman"/>
          <w:bCs/>
          <w:noProof/>
        </w:rPr>
        <w:fldChar w:fldCharType="separate"/>
      </w:r>
      <w:r w:rsidR="004C0885" w:rsidRPr="003D0192">
        <w:rPr>
          <w:rFonts w:ascii="Times New Roman" w:hAnsi="Times New Roman" w:cs="Times New Roman"/>
        </w:rPr>
        <w:t>[43]</w:t>
      </w:r>
      <w:r w:rsidR="00FF775A" w:rsidRPr="003D0192">
        <w:rPr>
          <w:rFonts w:ascii="Times New Roman" w:hAnsi="Times New Roman" w:cs="Times New Roman"/>
          <w:bCs/>
          <w:noProof/>
        </w:rPr>
        <w:fldChar w:fldCharType="end"/>
      </w:r>
      <w:r w:rsidRPr="003D0192">
        <w:rPr>
          <w:rFonts w:ascii="Times New Roman" w:hAnsi="Times New Roman" w:cs="Times New Roman"/>
          <w:bCs/>
          <w:noProof/>
        </w:rPr>
        <w:t xml:space="preserve">, i.e., the chance </w:t>
      </w:r>
      <w:r w:rsidR="00020E24" w:rsidRPr="003D0192">
        <w:rPr>
          <w:rFonts w:ascii="Times New Roman" w:hAnsi="Times New Roman" w:cs="Times New Roman"/>
          <w:bCs/>
          <w:noProof/>
        </w:rPr>
        <w:t xml:space="preserve">of </w:t>
      </w:r>
      <w:r w:rsidRPr="003D0192">
        <w:rPr>
          <w:rFonts w:ascii="Times New Roman" w:hAnsi="Times New Roman" w:cs="Times New Roman"/>
          <w:bCs/>
          <w:noProof/>
        </w:rPr>
        <w:t>form</w:t>
      </w:r>
      <w:r w:rsidR="00020E24" w:rsidRPr="003D0192">
        <w:rPr>
          <w:rFonts w:ascii="Times New Roman" w:hAnsi="Times New Roman" w:cs="Times New Roman"/>
          <w:bCs/>
          <w:noProof/>
        </w:rPr>
        <w:t>ing</w:t>
      </w:r>
      <w:r w:rsidRPr="003D0192">
        <w:rPr>
          <w:rFonts w:ascii="Times New Roman" w:hAnsi="Times New Roman" w:cs="Times New Roman"/>
          <w:bCs/>
          <w:noProof/>
        </w:rPr>
        <w:t xml:space="preserve"> new dislocations in </w:t>
      </w:r>
      <w:r w:rsidR="008B6B2A" w:rsidRPr="003D0192">
        <w:rPr>
          <w:rFonts w:ascii="Times New Roman" w:hAnsi="Times New Roman" w:cs="Times New Roman"/>
          <w:bCs/>
          <w:noProof/>
        </w:rPr>
        <w:t xml:space="preserve">the </w:t>
      </w:r>
      <w:r w:rsidRPr="003D0192">
        <w:rPr>
          <w:rFonts w:ascii="Times New Roman" w:hAnsi="Times New Roman" w:cs="Times New Roman"/>
          <w:bCs/>
          <w:noProof/>
        </w:rPr>
        <w:t xml:space="preserve">inner pure Ti metal during the 48-minute ultrasonic cleaning is pretty small as described by </w:t>
      </w:r>
      <w:r w:rsidR="008B6B2A" w:rsidRPr="003D0192">
        <w:rPr>
          <w:rFonts w:ascii="Times New Roman" w:hAnsi="Times New Roman" w:cs="Times New Roman"/>
          <w:bCs/>
          <w:noProof/>
        </w:rPr>
        <w:t xml:space="preserve">the inset of </w:t>
      </w:r>
      <w:r w:rsidR="002B625D" w:rsidRPr="003D0192">
        <w:rPr>
          <w:rFonts w:ascii="Times New Roman" w:hAnsi="Times New Roman" w:cs="Times New Roman"/>
          <w:bCs/>
          <w:noProof/>
        </w:rPr>
        <w:t>Pre-stage</w:t>
      </w:r>
      <w:r w:rsidRPr="003D0192">
        <w:rPr>
          <w:rFonts w:ascii="Times New Roman" w:hAnsi="Times New Roman" w:cs="Times New Roman"/>
          <w:bCs/>
          <w:noProof/>
        </w:rPr>
        <w:t xml:space="preserve"> 2 of </w:t>
      </w:r>
      <w:r w:rsidR="001E5609" w:rsidRPr="003D0192">
        <w:rPr>
          <w:rFonts w:ascii="Times New Roman" w:hAnsi="Times New Roman" w:cs="Times New Roman"/>
          <w:bCs/>
          <w:noProof/>
        </w:rPr>
        <w:t>Fig. 8</w:t>
      </w:r>
      <w:r w:rsidR="004D47F2" w:rsidRPr="003D0192">
        <w:rPr>
          <w:rFonts w:ascii="Times New Roman" w:hAnsi="Times New Roman" w:cs="Times New Roman"/>
          <w:bCs/>
          <w:noProof/>
        </w:rPr>
        <w:t xml:space="preserve"> (</w:t>
      </w:r>
      <w:r w:rsidRPr="003D0192">
        <w:rPr>
          <w:rFonts w:ascii="Times New Roman" w:hAnsi="Times New Roman" w:cs="Times New Roman"/>
          <w:bCs/>
          <w:noProof/>
        </w:rPr>
        <w:t xml:space="preserve">f). Moreover, the original dislocations existing in the inner pure Ti metal may be transformed into the dislocations in the thicker Ti oxide film during the one-week exposure as described in the inset of </w:t>
      </w:r>
      <w:r w:rsidR="008B6B2A" w:rsidRPr="003D0192">
        <w:rPr>
          <w:rFonts w:ascii="Times New Roman" w:hAnsi="Times New Roman" w:cs="Times New Roman"/>
          <w:bCs/>
          <w:noProof/>
        </w:rPr>
        <w:t>Pristine</w:t>
      </w:r>
      <w:r w:rsidRPr="003D0192">
        <w:rPr>
          <w:rFonts w:ascii="Times New Roman" w:hAnsi="Times New Roman" w:cs="Times New Roman"/>
          <w:bCs/>
          <w:noProof/>
        </w:rPr>
        <w:t xml:space="preserve"> of </w:t>
      </w:r>
      <w:r w:rsidR="001E5609" w:rsidRPr="003D0192">
        <w:rPr>
          <w:rFonts w:ascii="Times New Roman" w:hAnsi="Times New Roman" w:cs="Times New Roman"/>
          <w:bCs/>
          <w:noProof/>
        </w:rPr>
        <w:t>Fig. 8</w:t>
      </w:r>
      <w:r w:rsidR="004D47F2" w:rsidRPr="003D0192">
        <w:rPr>
          <w:rFonts w:ascii="Times New Roman" w:hAnsi="Times New Roman" w:cs="Times New Roman"/>
          <w:bCs/>
          <w:noProof/>
        </w:rPr>
        <w:t xml:space="preserve"> (</w:t>
      </w:r>
      <w:r w:rsidRPr="003D0192">
        <w:rPr>
          <w:rFonts w:ascii="Times New Roman" w:hAnsi="Times New Roman" w:cs="Times New Roman"/>
          <w:bCs/>
          <w:noProof/>
        </w:rPr>
        <w:t xml:space="preserve">f) and the inset of </w:t>
      </w:r>
      <w:r w:rsidR="002B625D" w:rsidRPr="003D0192">
        <w:rPr>
          <w:rFonts w:ascii="Times New Roman" w:hAnsi="Times New Roman" w:cs="Times New Roman"/>
          <w:bCs/>
          <w:noProof/>
        </w:rPr>
        <w:t>Pre-stage</w:t>
      </w:r>
      <w:r w:rsidRPr="003D0192">
        <w:rPr>
          <w:rFonts w:ascii="Times New Roman" w:hAnsi="Times New Roman" w:cs="Times New Roman"/>
          <w:bCs/>
          <w:noProof/>
        </w:rPr>
        <w:t xml:space="preserve"> 1 of </w:t>
      </w:r>
      <w:r w:rsidR="001E5609" w:rsidRPr="003D0192">
        <w:rPr>
          <w:rFonts w:ascii="Times New Roman" w:hAnsi="Times New Roman" w:cs="Times New Roman"/>
          <w:bCs/>
          <w:noProof/>
        </w:rPr>
        <w:t>Fig. 8</w:t>
      </w:r>
      <w:r w:rsidR="004D47F2" w:rsidRPr="003D0192">
        <w:rPr>
          <w:rFonts w:ascii="Times New Roman" w:hAnsi="Times New Roman" w:cs="Times New Roman"/>
          <w:bCs/>
          <w:noProof/>
        </w:rPr>
        <w:t xml:space="preserve"> (</w:t>
      </w:r>
      <w:r w:rsidRPr="003D0192">
        <w:rPr>
          <w:rFonts w:ascii="Times New Roman" w:hAnsi="Times New Roman" w:cs="Times New Roman"/>
          <w:bCs/>
          <w:noProof/>
        </w:rPr>
        <w:t xml:space="preserve">f). After conducting the 48-minute ultrasonic cleaning, it seems that the later 15-minute acid etching is long enough to first </w:t>
      </w:r>
      <w:r w:rsidR="008B6B2A" w:rsidRPr="003D0192">
        <w:rPr>
          <w:rFonts w:ascii="Times New Roman" w:hAnsi="Times New Roman" w:cs="Times New Roman"/>
          <w:bCs/>
          <w:noProof/>
        </w:rPr>
        <w:t xml:space="preserve">eliminate </w:t>
      </w:r>
      <w:r w:rsidRPr="003D0192">
        <w:rPr>
          <w:rFonts w:ascii="Times New Roman" w:hAnsi="Times New Roman" w:cs="Times New Roman"/>
          <w:bCs/>
          <w:noProof/>
        </w:rPr>
        <w:t>the much thicker Ti oxide film including the dislocations inside, and then to form a thick enough TiH</w:t>
      </w:r>
      <w:r w:rsidRPr="003D0192">
        <w:rPr>
          <w:rFonts w:ascii="Times New Roman" w:hAnsi="Times New Roman" w:cs="Times New Roman"/>
          <w:bCs/>
          <w:noProof/>
          <w:vertAlign w:val="subscript"/>
        </w:rPr>
        <w:t>x</w:t>
      </w:r>
      <w:r w:rsidRPr="003D0192">
        <w:rPr>
          <w:rFonts w:ascii="Times New Roman" w:hAnsi="Times New Roman" w:cs="Times New Roman"/>
          <w:bCs/>
          <w:noProof/>
        </w:rPr>
        <w:t xml:space="preserve"> film (Equation (2)) with the least dislocations, i.e., a good TiH</w:t>
      </w:r>
      <w:r w:rsidRPr="003D0192">
        <w:rPr>
          <w:rFonts w:ascii="Times New Roman" w:hAnsi="Times New Roman" w:cs="Times New Roman"/>
          <w:bCs/>
          <w:noProof/>
          <w:vertAlign w:val="subscript"/>
        </w:rPr>
        <w:t>x</w:t>
      </w:r>
      <w:r w:rsidRPr="003D0192">
        <w:rPr>
          <w:rFonts w:ascii="Times New Roman" w:hAnsi="Times New Roman" w:cs="Times New Roman"/>
          <w:bCs/>
          <w:noProof/>
        </w:rPr>
        <w:t xml:space="preserve"> film mentioned in Section 3.2 is formed as depicted in </w:t>
      </w:r>
      <w:r w:rsidR="002B625D" w:rsidRPr="003D0192">
        <w:rPr>
          <w:rFonts w:ascii="Times New Roman" w:hAnsi="Times New Roman" w:cs="Times New Roman"/>
          <w:bCs/>
          <w:noProof/>
        </w:rPr>
        <w:t>Pre-stage</w:t>
      </w:r>
      <w:r w:rsidRPr="003D0192">
        <w:rPr>
          <w:rFonts w:ascii="Times New Roman" w:hAnsi="Times New Roman" w:cs="Times New Roman"/>
          <w:bCs/>
          <w:noProof/>
        </w:rPr>
        <w:t xml:space="preserve"> 3 of </w:t>
      </w:r>
      <w:r w:rsidR="001E5609" w:rsidRPr="003D0192">
        <w:rPr>
          <w:rFonts w:ascii="Times New Roman" w:hAnsi="Times New Roman" w:cs="Times New Roman"/>
          <w:bCs/>
          <w:noProof/>
        </w:rPr>
        <w:t>Fig. 8</w:t>
      </w:r>
      <w:r w:rsidR="004D47F2" w:rsidRPr="003D0192">
        <w:rPr>
          <w:rFonts w:ascii="Times New Roman" w:hAnsi="Times New Roman" w:cs="Times New Roman"/>
          <w:bCs/>
          <w:noProof/>
        </w:rPr>
        <w:t xml:space="preserve"> (</w:t>
      </w:r>
      <w:r w:rsidRPr="003D0192">
        <w:rPr>
          <w:rFonts w:ascii="Times New Roman" w:hAnsi="Times New Roman" w:cs="Times New Roman"/>
          <w:bCs/>
          <w:noProof/>
        </w:rPr>
        <w:t>f). Later, after the pretreatment processes, the EA-48-15 PTL is stored in the atmosphere where part of the TiH</w:t>
      </w:r>
      <w:r w:rsidRPr="003D0192">
        <w:rPr>
          <w:rFonts w:ascii="Times New Roman" w:hAnsi="Times New Roman" w:cs="Times New Roman"/>
          <w:bCs/>
          <w:noProof/>
          <w:vertAlign w:val="subscript"/>
        </w:rPr>
        <w:t>x</w:t>
      </w:r>
      <w:r w:rsidRPr="003D0192">
        <w:rPr>
          <w:rFonts w:ascii="Times New Roman" w:hAnsi="Times New Roman" w:cs="Times New Roman"/>
          <w:bCs/>
          <w:noProof/>
        </w:rPr>
        <w:t xml:space="preserve"> film on the top surface of the Ti fiber can react with the oxygen and is transformed again into the Ti oxide film (according to Equation (3)) with the least dislocations inside as depicted in the inset of </w:t>
      </w:r>
      <w:r w:rsidR="002B625D" w:rsidRPr="003D0192">
        <w:rPr>
          <w:rFonts w:ascii="Times New Roman" w:hAnsi="Times New Roman" w:cs="Times New Roman"/>
          <w:bCs/>
          <w:noProof/>
        </w:rPr>
        <w:t>Pre-stage</w:t>
      </w:r>
      <w:r w:rsidRPr="003D0192">
        <w:rPr>
          <w:rFonts w:ascii="Times New Roman" w:hAnsi="Times New Roman" w:cs="Times New Roman"/>
          <w:bCs/>
          <w:noProof/>
        </w:rPr>
        <w:t xml:space="preserve"> 4 of </w:t>
      </w:r>
      <w:r w:rsidR="001E5609" w:rsidRPr="003D0192">
        <w:rPr>
          <w:rFonts w:ascii="Times New Roman" w:hAnsi="Times New Roman" w:cs="Times New Roman"/>
          <w:bCs/>
          <w:noProof/>
        </w:rPr>
        <w:t>Fig. 8</w:t>
      </w:r>
      <w:r w:rsidR="004D47F2" w:rsidRPr="003D0192">
        <w:rPr>
          <w:rFonts w:ascii="Times New Roman" w:hAnsi="Times New Roman" w:cs="Times New Roman"/>
          <w:bCs/>
          <w:noProof/>
        </w:rPr>
        <w:t xml:space="preserve"> (</w:t>
      </w:r>
      <w:r w:rsidRPr="003D0192">
        <w:rPr>
          <w:rFonts w:ascii="Times New Roman" w:hAnsi="Times New Roman" w:cs="Times New Roman"/>
          <w:bCs/>
          <w:noProof/>
        </w:rPr>
        <w:t>f).</w:t>
      </w:r>
    </w:p>
    <w:p w14:paraId="2C445372" w14:textId="66B58E6E" w:rsidR="00796307" w:rsidRPr="003D0192" w:rsidRDefault="001475DA" w:rsidP="007919E6">
      <w:pPr>
        <w:spacing w:line="360" w:lineRule="auto"/>
        <w:ind w:firstLine="420"/>
        <w:rPr>
          <w:rFonts w:ascii="Times New Roman" w:hAnsi="Times New Roman" w:cs="Times New Roman"/>
          <w:bCs/>
          <w:noProof/>
        </w:rPr>
      </w:pPr>
      <w:r w:rsidRPr="003D0192">
        <w:rPr>
          <w:rFonts w:ascii="Times New Roman" w:hAnsi="Times New Roman" w:cs="Times New Roman"/>
          <w:bCs/>
          <w:noProof/>
        </w:rPr>
        <w:t xml:space="preserve">Similar to </w:t>
      </w:r>
      <w:r w:rsidR="002B625D" w:rsidRPr="003D0192">
        <w:rPr>
          <w:rFonts w:ascii="Times New Roman" w:hAnsi="Times New Roman" w:cs="Times New Roman"/>
          <w:bCs/>
          <w:noProof/>
        </w:rPr>
        <w:t>Stage 1</w:t>
      </w:r>
      <w:r w:rsidRPr="003D0192">
        <w:rPr>
          <w:rFonts w:ascii="Times New Roman" w:hAnsi="Times New Roman" w:cs="Times New Roman"/>
          <w:bCs/>
          <w:noProof/>
        </w:rPr>
        <w:t xml:space="preserve"> and </w:t>
      </w:r>
      <w:r w:rsidR="002B625D" w:rsidRPr="003D0192">
        <w:rPr>
          <w:rFonts w:ascii="Times New Roman" w:hAnsi="Times New Roman" w:cs="Times New Roman"/>
          <w:bCs/>
          <w:noProof/>
        </w:rPr>
        <w:t>Stage 2</w:t>
      </w:r>
      <w:r w:rsidRPr="003D0192">
        <w:rPr>
          <w:rFonts w:ascii="Times New Roman" w:hAnsi="Times New Roman" w:cs="Times New Roman"/>
          <w:bCs/>
          <w:noProof/>
        </w:rPr>
        <w:t xml:space="preserve"> of </w:t>
      </w:r>
      <w:r w:rsidR="001E5609" w:rsidRPr="003D0192">
        <w:rPr>
          <w:rFonts w:ascii="Times New Roman" w:hAnsi="Times New Roman" w:cs="Times New Roman"/>
          <w:bCs/>
          <w:noProof/>
        </w:rPr>
        <w:t>Fig. 8</w:t>
      </w:r>
      <w:r w:rsidR="004D47F2" w:rsidRPr="003D0192">
        <w:rPr>
          <w:rFonts w:ascii="Times New Roman" w:hAnsi="Times New Roman" w:cs="Times New Roman"/>
          <w:bCs/>
          <w:noProof/>
        </w:rPr>
        <w:t xml:space="preserve"> (</w:t>
      </w:r>
      <w:r w:rsidRPr="003D0192">
        <w:rPr>
          <w:rFonts w:ascii="Times New Roman" w:hAnsi="Times New Roman" w:cs="Times New Roman"/>
          <w:bCs/>
          <w:noProof/>
        </w:rPr>
        <w:t>c) for the case of 0-15 PLT, after the EA-48-15 PTL is assembled in the electrolyzer, at the very beginning of the operation, due to relatively t</w:t>
      </w:r>
      <w:r w:rsidR="00DF6904" w:rsidRPr="003D0192">
        <w:rPr>
          <w:rFonts w:ascii="Times New Roman" w:hAnsi="Times New Roman" w:cs="Times New Roman"/>
          <w:bCs/>
          <w:noProof/>
        </w:rPr>
        <w:t>h</w:t>
      </w:r>
      <w:r w:rsidRPr="003D0192">
        <w:rPr>
          <w:rFonts w:ascii="Times New Roman" w:hAnsi="Times New Roman" w:cs="Times New Roman"/>
          <w:bCs/>
          <w:noProof/>
        </w:rPr>
        <w:t xml:space="preserve">inner Ti oxide film (as shown in </w:t>
      </w:r>
      <w:r w:rsidR="002B625D" w:rsidRPr="003D0192">
        <w:rPr>
          <w:rFonts w:ascii="Times New Roman" w:hAnsi="Times New Roman" w:cs="Times New Roman"/>
          <w:bCs/>
          <w:noProof/>
        </w:rPr>
        <w:t>Stage 1</w:t>
      </w:r>
      <w:r w:rsidRPr="003D0192">
        <w:rPr>
          <w:rFonts w:ascii="Times New Roman" w:hAnsi="Times New Roman" w:cs="Times New Roman"/>
          <w:bCs/>
          <w:noProof/>
        </w:rPr>
        <w:t xml:space="preserve"> of </w:t>
      </w:r>
      <w:r w:rsidR="001E5609" w:rsidRPr="003D0192">
        <w:rPr>
          <w:rFonts w:ascii="Times New Roman" w:hAnsi="Times New Roman" w:cs="Times New Roman"/>
          <w:bCs/>
          <w:noProof/>
        </w:rPr>
        <w:t>Fig. 8</w:t>
      </w:r>
      <w:r w:rsidR="004D47F2" w:rsidRPr="003D0192">
        <w:rPr>
          <w:rFonts w:ascii="Times New Roman" w:hAnsi="Times New Roman" w:cs="Times New Roman"/>
          <w:bCs/>
          <w:noProof/>
        </w:rPr>
        <w:t xml:space="preserve"> (</w:t>
      </w:r>
      <w:r w:rsidRPr="003D0192">
        <w:rPr>
          <w:rFonts w:ascii="Times New Roman" w:hAnsi="Times New Roman" w:cs="Times New Roman"/>
          <w:bCs/>
          <w:noProof/>
        </w:rPr>
        <w:t>f)), the underneath TiH</w:t>
      </w:r>
      <w:r w:rsidRPr="003D0192">
        <w:rPr>
          <w:rFonts w:ascii="Times New Roman" w:hAnsi="Times New Roman" w:cs="Times New Roman"/>
          <w:bCs/>
          <w:noProof/>
          <w:vertAlign w:val="subscript"/>
        </w:rPr>
        <w:t>x</w:t>
      </w:r>
      <w:r w:rsidRPr="003D0192">
        <w:rPr>
          <w:rFonts w:ascii="Times New Roman" w:hAnsi="Times New Roman" w:cs="Times New Roman"/>
          <w:bCs/>
          <w:noProof/>
        </w:rPr>
        <w:t xml:space="preserve"> can react relatively fast with the oxygen (derived from OER and diffusing through the upper Ti oxide film) according to Equation (3) to form a thicker Ti oxide film, i.e., the TiH</w:t>
      </w:r>
      <w:r w:rsidRPr="003D0192">
        <w:rPr>
          <w:rFonts w:ascii="Times New Roman" w:hAnsi="Times New Roman" w:cs="Times New Roman"/>
          <w:bCs/>
          <w:noProof/>
          <w:vertAlign w:val="subscript"/>
        </w:rPr>
        <w:t>x</w:t>
      </w:r>
      <w:r w:rsidRPr="003D0192">
        <w:rPr>
          <w:rFonts w:ascii="Times New Roman" w:hAnsi="Times New Roman" w:cs="Times New Roman"/>
          <w:bCs/>
          <w:noProof/>
        </w:rPr>
        <w:t xml:space="preserve"> film becomes thinner. However, when the Ti oxide film becomes thicker, it slows the oxygen diffusion to the deeper inside, i.e., the oxygen reaction rate with TiH</w:t>
      </w:r>
      <w:r w:rsidRPr="003D0192">
        <w:rPr>
          <w:rFonts w:ascii="Times New Roman" w:hAnsi="Times New Roman" w:cs="Times New Roman"/>
          <w:bCs/>
          <w:noProof/>
          <w:vertAlign w:val="subscript"/>
        </w:rPr>
        <w:t>x</w:t>
      </w:r>
      <w:r w:rsidRPr="003D0192">
        <w:rPr>
          <w:rFonts w:ascii="Times New Roman" w:hAnsi="Times New Roman" w:cs="Times New Roman"/>
          <w:bCs/>
          <w:noProof/>
        </w:rPr>
        <w:t xml:space="preserve"> film is reduced, hence, there still exists a reasonable thickness of TiH</w:t>
      </w:r>
      <w:r w:rsidRPr="003D0192">
        <w:rPr>
          <w:rFonts w:ascii="Times New Roman" w:hAnsi="Times New Roman" w:cs="Times New Roman"/>
          <w:bCs/>
          <w:noProof/>
          <w:vertAlign w:val="subscript"/>
        </w:rPr>
        <w:t>x</w:t>
      </w:r>
      <w:r w:rsidRPr="003D0192">
        <w:rPr>
          <w:rFonts w:ascii="Times New Roman" w:hAnsi="Times New Roman" w:cs="Times New Roman"/>
          <w:bCs/>
          <w:noProof/>
        </w:rPr>
        <w:t xml:space="preserve"> film as shown in </w:t>
      </w:r>
      <w:r w:rsidR="002B625D" w:rsidRPr="003D0192">
        <w:rPr>
          <w:rFonts w:ascii="Times New Roman" w:hAnsi="Times New Roman" w:cs="Times New Roman"/>
          <w:bCs/>
          <w:noProof/>
        </w:rPr>
        <w:t>Stage 2</w:t>
      </w:r>
      <w:r w:rsidRPr="003D0192">
        <w:rPr>
          <w:rFonts w:ascii="Times New Roman" w:hAnsi="Times New Roman" w:cs="Times New Roman"/>
          <w:bCs/>
          <w:noProof/>
        </w:rPr>
        <w:t xml:space="preserve"> of </w:t>
      </w:r>
      <w:r w:rsidR="001E5609" w:rsidRPr="003D0192">
        <w:rPr>
          <w:rFonts w:ascii="Times New Roman" w:hAnsi="Times New Roman" w:cs="Times New Roman"/>
          <w:bCs/>
          <w:noProof/>
        </w:rPr>
        <w:t>Fig. 8</w:t>
      </w:r>
      <w:r w:rsidRPr="003D0192">
        <w:rPr>
          <w:rFonts w:ascii="Times New Roman" w:hAnsi="Times New Roman" w:cs="Times New Roman"/>
          <w:bCs/>
          <w:noProof/>
        </w:rPr>
        <w:t xml:space="preserve"> (f). As a result, the inner pure Ti metal is not exposed for the case of EA-48-15 PTL, hence no side reaction of Equation (5) happens to release Ti</w:t>
      </w:r>
      <w:r w:rsidRPr="003D0192">
        <w:rPr>
          <w:rFonts w:ascii="Times New Roman" w:hAnsi="Times New Roman" w:cs="Times New Roman"/>
          <w:bCs/>
          <w:noProof/>
          <w:vertAlign w:val="superscript"/>
        </w:rPr>
        <w:t>4+</w:t>
      </w:r>
      <w:r w:rsidRPr="003D0192">
        <w:rPr>
          <w:rFonts w:ascii="Times New Roman" w:hAnsi="Times New Roman" w:cs="Times New Roman"/>
          <w:bCs/>
          <w:noProof/>
        </w:rPr>
        <w:t>. Therefore, no HF arc for the case of EA-48-15 PTL appears at the first testing circle as shown in Fig. 4(b). Moreover, when the Ti oxide film grows thicker, it always contains few dislocations because the least dislocations are considered to exist in the good TiH</w:t>
      </w:r>
      <w:r w:rsidRPr="003D0192">
        <w:rPr>
          <w:rFonts w:ascii="Times New Roman" w:hAnsi="Times New Roman" w:cs="Times New Roman"/>
          <w:bCs/>
          <w:noProof/>
          <w:vertAlign w:val="subscript"/>
        </w:rPr>
        <w:t>x</w:t>
      </w:r>
      <w:r w:rsidRPr="003D0192">
        <w:rPr>
          <w:rFonts w:ascii="Times New Roman" w:hAnsi="Times New Roman" w:cs="Times New Roman"/>
          <w:bCs/>
          <w:noProof/>
        </w:rPr>
        <w:t xml:space="preserve"> film (as mentioned above</w:t>
      </w:r>
      <w:r w:rsidR="00DF6904" w:rsidRPr="003D0192">
        <w:rPr>
          <w:rFonts w:ascii="Times New Roman" w:hAnsi="Times New Roman" w:cs="Times New Roman"/>
          <w:bCs/>
          <w:noProof/>
        </w:rPr>
        <w:t>). A</w:t>
      </w:r>
      <w:r w:rsidRPr="003D0192">
        <w:rPr>
          <w:rFonts w:ascii="Times New Roman" w:hAnsi="Times New Roman" w:cs="Times New Roman"/>
          <w:bCs/>
          <w:noProof/>
        </w:rPr>
        <w:t xml:space="preserve">s a result, Ti oxide film has little </w:t>
      </w:r>
      <w:r w:rsidRPr="003D0192">
        <w:rPr>
          <w:rFonts w:ascii="Times New Roman" w:hAnsi="Times New Roman" w:cs="Times New Roman"/>
          <w:bCs/>
          <w:noProof/>
        </w:rPr>
        <w:lastRenderedPageBreak/>
        <w:t xml:space="preserve">chance </w:t>
      </w:r>
      <w:r w:rsidR="00020E24" w:rsidRPr="003D0192">
        <w:rPr>
          <w:rFonts w:ascii="Times New Roman" w:hAnsi="Times New Roman" w:cs="Times New Roman"/>
          <w:bCs/>
          <w:noProof/>
        </w:rPr>
        <w:t xml:space="preserve">of </w:t>
      </w:r>
      <w:r w:rsidRPr="003D0192">
        <w:rPr>
          <w:rFonts w:ascii="Times New Roman" w:hAnsi="Times New Roman" w:cs="Times New Roman"/>
          <w:bCs/>
          <w:noProof/>
        </w:rPr>
        <w:t>be</w:t>
      </w:r>
      <w:r w:rsidR="00020E24" w:rsidRPr="003D0192">
        <w:rPr>
          <w:rFonts w:ascii="Times New Roman" w:hAnsi="Times New Roman" w:cs="Times New Roman"/>
          <w:bCs/>
          <w:noProof/>
        </w:rPr>
        <w:t>ing</w:t>
      </w:r>
      <w:r w:rsidRPr="003D0192">
        <w:rPr>
          <w:rFonts w:ascii="Times New Roman" w:hAnsi="Times New Roman" w:cs="Times New Roman"/>
          <w:bCs/>
          <w:noProof/>
        </w:rPr>
        <w:t xml:space="preserve"> attacked by the </w:t>
      </w:r>
      <w:r w:rsidR="00DF6904" w:rsidRPr="003D0192">
        <w:rPr>
          <w:rFonts w:ascii="Times New Roman" w:hAnsi="Times New Roman" w:cs="Times New Roman"/>
          <w:bCs/>
          <w:noProof/>
        </w:rPr>
        <w:t>fluorion</w:t>
      </w:r>
      <w:r w:rsidRPr="003D0192">
        <w:rPr>
          <w:rFonts w:ascii="Times New Roman" w:hAnsi="Times New Roman" w:cs="Times New Roman"/>
          <w:bCs/>
          <w:noProof/>
        </w:rPr>
        <w:t>, i.e., few cracks on the surface of the EA-48-15 PTL can be formed. This speculation is supported by two factors:</w:t>
      </w:r>
      <w:r w:rsidR="00796307" w:rsidRPr="003D0192">
        <w:rPr>
          <w:rFonts w:ascii="Times New Roman" w:hAnsi="Times New Roman" w:cs="Times New Roman"/>
          <w:bCs/>
          <w:noProof/>
        </w:rPr>
        <w:t xml:space="preserve"> </w:t>
      </w:r>
    </w:p>
    <w:p w14:paraId="1CBC8FD5" w14:textId="561D3B3D" w:rsidR="00796307" w:rsidRPr="003D0192" w:rsidRDefault="001475DA" w:rsidP="007919E6">
      <w:pPr>
        <w:pStyle w:val="ac"/>
        <w:numPr>
          <w:ilvl w:val="0"/>
          <w:numId w:val="14"/>
        </w:numPr>
        <w:spacing w:line="360" w:lineRule="auto"/>
        <w:rPr>
          <w:rFonts w:ascii="Times New Roman" w:hAnsi="Times New Roman" w:cs="Times New Roman"/>
          <w:bCs/>
          <w:noProof/>
        </w:rPr>
      </w:pPr>
      <w:r w:rsidRPr="003D0192">
        <w:rPr>
          <w:rFonts w:ascii="Times New Roman" w:hAnsi="Times New Roman" w:cs="Times New Roman"/>
          <w:bCs/>
          <w:noProof/>
        </w:rPr>
        <w:t xml:space="preserve">The least cracks can be observed on the surface of Ti fibers as shown in the SEM picture of EA-48-15 PTL of </w:t>
      </w:r>
      <w:r w:rsidR="00BB4983" w:rsidRPr="003D0192">
        <w:rPr>
          <w:rFonts w:ascii="Times New Roman" w:hAnsi="Times New Roman" w:cs="Times New Roman"/>
          <w:bCs/>
          <w:noProof/>
        </w:rPr>
        <w:t>Fig. S5</w:t>
      </w:r>
      <w:r w:rsidRPr="003D0192">
        <w:rPr>
          <w:rFonts w:ascii="Times New Roman" w:hAnsi="Times New Roman" w:cs="Times New Roman"/>
          <w:bCs/>
          <w:noProof/>
        </w:rPr>
        <w:t>(c)</w:t>
      </w:r>
      <w:r w:rsidR="008B6B2A" w:rsidRPr="003D0192">
        <w:rPr>
          <w:rFonts w:ascii="Times New Roman" w:hAnsi="Times New Roman" w:cs="Times New Roman"/>
          <w:bCs/>
          <w:noProof/>
        </w:rPr>
        <w:t xml:space="preserve"> in the Supplemental Material, matching well the processes depicted in Fig.</w:t>
      </w:r>
      <w:r w:rsidR="001E5609" w:rsidRPr="003D0192">
        <w:rPr>
          <w:rFonts w:ascii="Times New Roman" w:hAnsi="Times New Roman" w:cs="Times New Roman"/>
          <w:bCs/>
          <w:noProof/>
        </w:rPr>
        <w:t>8</w:t>
      </w:r>
      <w:r w:rsidR="008B6B2A" w:rsidRPr="003D0192">
        <w:rPr>
          <w:rFonts w:ascii="Times New Roman" w:hAnsi="Times New Roman" w:cs="Times New Roman"/>
          <w:bCs/>
          <w:noProof/>
        </w:rPr>
        <w:t>(f) and</w:t>
      </w:r>
      <w:r w:rsidRPr="003D0192">
        <w:rPr>
          <w:rFonts w:ascii="Times New Roman" w:hAnsi="Times New Roman" w:cs="Times New Roman"/>
          <w:bCs/>
          <w:noProof/>
        </w:rPr>
        <w:t xml:space="preserve"> indicating the integrity of the surface structure of EA-48-15 PTL after testing. This may lead to good contact between the fibers of the EA-48-15 PTL and the anode catalyst layer</w:t>
      </w:r>
      <w:r w:rsidR="00DF6904" w:rsidRPr="003D0192">
        <w:rPr>
          <w:rFonts w:ascii="Times New Roman" w:hAnsi="Times New Roman" w:cs="Times New Roman"/>
          <w:bCs/>
          <w:noProof/>
        </w:rPr>
        <w:t xml:space="preserve">. As </w:t>
      </w:r>
      <w:r w:rsidRPr="003D0192">
        <w:rPr>
          <w:rFonts w:ascii="Times New Roman" w:hAnsi="Times New Roman" w:cs="Times New Roman"/>
          <w:bCs/>
          <w:noProof/>
        </w:rPr>
        <w:t xml:space="preserve">a result, the ohmic resistance for the case of EA-48-15 PTL is </w:t>
      </w:r>
      <w:r w:rsidR="00DF6904" w:rsidRPr="003D0192">
        <w:rPr>
          <w:rFonts w:ascii="Times New Roman" w:hAnsi="Times New Roman" w:cs="Times New Roman"/>
          <w:bCs/>
          <w:noProof/>
        </w:rPr>
        <w:t xml:space="preserve">the </w:t>
      </w:r>
      <w:r w:rsidRPr="003D0192">
        <w:rPr>
          <w:rFonts w:ascii="Times New Roman" w:hAnsi="Times New Roman" w:cs="Times New Roman"/>
          <w:bCs/>
          <w:noProof/>
        </w:rPr>
        <w:t xml:space="preserve">smallest as shown in Fig. 4(b) and 4(c). Moreover, when integrating the disappearance of HF arc with the smallest ohmic resistance (HFR) as shown in Fig. 4(b) and 4(c), the electrolyzer with EA-48-15 PTL no doubt shows the best performance as depicted in Fig. 4(a). </w:t>
      </w:r>
    </w:p>
    <w:p w14:paraId="1B4F0335" w14:textId="74677921" w:rsidR="001475DA" w:rsidRPr="003D0192" w:rsidRDefault="001475DA" w:rsidP="007919E6">
      <w:pPr>
        <w:pStyle w:val="ac"/>
        <w:numPr>
          <w:ilvl w:val="0"/>
          <w:numId w:val="14"/>
        </w:numPr>
        <w:spacing w:line="360" w:lineRule="auto"/>
        <w:rPr>
          <w:rFonts w:ascii="Times New Roman" w:hAnsi="Times New Roman" w:cs="Times New Roman"/>
          <w:bCs/>
          <w:noProof/>
        </w:rPr>
      </w:pPr>
      <w:r w:rsidRPr="003D0192">
        <w:rPr>
          <w:rFonts w:ascii="Times New Roman" w:hAnsi="Times New Roman" w:cs="Times New Roman"/>
          <w:bCs/>
          <w:noProof/>
        </w:rPr>
        <w:t xml:space="preserve">The SEM and EDS characterization were conducted for both EA-48-15 PTL and 48-15 PTL after the first I-V testing circles were finished for the electrolyzers with corresponding PTLs. Based on the EDS analysis shown in </w:t>
      </w:r>
      <w:r w:rsidR="00BB4983" w:rsidRPr="003D0192">
        <w:rPr>
          <w:rFonts w:ascii="Times New Roman" w:hAnsi="Times New Roman" w:cs="Times New Roman"/>
          <w:bCs/>
          <w:noProof/>
        </w:rPr>
        <w:t xml:space="preserve">Fig. </w:t>
      </w:r>
      <w:r w:rsidR="008B6B2A" w:rsidRPr="003D0192">
        <w:rPr>
          <w:rFonts w:ascii="Times New Roman" w:hAnsi="Times New Roman" w:cs="Times New Roman"/>
          <w:bCs/>
          <w:noProof/>
        </w:rPr>
        <w:t>S6(c) in the Supplemental Material</w:t>
      </w:r>
      <w:r w:rsidRPr="003D0192">
        <w:rPr>
          <w:rFonts w:ascii="Times New Roman" w:hAnsi="Times New Roman" w:cs="Times New Roman"/>
          <w:bCs/>
          <w:noProof/>
        </w:rPr>
        <w:t>, it can be concluded that the Ti oxide film on the EA-48-15 PTL is thicker than that on the 48-15 PTL because the region of the relative content changes of</w:t>
      </w:r>
      <w:r w:rsidR="00FF775A" w:rsidRPr="003D0192">
        <w:rPr>
          <w:rFonts w:ascii="Times New Roman" w:hAnsi="Times New Roman" w:cs="Times New Roman"/>
          <w:bCs/>
          <w:noProof/>
        </w:rPr>
        <w:t xml:space="preserve"> </w:t>
      </w:r>
      <w:r w:rsidRPr="003D0192">
        <w:rPr>
          <w:rFonts w:ascii="Times New Roman" w:hAnsi="Times New Roman" w:cs="Times New Roman"/>
          <w:bCs/>
          <w:noProof/>
        </w:rPr>
        <w:t xml:space="preserve">Ti and O elements is wider for the EA-48-15 PTL (around 1700 nm) as compared to that for the 48-15 PTL (around 700 nm). This also explains that the least attack is </w:t>
      </w:r>
      <w:r w:rsidR="00102FEB" w:rsidRPr="003D0192">
        <w:rPr>
          <w:rFonts w:ascii="Times New Roman" w:hAnsi="Times New Roman" w:cs="Times New Roman"/>
          <w:bCs/>
          <w:noProof/>
        </w:rPr>
        <w:t xml:space="preserve">exerted </w:t>
      </w:r>
      <w:r w:rsidRPr="003D0192">
        <w:rPr>
          <w:rFonts w:ascii="Times New Roman" w:hAnsi="Times New Roman" w:cs="Times New Roman"/>
          <w:bCs/>
          <w:noProof/>
        </w:rPr>
        <w:t xml:space="preserve">on </w:t>
      </w:r>
      <w:r w:rsidR="008B6B2A" w:rsidRPr="003D0192">
        <w:rPr>
          <w:rFonts w:ascii="Times New Roman" w:hAnsi="Times New Roman" w:cs="Times New Roman"/>
          <w:bCs/>
          <w:noProof/>
        </w:rPr>
        <w:t xml:space="preserve">the </w:t>
      </w:r>
      <w:r w:rsidRPr="003D0192">
        <w:rPr>
          <w:rFonts w:ascii="Times New Roman" w:hAnsi="Times New Roman" w:cs="Times New Roman"/>
          <w:bCs/>
          <w:noProof/>
        </w:rPr>
        <w:t xml:space="preserve">Ti oxide film from the </w:t>
      </w:r>
      <w:r w:rsidR="00DF6904" w:rsidRPr="003D0192">
        <w:rPr>
          <w:rFonts w:ascii="Times New Roman" w:hAnsi="Times New Roman" w:cs="Times New Roman"/>
          <w:bCs/>
          <w:noProof/>
        </w:rPr>
        <w:t>fluorion</w:t>
      </w:r>
      <w:r w:rsidR="00DF6904" w:rsidRPr="003D0192" w:rsidDel="00DF6904">
        <w:rPr>
          <w:rFonts w:ascii="Times New Roman" w:hAnsi="Times New Roman" w:cs="Times New Roman"/>
          <w:bCs/>
          <w:noProof/>
        </w:rPr>
        <w:t xml:space="preserve"> </w:t>
      </w:r>
      <w:r w:rsidRPr="003D0192">
        <w:rPr>
          <w:rFonts w:ascii="Times New Roman" w:hAnsi="Times New Roman" w:cs="Times New Roman"/>
          <w:bCs/>
          <w:noProof/>
        </w:rPr>
        <w:t>due to the least dislocations existing in the EA-48-15 PTL</w:t>
      </w:r>
      <w:r w:rsidR="00DF6904" w:rsidRPr="003D0192">
        <w:rPr>
          <w:rFonts w:ascii="Times New Roman" w:hAnsi="Times New Roman" w:cs="Times New Roman"/>
          <w:bCs/>
          <w:noProof/>
        </w:rPr>
        <w:t>. T</w:t>
      </w:r>
      <w:r w:rsidRPr="003D0192">
        <w:rPr>
          <w:rFonts w:ascii="Times New Roman" w:hAnsi="Times New Roman" w:cs="Times New Roman"/>
          <w:bCs/>
          <w:noProof/>
        </w:rPr>
        <w:t xml:space="preserve">herefore, a thicker Ti oxide film </w:t>
      </w:r>
      <w:r w:rsidR="00FF775A" w:rsidRPr="003D0192">
        <w:rPr>
          <w:rFonts w:ascii="Times New Roman" w:hAnsi="Times New Roman" w:cs="Times New Roman"/>
          <w:bCs/>
          <w:noProof/>
        </w:rPr>
        <w:t>existed</w:t>
      </w:r>
      <w:r w:rsidRPr="003D0192">
        <w:rPr>
          <w:rFonts w:ascii="Times New Roman" w:hAnsi="Times New Roman" w:cs="Times New Roman"/>
          <w:bCs/>
          <w:noProof/>
        </w:rPr>
        <w:t xml:space="preserve"> on EA-48-15 PTL; on the contrary, for the case of 48-15 PTL, the number of dislocations is </w:t>
      </w:r>
      <w:r w:rsidR="00A60A4C" w:rsidRPr="003D0192">
        <w:rPr>
          <w:rFonts w:ascii="Times New Roman" w:hAnsi="Times New Roman" w:cs="Times New Roman"/>
          <w:bCs/>
          <w:noProof/>
        </w:rPr>
        <w:t>much</w:t>
      </w:r>
      <w:r w:rsidRPr="003D0192">
        <w:rPr>
          <w:rFonts w:ascii="Times New Roman" w:hAnsi="Times New Roman" w:cs="Times New Roman"/>
          <w:bCs/>
          <w:noProof/>
        </w:rPr>
        <w:t xml:space="preserve"> larger, as depicted in </w:t>
      </w:r>
      <w:r w:rsidR="00DF6904" w:rsidRPr="003D0192">
        <w:rPr>
          <w:rFonts w:ascii="Times New Roman" w:hAnsi="Times New Roman" w:cs="Times New Roman"/>
          <w:bCs/>
          <w:noProof/>
        </w:rPr>
        <w:t>Pre</w:t>
      </w:r>
      <w:r w:rsidR="003C1765" w:rsidRPr="003D0192">
        <w:rPr>
          <w:rFonts w:ascii="Times New Roman" w:hAnsi="Times New Roman" w:cs="Times New Roman"/>
          <w:bCs/>
          <w:noProof/>
        </w:rPr>
        <w:t>-</w:t>
      </w:r>
      <w:r w:rsidR="00DF6904" w:rsidRPr="003D0192">
        <w:rPr>
          <w:rFonts w:ascii="Times New Roman" w:hAnsi="Times New Roman" w:cs="Times New Roman"/>
          <w:bCs/>
          <w:noProof/>
        </w:rPr>
        <w:t xml:space="preserve">stage </w:t>
      </w:r>
      <w:r w:rsidRPr="003D0192">
        <w:rPr>
          <w:rFonts w:ascii="Times New Roman" w:hAnsi="Times New Roman" w:cs="Times New Roman"/>
          <w:bCs/>
          <w:noProof/>
        </w:rPr>
        <w:t xml:space="preserve">3 of </w:t>
      </w:r>
      <w:r w:rsidR="001E5609" w:rsidRPr="003D0192">
        <w:rPr>
          <w:rFonts w:ascii="Times New Roman" w:hAnsi="Times New Roman" w:cs="Times New Roman"/>
          <w:bCs/>
          <w:noProof/>
        </w:rPr>
        <w:t>Fig. 8</w:t>
      </w:r>
      <w:r w:rsidR="004D47F2" w:rsidRPr="003D0192">
        <w:rPr>
          <w:rFonts w:ascii="Times New Roman" w:hAnsi="Times New Roman" w:cs="Times New Roman"/>
          <w:bCs/>
          <w:noProof/>
        </w:rPr>
        <w:t xml:space="preserve"> (</w:t>
      </w:r>
      <w:r w:rsidRPr="003D0192">
        <w:rPr>
          <w:rFonts w:ascii="Times New Roman" w:hAnsi="Times New Roman" w:cs="Times New Roman"/>
          <w:bCs/>
          <w:noProof/>
        </w:rPr>
        <w:t>e</w:t>
      </w:r>
      <w:r w:rsidR="00DF6904" w:rsidRPr="003D0192">
        <w:rPr>
          <w:rFonts w:ascii="Times New Roman" w:hAnsi="Times New Roman" w:cs="Times New Roman"/>
          <w:bCs/>
          <w:noProof/>
        </w:rPr>
        <w:t>). T</w:t>
      </w:r>
      <w:r w:rsidRPr="003D0192">
        <w:rPr>
          <w:rFonts w:ascii="Times New Roman" w:hAnsi="Times New Roman" w:cs="Times New Roman"/>
          <w:bCs/>
          <w:noProof/>
        </w:rPr>
        <w:t xml:space="preserve">herefore, the Ti oxide film on the upper surface of a Ti fiber is seriously attacked by </w:t>
      </w:r>
      <w:r w:rsidR="00DF6904" w:rsidRPr="003D0192">
        <w:rPr>
          <w:rFonts w:ascii="Times New Roman" w:hAnsi="Times New Roman" w:cs="Times New Roman"/>
          <w:bCs/>
          <w:noProof/>
        </w:rPr>
        <w:t>fluorion</w:t>
      </w:r>
      <w:r w:rsidRPr="003D0192">
        <w:rPr>
          <w:rFonts w:ascii="Times New Roman" w:hAnsi="Times New Roman" w:cs="Times New Roman"/>
          <w:bCs/>
          <w:noProof/>
        </w:rPr>
        <w:t xml:space="preserve"> according to Equation (4), as a result, the Ti oxide film becomes thinner and incomplete as depicted in </w:t>
      </w:r>
      <w:r w:rsidR="00840CA9" w:rsidRPr="003D0192">
        <w:rPr>
          <w:rFonts w:ascii="Times New Roman" w:hAnsi="Times New Roman" w:cs="Times New Roman"/>
          <w:bCs/>
          <w:noProof/>
        </w:rPr>
        <w:t>Stage</w:t>
      </w:r>
      <w:r w:rsidRPr="003D0192">
        <w:rPr>
          <w:rFonts w:ascii="Times New Roman" w:hAnsi="Times New Roman" w:cs="Times New Roman"/>
          <w:bCs/>
          <w:noProof/>
        </w:rPr>
        <w:t xml:space="preserve"> 2 of </w:t>
      </w:r>
      <w:r w:rsidR="001E5609" w:rsidRPr="003D0192">
        <w:rPr>
          <w:rFonts w:ascii="Times New Roman" w:hAnsi="Times New Roman" w:cs="Times New Roman"/>
          <w:bCs/>
          <w:noProof/>
        </w:rPr>
        <w:t>Fig. 8</w:t>
      </w:r>
      <w:r w:rsidR="004D47F2" w:rsidRPr="003D0192">
        <w:rPr>
          <w:rFonts w:ascii="Times New Roman" w:hAnsi="Times New Roman" w:cs="Times New Roman"/>
          <w:bCs/>
          <w:noProof/>
        </w:rPr>
        <w:t xml:space="preserve"> (</w:t>
      </w:r>
      <w:r w:rsidRPr="003D0192">
        <w:rPr>
          <w:rFonts w:ascii="Times New Roman" w:hAnsi="Times New Roman" w:cs="Times New Roman"/>
          <w:bCs/>
          <w:noProof/>
        </w:rPr>
        <w:t>e).</w:t>
      </w:r>
    </w:p>
    <w:p w14:paraId="5DF4EB3C" w14:textId="34E053D7" w:rsidR="00ED489E" w:rsidRPr="003D0192" w:rsidRDefault="00796307" w:rsidP="00F967E1">
      <w:pPr>
        <w:widowControl/>
        <w:spacing w:line="360" w:lineRule="auto"/>
        <w:rPr>
          <w:rFonts w:ascii="Times New Roman" w:hAnsi="Times New Roman" w:cs="Times New Roman"/>
          <w:bCs/>
        </w:rPr>
      </w:pPr>
      <w:r w:rsidRPr="003D0192">
        <w:rPr>
          <w:rFonts w:ascii="Times New Roman" w:hAnsi="Times New Roman" w:cs="Times New Roman"/>
          <w:bCs/>
          <w:noProof/>
        </w:rPr>
        <w:t xml:space="preserve">    </w:t>
      </w:r>
      <w:r w:rsidR="001475DA" w:rsidRPr="003D0192">
        <w:rPr>
          <w:rFonts w:ascii="Times New Roman" w:hAnsi="Times New Roman" w:cs="Times New Roman"/>
          <w:bCs/>
          <w:noProof/>
        </w:rPr>
        <w:t xml:space="preserve">Moreover, during the total of 100 I-V testing circles for the electrolyzer with EA-48-15 PTL as shown in Fig. 5(a), </w:t>
      </w:r>
      <w:r w:rsidR="008B6B2A" w:rsidRPr="003D0192">
        <w:rPr>
          <w:rFonts w:ascii="Times New Roman" w:hAnsi="Times New Roman" w:cs="Times New Roman"/>
          <w:bCs/>
          <w:noProof/>
        </w:rPr>
        <w:t xml:space="preserve">i.e., a long testing time, </w:t>
      </w:r>
      <w:r w:rsidR="001475DA" w:rsidRPr="003D0192">
        <w:rPr>
          <w:rFonts w:ascii="Times New Roman" w:hAnsi="Times New Roman" w:cs="Times New Roman"/>
          <w:bCs/>
          <w:noProof/>
        </w:rPr>
        <w:t>the oxygen (derived from OER) can still diffuse (although slower and slower) through the Ti oxide film to react with the underneath TiH</w:t>
      </w:r>
      <w:r w:rsidR="001475DA" w:rsidRPr="003D0192">
        <w:rPr>
          <w:rFonts w:ascii="Times New Roman" w:hAnsi="Times New Roman" w:cs="Times New Roman"/>
          <w:bCs/>
          <w:noProof/>
          <w:vertAlign w:val="subscript"/>
        </w:rPr>
        <w:t>x</w:t>
      </w:r>
      <w:r w:rsidR="001475DA" w:rsidRPr="003D0192">
        <w:rPr>
          <w:rFonts w:ascii="Times New Roman" w:hAnsi="Times New Roman" w:cs="Times New Roman"/>
          <w:bCs/>
          <w:noProof/>
        </w:rPr>
        <w:t xml:space="preserve"> according to Equation (3) to further thickening the Ti oxide film; moreover, as mentioned above, the good TiH</w:t>
      </w:r>
      <w:r w:rsidR="001475DA" w:rsidRPr="003D0192">
        <w:rPr>
          <w:rFonts w:ascii="Times New Roman" w:hAnsi="Times New Roman" w:cs="Times New Roman"/>
          <w:bCs/>
          <w:noProof/>
          <w:vertAlign w:val="subscript"/>
        </w:rPr>
        <w:t>x</w:t>
      </w:r>
      <w:r w:rsidR="001475DA" w:rsidRPr="003D0192">
        <w:rPr>
          <w:rFonts w:ascii="Times New Roman" w:hAnsi="Times New Roman" w:cs="Times New Roman"/>
          <w:bCs/>
          <w:noProof/>
        </w:rPr>
        <w:t xml:space="preserve"> film formed on EA-48-15 PTL contains the least dislocations, resulting in few dislocations in the formed Ti oxide film. As a result, during the 100 I-V testing circles, it is considered that only </w:t>
      </w:r>
      <w:r w:rsidR="001475DA" w:rsidRPr="003D0192">
        <w:rPr>
          <w:rFonts w:ascii="Times New Roman" w:hAnsi="Times New Roman" w:cs="Times New Roman"/>
          <w:bCs/>
          <w:noProof/>
        </w:rPr>
        <w:lastRenderedPageBreak/>
        <w:t>the Ti oxide film is getting thicker and thicker, and TiH</w:t>
      </w:r>
      <w:r w:rsidR="001475DA" w:rsidRPr="003D0192">
        <w:rPr>
          <w:rFonts w:ascii="Times New Roman" w:hAnsi="Times New Roman" w:cs="Times New Roman"/>
          <w:bCs/>
          <w:noProof/>
          <w:vertAlign w:val="subscript"/>
        </w:rPr>
        <w:t>x</w:t>
      </w:r>
      <w:r w:rsidR="001475DA" w:rsidRPr="003D0192">
        <w:rPr>
          <w:rFonts w:ascii="Times New Roman" w:hAnsi="Times New Roman" w:cs="Times New Roman"/>
          <w:bCs/>
          <w:noProof/>
        </w:rPr>
        <w:t xml:space="preserve"> film is still complete but getting thinner and thinner as depicted in </w:t>
      </w:r>
      <w:r w:rsidR="00840CA9" w:rsidRPr="003D0192">
        <w:rPr>
          <w:rFonts w:ascii="Times New Roman" w:hAnsi="Times New Roman" w:cs="Times New Roman"/>
          <w:bCs/>
          <w:noProof/>
        </w:rPr>
        <w:t>Stage</w:t>
      </w:r>
      <w:r w:rsidR="001475DA" w:rsidRPr="003D0192">
        <w:rPr>
          <w:rFonts w:ascii="Times New Roman" w:hAnsi="Times New Roman" w:cs="Times New Roman"/>
          <w:bCs/>
          <w:noProof/>
        </w:rPr>
        <w:t xml:space="preserve"> 3 of Fig.</w:t>
      </w:r>
      <w:r w:rsidR="001E5609" w:rsidRPr="003D0192">
        <w:rPr>
          <w:rFonts w:ascii="Times New Roman" w:hAnsi="Times New Roman" w:cs="Times New Roman"/>
          <w:bCs/>
          <w:noProof/>
        </w:rPr>
        <w:t xml:space="preserve"> 8</w:t>
      </w:r>
      <w:r w:rsidR="00FF775A" w:rsidRPr="003D0192">
        <w:rPr>
          <w:rFonts w:ascii="Times New Roman" w:hAnsi="Times New Roman" w:cs="Times New Roman"/>
          <w:bCs/>
          <w:noProof/>
        </w:rPr>
        <w:t xml:space="preserve"> </w:t>
      </w:r>
      <w:r w:rsidR="001475DA" w:rsidRPr="003D0192">
        <w:rPr>
          <w:rFonts w:ascii="Times New Roman" w:hAnsi="Times New Roman" w:cs="Times New Roman"/>
          <w:bCs/>
          <w:noProof/>
        </w:rPr>
        <w:t>(f), i.e., no other side reactions happen to form cracks or cuttings in the PTL. Therefore, the ohmic resistance is increased due to the thicker Ti oxide film (mainly including the passivation layer, i.e., TiO</w:t>
      </w:r>
      <w:r w:rsidR="001475DA" w:rsidRPr="003D0192">
        <w:rPr>
          <w:rFonts w:ascii="Times New Roman" w:hAnsi="Times New Roman" w:cs="Times New Roman"/>
          <w:bCs/>
          <w:noProof/>
          <w:vertAlign w:val="subscript"/>
        </w:rPr>
        <w:t>2</w:t>
      </w:r>
      <w:r w:rsidR="001475DA" w:rsidRPr="003D0192">
        <w:rPr>
          <w:rFonts w:ascii="Times New Roman" w:hAnsi="Times New Roman" w:cs="Times New Roman"/>
          <w:bCs/>
          <w:noProof/>
        </w:rPr>
        <w:t xml:space="preserve">, according to Fig. 3). This </w:t>
      </w:r>
      <w:r w:rsidR="00DF6904" w:rsidRPr="003D0192">
        <w:rPr>
          <w:rFonts w:ascii="Times New Roman" w:hAnsi="Times New Roman" w:cs="Times New Roman"/>
          <w:bCs/>
          <w:noProof/>
        </w:rPr>
        <w:t xml:space="preserve">is </w:t>
      </w:r>
      <w:r w:rsidR="001475DA" w:rsidRPr="003D0192">
        <w:rPr>
          <w:rFonts w:ascii="Times New Roman" w:hAnsi="Times New Roman" w:cs="Times New Roman"/>
          <w:bCs/>
          <w:noProof/>
        </w:rPr>
        <w:t>the reason for the increased ohmic resistance as shown in Fig 5</w:t>
      </w:r>
      <w:r w:rsidR="00FF775A" w:rsidRPr="003D0192">
        <w:rPr>
          <w:rFonts w:ascii="Times New Roman" w:hAnsi="Times New Roman" w:cs="Times New Roman"/>
          <w:bCs/>
          <w:noProof/>
        </w:rPr>
        <w:t xml:space="preserve"> </w:t>
      </w:r>
      <w:r w:rsidR="001475DA" w:rsidRPr="003D0192">
        <w:rPr>
          <w:rFonts w:ascii="Times New Roman" w:hAnsi="Times New Roman" w:cs="Times New Roman"/>
          <w:bCs/>
          <w:noProof/>
        </w:rPr>
        <w:t>(c</w:t>
      </w:r>
      <w:r w:rsidR="00DF6904" w:rsidRPr="003D0192">
        <w:rPr>
          <w:rFonts w:ascii="Times New Roman" w:hAnsi="Times New Roman" w:cs="Times New Roman"/>
          <w:bCs/>
          <w:noProof/>
        </w:rPr>
        <w:t xml:space="preserve">), </w:t>
      </w:r>
      <w:r w:rsidR="001475DA" w:rsidRPr="003D0192">
        <w:rPr>
          <w:rFonts w:ascii="Times New Roman" w:hAnsi="Times New Roman" w:cs="Times New Roman"/>
          <w:bCs/>
          <w:noProof/>
        </w:rPr>
        <w:t>the deceased performance as shown in Fig. 5(a) and Fig. 5(b), and no change in the size of kinetic resistance arc as shown in Fig 5(c).</w:t>
      </w:r>
    </w:p>
    <w:p w14:paraId="0A9A769D" w14:textId="650862CE" w:rsidR="00F967E1" w:rsidRPr="003D0192" w:rsidRDefault="00F967E1">
      <w:pPr>
        <w:widowControl/>
        <w:jc w:val="left"/>
        <w:rPr>
          <w:rFonts w:ascii="Times New Roman" w:hAnsi="Times New Roman" w:cs="Times New Roman"/>
        </w:rPr>
      </w:pPr>
      <w:r w:rsidRPr="003D0192">
        <w:rPr>
          <w:rFonts w:ascii="Times New Roman" w:hAnsi="Times New Roman" w:cs="Times New Roman"/>
        </w:rPr>
        <w:br w:type="page"/>
      </w:r>
    </w:p>
    <w:p w14:paraId="3C6ACC2D" w14:textId="1B884EE3" w:rsidR="00ED489E" w:rsidRPr="003D0192" w:rsidRDefault="00ED489E" w:rsidP="002076D4">
      <w:pPr>
        <w:widowControl/>
        <w:spacing w:line="360" w:lineRule="auto"/>
        <w:jc w:val="left"/>
        <w:rPr>
          <w:rFonts w:ascii="Times New Roman" w:hAnsi="Times New Roman" w:cs="Times New Roman"/>
        </w:rPr>
      </w:pPr>
      <w:r w:rsidRPr="003D0192">
        <w:rPr>
          <w:rFonts w:ascii="Times New Roman" w:hAnsi="Times New Roman" w:cs="Times New Roman"/>
          <w:b/>
          <w:bCs/>
          <w:sz w:val="24"/>
          <w:szCs w:val="24"/>
        </w:rPr>
        <w:lastRenderedPageBreak/>
        <w:t>4.4 The mechanism of the effect of</w:t>
      </w:r>
      <w:r w:rsidR="00B10BE9" w:rsidRPr="003D0192">
        <w:rPr>
          <w:rFonts w:ascii="Times New Roman" w:hAnsi="Times New Roman" w:cs="Times New Roman"/>
          <w:b/>
          <w:bCs/>
          <w:sz w:val="24"/>
          <w:szCs w:val="24"/>
        </w:rPr>
        <w:t xml:space="preserve"> </w:t>
      </w:r>
      <w:r w:rsidR="00C61A2B" w:rsidRPr="003D0192">
        <w:rPr>
          <w:rFonts w:ascii="Times New Roman" w:hAnsi="Times New Roman" w:cs="Times New Roman"/>
          <w:b/>
          <w:bCs/>
          <w:sz w:val="24"/>
          <w:szCs w:val="24"/>
        </w:rPr>
        <w:t xml:space="preserve">the </w:t>
      </w:r>
      <w:r w:rsidRPr="003D0192">
        <w:rPr>
          <w:rFonts w:ascii="Times New Roman" w:hAnsi="Times New Roman" w:cs="Times New Roman"/>
          <w:b/>
          <w:bCs/>
          <w:sz w:val="24"/>
          <w:szCs w:val="24"/>
        </w:rPr>
        <w:t xml:space="preserve">electron </w:t>
      </w:r>
      <w:r w:rsidR="00DF6904" w:rsidRPr="003D0192">
        <w:rPr>
          <w:rFonts w:ascii="Times New Roman" w:hAnsi="Times New Roman" w:cs="Times New Roman"/>
          <w:b/>
          <w:bCs/>
          <w:sz w:val="24"/>
          <w:szCs w:val="24"/>
        </w:rPr>
        <w:t xml:space="preserve">conductive </w:t>
      </w:r>
      <w:r w:rsidRPr="003D0192">
        <w:rPr>
          <w:rFonts w:ascii="Times New Roman" w:hAnsi="Times New Roman" w:cs="Times New Roman"/>
          <w:b/>
          <w:bCs/>
          <w:sz w:val="24"/>
          <w:szCs w:val="24"/>
        </w:rPr>
        <w:t>layer on the state change of PTL</w:t>
      </w:r>
    </w:p>
    <w:p w14:paraId="3D6FA719" w14:textId="14E6828C" w:rsidR="00C276BB" w:rsidRPr="003D0192" w:rsidRDefault="00024B11" w:rsidP="00A41AEA">
      <w:pPr>
        <w:widowControl/>
        <w:spacing w:line="360" w:lineRule="auto"/>
        <w:jc w:val="center"/>
        <w:rPr>
          <w:rFonts w:ascii="Times New Roman" w:hAnsi="Times New Roman" w:cs="Times New Roman"/>
          <w:bCs/>
        </w:rPr>
      </w:pPr>
      <w:bookmarkStart w:id="16" w:name="_Hlk144384354"/>
      <w:r w:rsidRPr="003D0192">
        <w:rPr>
          <w:rFonts w:ascii="Times New Roman" w:hAnsi="Times New Roman" w:cs="Times New Roman"/>
        </w:rPr>
        <w:t xml:space="preserve"> </w:t>
      </w:r>
      <w:r w:rsidR="001C4986" w:rsidRPr="003D0192">
        <w:rPr>
          <w:rFonts w:ascii="Times New Roman" w:hAnsi="Times New Roman" w:cs="Times New Roman"/>
          <w:noProof/>
        </w:rPr>
        <w:drawing>
          <wp:inline distT="0" distB="0" distL="0" distR="0" wp14:anchorId="419350C5" wp14:editId="3F896EB9">
            <wp:extent cx="1765426" cy="7390194"/>
            <wp:effectExtent l="0" t="0" r="6350" b="1270"/>
            <wp:docPr id="14195093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68523" cy="7403159"/>
                    </a:xfrm>
                    <a:prstGeom prst="rect">
                      <a:avLst/>
                    </a:prstGeom>
                    <a:noFill/>
                    <a:ln>
                      <a:noFill/>
                    </a:ln>
                  </pic:spPr>
                </pic:pic>
              </a:graphicData>
            </a:graphic>
          </wp:inline>
        </w:drawing>
      </w:r>
    </w:p>
    <w:p w14:paraId="0A42046E" w14:textId="20FE00B6" w:rsidR="001C6E97" w:rsidRPr="003D0192" w:rsidRDefault="001E5609" w:rsidP="007919E6">
      <w:pPr>
        <w:spacing w:line="360" w:lineRule="auto"/>
        <w:jc w:val="left"/>
        <w:rPr>
          <w:rFonts w:ascii="Times New Roman" w:hAnsi="Times New Roman" w:cs="Times New Roman"/>
          <w:bCs/>
        </w:rPr>
      </w:pPr>
      <w:r w:rsidRPr="003D0192">
        <w:rPr>
          <w:rFonts w:ascii="Times New Roman" w:hAnsi="Times New Roman" w:cs="Times New Roman"/>
          <w:bCs/>
        </w:rPr>
        <w:t>Fig. 8</w:t>
      </w:r>
      <w:r w:rsidR="001C6E97" w:rsidRPr="003D0192">
        <w:rPr>
          <w:rFonts w:ascii="Times New Roman" w:hAnsi="Times New Roman" w:cs="Times New Roman"/>
          <w:bCs/>
        </w:rPr>
        <w:t xml:space="preserve"> (g) Pretreatment process of the 48-15-Pt PTL and its changes during the operation of the electrolyzer</w:t>
      </w:r>
      <w:r w:rsidR="00E941AC" w:rsidRPr="003D0192">
        <w:rPr>
          <w:rFonts w:ascii="Times New Roman" w:hAnsi="Times New Roman" w:cs="Times New Roman"/>
          <w:bCs/>
        </w:rPr>
        <w:t>.</w:t>
      </w:r>
      <w:r w:rsidR="001C6E97" w:rsidRPr="003D0192" w:rsidDel="00C4495A">
        <w:rPr>
          <w:rFonts w:ascii="Times New Roman" w:hAnsi="Times New Roman" w:cs="Times New Roman"/>
          <w:bCs/>
        </w:rPr>
        <w:t xml:space="preserve"> </w:t>
      </w:r>
    </w:p>
    <w:bookmarkEnd w:id="16"/>
    <w:p w14:paraId="662495CF" w14:textId="36FA8A8E" w:rsidR="00F970D7" w:rsidRPr="003D0192" w:rsidRDefault="00F970D7" w:rsidP="007919E6">
      <w:pPr>
        <w:widowControl/>
        <w:spacing w:line="360" w:lineRule="auto"/>
        <w:ind w:firstLineChars="200" w:firstLine="420"/>
        <w:rPr>
          <w:rFonts w:ascii="Times New Roman" w:hAnsi="Times New Roman" w:cs="Times New Roman"/>
          <w:bCs/>
        </w:rPr>
      </w:pPr>
      <w:r w:rsidRPr="003D0192">
        <w:rPr>
          <w:rFonts w:ascii="Times New Roman" w:hAnsi="Times New Roman" w:cs="Times New Roman"/>
          <w:bCs/>
        </w:rPr>
        <w:lastRenderedPageBreak/>
        <w:t xml:space="preserve">A new 48-15 PTL is further fabricated, therefore, the states of the PTL before </w:t>
      </w:r>
      <w:r w:rsidR="002B625D" w:rsidRPr="003D0192">
        <w:rPr>
          <w:rFonts w:ascii="Times New Roman" w:hAnsi="Times New Roman" w:cs="Times New Roman"/>
          <w:bCs/>
        </w:rPr>
        <w:t>Pre-stage</w:t>
      </w:r>
      <w:r w:rsidRPr="003D0192">
        <w:rPr>
          <w:rFonts w:ascii="Times New Roman" w:hAnsi="Times New Roman" w:cs="Times New Roman"/>
          <w:bCs/>
        </w:rPr>
        <w:t xml:space="preserve"> 3 as shown in </w:t>
      </w:r>
      <w:r w:rsidR="001E5609" w:rsidRPr="003D0192">
        <w:rPr>
          <w:rFonts w:ascii="Times New Roman" w:hAnsi="Times New Roman" w:cs="Times New Roman"/>
          <w:bCs/>
        </w:rPr>
        <w:t>Fig. 8</w:t>
      </w:r>
      <w:r w:rsidR="004D47F2" w:rsidRPr="003D0192">
        <w:rPr>
          <w:rFonts w:ascii="Times New Roman" w:hAnsi="Times New Roman" w:cs="Times New Roman"/>
          <w:bCs/>
        </w:rPr>
        <w:t xml:space="preserve"> (</w:t>
      </w:r>
      <w:r w:rsidRPr="003D0192">
        <w:rPr>
          <w:rFonts w:ascii="Times New Roman" w:hAnsi="Times New Roman" w:cs="Times New Roman"/>
          <w:bCs/>
        </w:rPr>
        <w:t xml:space="preserve">g) are the same as those shown in </w:t>
      </w:r>
      <w:r w:rsidR="001E5609" w:rsidRPr="003D0192">
        <w:rPr>
          <w:rFonts w:ascii="Times New Roman" w:hAnsi="Times New Roman" w:cs="Times New Roman"/>
          <w:bCs/>
        </w:rPr>
        <w:t>Fig. 8</w:t>
      </w:r>
      <w:r w:rsidR="004D47F2" w:rsidRPr="003D0192">
        <w:rPr>
          <w:rFonts w:ascii="Times New Roman" w:hAnsi="Times New Roman" w:cs="Times New Roman"/>
          <w:bCs/>
        </w:rPr>
        <w:t xml:space="preserve"> (</w:t>
      </w:r>
      <w:r w:rsidRPr="003D0192">
        <w:rPr>
          <w:rFonts w:ascii="Times New Roman" w:hAnsi="Times New Roman" w:cs="Times New Roman"/>
          <w:bCs/>
        </w:rPr>
        <w:t xml:space="preserve">e). Later, a 10 nm thickness Pt film is deposited on the 48-15 PTL as shown in </w:t>
      </w:r>
      <w:r w:rsidR="002B625D" w:rsidRPr="003D0192">
        <w:rPr>
          <w:rFonts w:ascii="Times New Roman" w:hAnsi="Times New Roman" w:cs="Times New Roman"/>
          <w:bCs/>
        </w:rPr>
        <w:t>Pre-stage</w:t>
      </w:r>
      <w:r w:rsidRPr="003D0192">
        <w:rPr>
          <w:rFonts w:ascii="Times New Roman" w:hAnsi="Times New Roman" w:cs="Times New Roman"/>
          <w:bCs/>
        </w:rPr>
        <w:t xml:space="preserve"> 4 of </w:t>
      </w:r>
      <w:r w:rsidR="001E5609" w:rsidRPr="003D0192">
        <w:rPr>
          <w:rFonts w:ascii="Times New Roman" w:hAnsi="Times New Roman" w:cs="Times New Roman"/>
          <w:bCs/>
        </w:rPr>
        <w:t>Fig. 8</w:t>
      </w:r>
      <w:r w:rsidR="004D47F2" w:rsidRPr="003D0192">
        <w:rPr>
          <w:rFonts w:ascii="Times New Roman" w:hAnsi="Times New Roman" w:cs="Times New Roman"/>
          <w:bCs/>
        </w:rPr>
        <w:t xml:space="preserve"> (</w:t>
      </w:r>
      <w:r w:rsidRPr="003D0192">
        <w:rPr>
          <w:rFonts w:ascii="Times New Roman" w:hAnsi="Times New Roman" w:cs="Times New Roman"/>
          <w:bCs/>
        </w:rPr>
        <w:t>g) to form the 48-15-Pt PTL. Therefore, at the very beginning of the electrolyzer operation (</w:t>
      </w:r>
      <w:r w:rsidR="002B625D" w:rsidRPr="003D0192">
        <w:rPr>
          <w:rFonts w:ascii="Times New Roman" w:hAnsi="Times New Roman" w:cs="Times New Roman"/>
          <w:bCs/>
        </w:rPr>
        <w:t>Stage 1</w:t>
      </w:r>
      <w:r w:rsidRPr="003D0192">
        <w:rPr>
          <w:rFonts w:ascii="Times New Roman" w:hAnsi="Times New Roman" w:cs="Times New Roman"/>
          <w:bCs/>
        </w:rPr>
        <w:t xml:space="preserve"> of </w:t>
      </w:r>
      <w:r w:rsidR="001E5609" w:rsidRPr="003D0192">
        <w:rPr>
          <w:rFonts w:ascii="Times New Roman" w:hAnsi="Times New Roman" w:cs="Times New Roman"/>
          <w:bCs/>
        </w:rPr>
        <w:t>Fig. 8</w:t>
      </w:r>
      <w:r w:rsidR="004D47F2" w:rsidRPr="003D0192">
        <w:rPr>
          <w:rFonts w:ascii="Times New Roman" w:hAnsi="Times New Roman" w:cs="Times New Roman"/>
          <w:bCs/>
        </w:rPr>
        <w:t xml:space="preserve"> (</w:t>
      </w:r>
      <w:r w:rsidRPr="003D0192">
        <w:rPr>
          <w:rFonts w:ascii="Times New Roman" w:hAnsi="Times New Roman" w:cs="Times New Roman"/>
          <w:bCs/>
        </w:rPr>
        <w:t xml:space="preserve">g)), due to the protection of the Pt film, the side reactions such as Equation (4) and Equation (5) (Ti corrosion reaction) do not happen. As a result, </w:t>
      </w:r>
      <w:r w:rsidR="00531435" w:rsidRPr="003D0192">
        <w:rPr>
          <w:rFonts w:ascii="Times New Roman" w:hAnsi="Times New Roman" w:cs="Times New Roman"/>
          <w:bCs/>
        </w:rPr>
        <w:t xml:space="preserve">compared to the performance of the electrolyzer with 48-15 PTL shown in Fig. 4, </w:t>
      </w:r>
      <w:r w:rsidRPr="003D0192">
        <w:rPr>
          <w:rFonts w:ascii="Times New Roman" w:hAnsi="Times New Roman" w:cs="Times New Roman"/>
          <w:bCs/>
        </w:rPr>
        <w:t>as shown in Section 3.2, the HF arc disappears and the kinetics resistance arc becomes smaller (</w:t>
      </w:r>
      <w:r w:rsidR="001E5609" w:rsidRPr="003D0192">
        <w:rPr>
          <w:rFonts w:ascii="Times New Roman" w:hAnsi="Times New Roman" w:cs="Times New Roman"/>
          <w:bCs/>
        </w:rPr>
        <w:t>Fig. 7</w:t>
      </w:r>
      <w:r w:rsidRPr="003D0192">
        <w:rPr>
          <w:rFonts w:ascii="Times New Roman" w:hAnsi="Times New Roman" w:cs="Times New Roman"/>
          <w:bCs/>
        </w:rPr>
        <w:t xml:space="preserve">(b)), resulting in improved I-V performance </w:t>
      </w:r>
      <w:r w:rsidR="00531435" w:rsidRPr="003D0192">
        <w:rPr>
          <w:rFonts w:ascii="Times New Roman" w:hAnsi="Times New Roman" w:cs="Times New Roman"/>
          <w:bCs/>
        </w:rPr>
        <w:t xml:space="preserve">for the electrolyzer with 48-15-Pt PTL </w:t>
      </w:r>
      <w:r w:rsidRPr="003D0192">
        <w:rPr>
          <w:rFonts w:ascii="Times New Roman" w:hAnsi="Times New Roman" w:cs="Times New Roman"/>
          <w:bCs/>
        </w:rPr>
        <w:t>(</w:t>
      </w:r>
      <w:r w:rsidR="001E5609" w:rsidRPr="003D0192">
        <w:rPr>
          <w:rFonts w:ascii="Times New Roman" w:hAnsi="Times New Roman" w:cs="Times New Roman"/>
          <w:bCs/>
        </w:rPr>
        <w:t>Fig. 7</w:t>
      </w:r>
      <w:r w:rsidRPr="003D0192">
        <w:rPr>
          <w:rFonts w:ascii="Times New Roman" w:hAnsi="Times New Roman" w:cs="Times New Roman"/>
          <w:bCs/>
        </w:rPr>
        <w:t xml:space="preserve">(a)). However, there </w:t>
      </w:r>
      <w:r w:rsidR="00A60A4C" w:rsidRPr="003D0192">
        <w:rPr>
          <w:rFonts w:ascii="Times New Roman" w:hAnsi="Times New Roman" w:cs="Times New Roman"/>
          <w:bCs/>
        </w:rPr>
        <w:t>are</w:t>
      </w:r>
      <w:r w:rsidR="00DF6904" w:rsidRPr="003D0192">
        <w:rPr>
          <w:rFonts w:ascii="Times New Roman" w:hAnsi="Times New Roman" w:cs="Times New Roman"/>
          <w:bCs/>
        </w:rPr>
        <w:t xml:space="preserve"> </w:t>
      </w:r>
      <w:r w:rsidRPr="003D0192">
        <w:rPr>
          <w:rFonts w:ascii="Times New Roman" w:hAnsi="Times New Roman" w:cs="Times New Roman"/>
          <w:bCs/>
        </w:rPr>
        <w:t>a lot of dislocations in the Ti oxide film and TiH</w:t>
      </w:r>
      <w:r w:rsidRPr="003D0192">
        <w:rPr>
          <w:rFonts w:ascii="Times New Roman" w:hAnsi="Times New Roman" w:cs="Times New Roman"/>
          <w:bCs/>
          <w:vertAlign w:val="subscript"/>
        </w:rPr>
        <w:t>x</w:t>
      </w:r>
      <w:r w:rsidRPr="003D0192">
        <w:rPr>
          <w:rFonts w:ascii="Times New Roman" w:hAnsi="Times New Roman" w:cs="Times New Roman"/>
          <w:bCs/>
        </w:rPr>
        <w:t xml:space="preserve"> film as shown in the inset of </w:t>
      </w:r>
      <w:r w:rsidR="002B625D" w:rsidRPr="003D0192">
        <w:rPr>
          <w:rFonts w:ascii="Times New Roman" w:hAnsi="Times New Roman" w:cs="Times New Roman"/>
          <w:bCs/>
        </w:rPr>
        <w:t>Pre-stage</w:t>
      </w:r>
      <w:r w:rsidRPr="003D0192">
        <w:rPr>
          <w:rFonts w:ascii="Times New Roman" w:hAnsi="Times New Roman" w:cs="Times New Roman"/>
          <w:bCs/>
        </w:rPr>
        <w:t xml:space="preserve"> 3 of </w:t>
      </w:r>
      <w:r w:rsidR="001E5609" w:rsidRPr="003D0192">
        <w:rPr>
          <w:rFonts w:ascii="Times New Roman" w:hAnsi="Times New Roman" w:cs="Times New Roman"/>
          <w:bCs/>
        </w:rPr>
        <w:t>Fig. 8</w:t>
      </w:r>
      <w:r w:rsidR="004D47F2" w:rsidRPr="003D0192">
        <w:rPr>
          <w:rFonts w:ascii="Times New Roman" w:hAnsi="Times New Roman" w:cs="Times New Roman"/>
          <w:bCs/>
        </w:rPr>
        <w:t xml:space="preserve"> (</w:t>
      </w:r>
      <w:r w:rsidRPr="003D0192">
        <w:rPr>
          <w:rFonts w:ascii="Times New Roman" w:hAnsi="Times New Roman" w:cs="Times New Roman"/>
          <w:bCs/>
        </w:rPr>
        <w:t>g); hence, when 15-</w:t>
      </w:r>
      <w:r w:rsidR="00DF6904" w:rsidRPr="003D0192">
        <w:rPr>
          <w:rFonts w:ascii="Times New Roman" w:hAnsi="Times New Roman" w:cs="Times New Roman"/>
          <w:bCs/>
        </w:rPr>
        <w:t xml:space="preserve">circle </w:t>
      </w:r>
      <w:r w:rsidRPr="003D0192">
        <w:rPr>
          <w:rFonts w:ascii="Times New Roman" w:hAnsi="Times New Roman" w:cs="Times New Roman"/>
          <w:bCs/>
        </w:rPr>
        <w:t xml:space="preserve">testing is further conducted, these dislocations may induce the cracks (as shown in the inset of </w:t>
      </w:r>
      <w:r w:rsidR="002B625D" w:rsidRPr="003D0192">
        <w:rPr>
          <w:rFonts w:ascii="Times New Roman" w:hAnsi="Times New Roman" w:cs="Times New Roman"/>
          <w:bCs/>
        </w:rPr>
        <w:t>Stage 2</w:t>
      </w:r>
      <w:r w:rsidRPr="003D0192">
        <w:rPr>
          <w:rFonts w:ascii="Times New Roman" w:hAnsi="Times New Roman" w:cs="Times New Roman"/>
          <w:bCs/>
        </w:rPr>
        <w:t xml:space="preserve"> of </w:t>
      </w:r>
      <w:r w:rsidR="001E5609" w:rsidRPr="003D0192">
        <w:rPr>
          <w:rFonts w:ascii="Times New Roman" w:hAnsi="Times New Roman" w:cs="Times New Roman"/>
          <w:bCs/>
        </w:rPr>
        <w:t>Fig. 8</w:t>
      </w:r>
      <w:r w:rsidR="004D47F2" w:rsidRPr="003D0192">
        <w:rPr>
          <w:rFonts w:ascii="Times New Roman" w:hAnsi="Times New Roman" w:cs="Times New Roman"/>
          <w:bCs/>
        </w:rPr>
        <w:t xml:space="preserve"> (</w:t>
      </w:r>
      <w:r w:rsidRPr="003D0192">
        <w:rPr>
          <w:rFonts w:ascii="Times New Roman" w:hAnsi="Times New Roman" w:cs="Times New Roman"/>
          <w:bCs/>
        </w:rPr>
        <w:t>g)) in the Pt film, especially considering that both the mechanical and thermal deformation also exert</w:t>
      </w:r>
      <w:r w:rsidR="00C61A2B" w:rsidRPr="003D0192">
        <w:rPr>
          <w:rFonts w:ascii="Times New Roman" w:hAnsi="Times New Roman" w:cs="Times New Roman"/>
          <w:bCs/>
        </w:rPr>
        <w:t>s</w:t>
      </w:r>
      <w:r w:rsidRPr="003D0192">
        <w:rPr>
          <w:rFonts w:ascii="Times New Roman" w:hAnsi="Times New Roman" w:cs="Times New Roman"/>
          <w:bCs/>
        </w:rPr>
        <w:t xml:space="preserve"> on the PTL during the electrolyzer operation. In consequence, the anode catalyst layer can contact with the Ti oxide film directly through these Pt cracks (as shown in the inset of </w:t>
      </w:r>
      <w:r w:rsidR="002B625D" w:rsidRPr="003D0192">
        <w:rPr>
          <w:rFonts w:ascii="Times New Roman" w:hAnsi="Times New Roman" w:cs="Times New Roman"/>
          <w:bCs/>
        </w:rPr>
        <w:t>Stage 2</w:t>
      </w:r>
      <w:r w:rsidRPr="003D0192">
        <w:rPr>
          <w:rFonts w:ascii="Times New Roman" w:hAnsi="Times New Roman" w:cs="Times New Roman"/>
          <w:bCs/>
        </w:rPr>
        <w:t xml:space="preserve"> of </w:t>
      </w:r>
      <w:r w:rsidR="001E5609" w:rsidRPr="003D0192">
        <w:rPr>
          <w:rFonts w:ascii="Times New Roman" w:hAnsi="Times New Roman" w:cs="Times New Roman"/>
          <w:bCs/>
        </w:rPr>
        <w:t>Fig. 8</w:t>
      </w:r>
      <w:r w:rsidR="004D47F2" w:rsidRPr="003D0192">
        <w:rPr>
          <w:rFonts w:ascii="Times New Roman" w:hAnsi="Times New Roman" w:cs="Times New Roman"/>
          <w:bCs/>
        </w:rPr>
        <w:t xml:space="preserve"> (</w:t>
      </w:r>
      <w:r w:rsidRPr="003D0192">
        <w:rPr>
          <w:rFonts w:ascii="Times New Roman" w:hAnsi="Times New Roman" w:cs="Times New Roman"/>
          <w:bCs/>
        </w:rPr>
        <w:t>g))</w:t>
      </w:r>
      <w:r w:rsidR="00DF6904" w:rsidRPr="003D0192">
        <w:rPr>
          <w:rFonts w:ascii="Times New Roman" w:hAnsi="Times New Roman" w:cs="Times New Roman"/>
          <w:bCs/>
        </w:rPr>
        <w:t>. T</w:t>
      </w:r>
      <w:r w:rsidRPr="003D0192">
        <w:rPr>
          <w:rFonts w:ascii="Times New Roman" w:hAnsi="Times New Roman" w:cs="Times New Roman"/>
          <w:bCs/>
        </w:rPr>
        <w:t xml:space="preserve">herefore, </w:t>
      </w:r>
      <w:r w:rsidR="00DF6904" w:rsidRPr="003D0192">
        <w:rPr>
          <w:rFonts w:ascii="Times New Roman" w:hAnsi="Times New Roman" w:cs="Times New Roman"/>
          <w:bCs/>
        </w:rPr>
        <w:t>fluorion</w:t>
      </w:r>
      <w:r w:rsidRPr="003D0192">
        <w:rPr>
          <w:rFonts w:ascii="Times New Roman" w:hAnsi="Times New Roman" w:cs="Times New Roman"/>
          <w:bCs/>
        </w:rPr>
        <w:t xml:space="preserve"> (released from the ionomer in the anode catalyst layer) start</w:t>
      </w:r>
      <w:r w:rsidR="00A60A4C" w:rsidRPr="003D0192">
        <w:rPr>
          <w:rFonts w:ascii="Times New Roman" w:hAnsi="Times New Roman" w:cs="Times New Roman"/>
          <w:bCs/>
        </w:rPr>
        <w:t>s</w:t>
      </w:r>
      <w:r w:rsidRPr="003D0192">
        <w:rPr>
          <w:rFonts w:ascii="Times New Roman" w:hAnsi="Times New Roman" w:cs="Times New Roman"/>
          <w:bCs/>
        </w:rPr>
        <w:t xml:space="preserve"> to attack the upper Ti oxide film based on the chemical reaction as shown in Equation (4), and finally cracks are formed in the Ti oxide film and TiH</w:t>
      </w:r>
      <w:r w:rsidRPr="003D0192">
        <w:rPr>
          <w:rFonts w:ascii="Times New Roman" w:hAnsi="Times New Roman" w:cs="Times New Roman"/>
          <w:bCs/>
          <w:vertAlign w:val="subscript"/>
        </w:rPr>
        <w:t>x</w:t>
      </w:r>
      <w:r w:rsidRPr="003D0192">
        <w:rPr>
          <w:rFonts w:ascii="Times New Roman" w:hAnsi="Times New Roman" w:cs="Times New Roman"/>
          <w:bCs/>
        </w:rPr>
        <w:t xml:space="preserve"> film to induce the formation of cuttings in the inner pure Ti metal (as shown in </w:t>
      </w:r>
      <w:r w:rsidR="002B625D" w:rsidRPr="003D0192">
        <w:rPr>
          <w:rFonts w:ascii="Times New Roman" w:hAnsi="Times New Roman" w:cs="Times New Roman"/>
          <w:bCs/>
        </w:rPr>
        <w:t>Stage 3</w:t>
      </w:r>
      <w:r w:rsidRPr="003D0192">
        <w:rPr>
          <w:rFonts w:ascii="Times New Roman" w:hAnsi="Times New Roman" w:cs="Times New Roman"/>
          <w:bCs/>
        </w:rPr>
        <w:t xml:space="preserve"> of </w:t>
      </w:r>
      <w:r w:rsidR="001E5609" w:rsidRPr="003D0192">
        <w:rPr>
          <w:rFonts w:ascii="Times New Roman" w:hAnsi="Times New Roman" w:cs="Times New Roman"/>
          <w:bCs/>
        </w:rPr>
        <w:t>Fig. 8</w:t>
      </w:r>
      <w:r w:rsidR="004D47F2" w:rsidRPr="003D0192">
        <w:rPr>
          <w:rFonts w:ascii="Times New Roman" w:hAnsi="Times New Roman" w:cs="Times New Roman"/>
          <w:bCs/>
        </w:rPr>
        <w:t xml:space="preserve"> (</w:t>
      </w:r>
      <w:r w:rsidRPr="003D0192">
        <w:rPr>
          <w:rFonts w:ascii="Times New Roman" w:hAnsi="Times New Roman" w:cs="Times New Roman"/>
          <w:bCs/>
        </w:rPr>
        <w:t xml:space="preserve">g), and also referring to </w:t>
      </w:r>
      <w:r w:rsidR="001E5609" w:rsidRPr="003D0192">
        <w:rPr>
          <w:rFonts w:ascii="Times New Roman" w:hAnsi="Times New Roman" w:cs="Times New Roman"/>
          <w:bCs/>
        </w:rPr>
        <w:t>Fig. 8</w:t>
      </w:r>
      <w:r w:rsidR="004D47F2" w:rsidRPr="003D0192">
        <w:rPr>
          <w:rFonts w:ascii="Times New Roman" w:hAnsi="Times New Roman" w:cs="Times New Roman"/>
          <w:bCs/>
        </w:rPr>
        <w:t xml:space="preserve"> (</w:t>
      </w:r>
      <w:r w:rsidRPr="003D0192">
        <w:rPr>
          <w:rFonts w:ascii="Times New Roman" w:hAnsi="Times New Roman" w:cs="Times New Roman"/>
          <w:bCs/>
        </w:rPr>
        <w:t xml:space="preserve">d) and </w:t>
      </w:r>
      <w:r w:rsidR="001E5609" w:rsidRPr="003D0192">
        <w:rPr>
          <w:rFonts w:ascii="Times New Roman" w:hAnsi="Times New Roman" w:cs="Times New Roman"/>
          <w:bCs/>
        </w:rPr>
        <w:t>8</w:t>
      </w:r>
      <w:r w:rsidRPr="003D0192">
        <w:rPr>
          <w:rFonts w:ascii="Times New Roman" w:hAnsi="Times New Roman" w:cs="Times New Roman"/>
          <w:bCs/>
        </w:rPr>
        <w:t>(e) and related context). Therefore, the inner pure Ti metal is exposed to release Ti</w:t>
      </w:r>
      <w:r w:rsidRPr="003D0192">
        <w:rPr>
          <w:rFonts w:ascii="Times New Roman" w:hAnsi="Times New Roman" w:cs="Times New Roman"/>
          <w:bCs/>
          <w:vertAlign w:val="superscript"/>
        </w:rPr>
        <w:t>4+</w:t>
      </w:r>
      <w:r w:rsidRPr="003D0192">
        <w:rPr>
          <w:rFonts w:ascii="Times New Roman" w:hAnsi="Times New Roman" w:cs="Times New Roman"/>
          <w:bCs/>
        </w:rPr>
        <w:t xml:space="preserve"> based on the corrosion reaction shown in Equation (5), resulting in the re-appearance of HF arc (Fig. S3</w:t>
      </w:r>
      <w:r w:rsidR="004914FF" w:rsidRPr="003D0192">
        <w:rPr>
          <w:rFonts w:ascii="Times New Roman" w:hAnsi="Times New Roman" w:cs="Times New Roman"/>
          <w:bCs/>
        </w:rPr>
        <w:t xml:space="preserve"> </w:t>
      </w:r>
      <w:r w:rsidRPr="003D0192">
        <w:rPr>
          <w:rFonts w:ascii="Times New Roman" w:hAnsi="Times New Roman" w:cs="Times New Roman"/>
          <w:bCs/>
        </w:rPr>
        <w:t xml:space="preserve">(b)) </w:t>
      </w:r>
      <w:r w:rsidR="008B6B2A" w:rsidRPr="003D0192">
        <w:rPr>
          <w:rFonts w:ascii="Times New Roman" w:hAnsi="Times New Roman" w:cs="Times New Roman"/>
          <w:bCs/>
          <w:noProof/>
        </w:rPr>
        <w:t>in the Supplemental Material</w:t>
      </w:r>
      <w:r w:rsidR="008B6B2A" w:rsidRPr="003D0192">
        <w:rPr>
          <w:rFonts w:ascii="Times New Roman" w:hAnsi="Times New Roman" w:cs="Times New Roman"/>
          <w:bCs/>
        </w:rPr>
        <w:t xml:space="preserve">) and the reduced I-V performance (Fig. S3 (a) </w:t>
      </w:r>
      <w:r w:rsidR="008B6B2A" w:rsidRPr="003D0192">
        <w:rPr>
          <w:rFonts w:ascii="Times New Roman" w:hAnsi="Times New Roman" w:cs="Times New Roman"/>
          <w:bCs/>
          <w:noProof/>
        </w:rPr>
        <w:t>in the Supplemental Material</w:t>
      </w:r>
      <w:r w:rsidR="008B6B2A" w:rsidRPr="003D0192">
        <w:rPr>
          <w:rFonts w:ascii="Times New Roman" w:hAnsi="Times New Roman" w:cs="Times New Roman"/>
          <w:bCs/>
        </w:rPr>
        <w:t>) after the 15-</w:t>
      </w:r>
      <w:r w:rsidR="00DF6904" w:rsidRPr="003D0192">
        <w:rPr>
          <w:rFonts w:ascii="Times New Roman" w:hAnsi="Times New Roman" w:cs="Times New Roman"/>
          <w:bCs/>
        </w:rPr>
        <w:t>circle</w:t>
      </w:r>
      <w:r w:rsidR="008B6B2A" w:rsidRPr="003D0192">
        <w:rPr>
          <w:rFonts w:ascii="Times New Roman" w:hAnsi="Times New Roman" w:cs="Times New Roman"/>
          <w:bCs/>
        </w:rPr>
        <w:t xml:space="preserve"> testing.</w:t>
      </w:r>
    </w:p>
    <w:p w14:paraId="46E32FF2" w14:textId="01C975D7" w:rsidR="00C276BB" w:rsidRPr="003D0192" w:rsidRDefault="00024B11" w:rsidP="00A41AEA">
      <w:pPr>
        <w:widowControl/>
        <w:spacing w:line="360" w:lineRule="auto"/>
        <w:jc w:val="center"/>
        <w:rPr>
          <w:rFonts w:ascii="Times New Roman" w:hAnsi="Times New Roman" w:cs="Times New Roman"/>
          <w:bCs/>
        </w:rPr>
      </w:pPr>
      <w:bookmarkStart w:id="17" w:name="_Hlk144384382"/>
      <w:r w:rsidRPr="003D0192">
        <w:rPr>
          <w:rFonts w:ascii="Times New Roman" w:hAnsi="Times New Roman" w:cs="Times New Roman"/>
        </w:rPr>
        <w:lastRenderedPageBreak/>
        <w:t xml:space="preserve"> </w:t>
      </w:r>
      <w:r w:rsidR="001C4986" w:rsidRPr="003D0192">
        <w:rPr>
          <w:rFonts w:ascii="Times New Roman" w:hAnsi="Times New Roman" w:cs="Times New Roman"/>
          <w:noProof/>
        </w:rPr>
        <w:drawing>
          <wp:inline distT="0" distB="0" distL="0" distR="0" wp14:anchorId="02C337A7" wp14:editId="023F9BA1">
            <wp:extent cx="1810694" cy="8094416"/>
            <wp:effectExtent l="0" t="0" r="0" b="1905"/>
            <wp:docPr id="19456498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15379" cy="8115359"/>
                    </a:xfrm>
                    <a:prstGeom prst="rect">
                      <a:avLst/>
                    </a:prstGeom>
                    <a:noFill/>
                    <a:ln>
                      <a:noFill/>
                    </a:ln>
                  </pic:spPr>
                </pic:pic>
              </a:graphicData>
            </a:graphic>
          </wp:inline>
        </w:drawing>
      </w:r>
    </w:p>
    <w:p w14:paraId="398E3327" w14:textId="6B0D28A1" w:rsidR="001C6E97" w:rsidRPr="003D0192" w:rsidRDefault="001E5609" w:rsidP="007919E6">
      <w:pPr>
        <w:spacing w:line="360" w:lineRule="auto"/>
        <w:jc w:val="left"/>
        <w:rPr>
          <w:rFonts w:ascii="Times New Roman" w:hAnsi="Times New Roman" w:cs="Times New Roman"/>
          <w:bCs/>
        </w:rPr>
      </w:pPr>
      <w:r w:rsidRPr="003D0192">
        <w:rPr>
          <w:rFonts w:ascii="Times New Roman" w:hAnsi="Times New Roman" w:cs="Times New Roman"/>
          <w:bCs/>
        </w:rPr>
        <w:t>Fig. 8</w:t>
      </w:r>
      <w:r w:rsidR="001C6E97" w:rsidRPr="003D0192">
        <w:rPr>
          <w:rFonts w:ascii="Times New Roman" w:hAnsi="Times New Roman" w:cs="Times New Roman"/>
          <w:bCs/>
        </w:rPr>
        <w:t xml:space="preserve"> (h) Pretreatment process of the 48-15-CP PTL and its changes during the operation of the electrolyzer</w:t>
      </w:r>
      <w:r w:rsidR="00E941AC" w:rsidRPr="003D0192">
        <w:rPr>
          <w:rFonts w:ascii="Times New Roman" w:hAnsi="Times New Roman" w:cs="Times New Roman"/>
          <w:bCs/>
        </w:rPr>
        <w:t>.</w:t>
      </w:r>
      <w:r w:rsidR="001C6E97" w:rsidRPr="003D0192" w:rsidDel="00C4495A">
        <w:rPr>
          <w:rFonts w:ascii="Times New Roman" w:hAnsi="Times New Roman" w:cs="Times New Roman"/>
          <w:bCs/>
        </w:rPr>
        <w:t xml:space="preserve"> </w:t>
      </w:r>
    </w:p>
    <w:bookmarkEnd w:id="17"/>
    <w:p w14:paraId="32CD8CC7" w14:textId="0BF24C8F" w:rsidR="003603D0" w:rsidRPr="003D0192" w:rsidRDefault="008B6B2A" w:rsidP="00A41AEA">
      <w:pPr>
        <w:spacing w:line="360" w:lineRule="auto"/>
        <w:ind w:firstLineChars="200" w:firstLine="420"/>
        <w:rPr>
          <w:rFonts w:ascii="Times New Roman" w:hAnsi="Times New Roman" w:cs="Times New Roman"/>
          <w:bCs/>
        </w:rPr>
      </w:pPr>
      <w:r w:rsidRPr="003D0192">
        <w:rPr>
          <w:rFonts w:ascii="Times New Roman" w:hAnsi="Times New Roman" w:cs="Times New Roman"/>
          <w:bCs/>
        </w:rPr>
        <w:lastRenderedPageBreak/>
        <w:t xml:space="preserve">Another new 48-15 PTL is further fabricated, therefore, the states of the PTL before pre-stage 3 as shown in </w:t>
      </w:r>
      <w:r w:rsidR="001E5609" w:rsidRPr="003D0192">
        <w:rPr>
          <w:rFonts w:ascii="Times New Roman" w:hAnsi="Times New Roman" w:cs="Times New Roman"/>
          <w:bCs/>
        </w:rPr>
        <w:t>Fig. 8</w:t>
      </w:r>
      <w:r w:rsidRPr="003D0192">
        <w:rPr>
          <w:rFonts w:ascii="Times New Roman" w:hAnsi="Times New Roman" w:cs="Times New Roman"/>
          <w:bCs/>
        </w:rPr>
        <w:t xml:space="preserve"> (h) are the same as those shown in </w:t>
      </w:r>
      <w:r w:rsidR="001E5609" w:rsidRPr="003D0192">
        <w:rPr>
          <w:rFonts w:ascii="Times New Roman" w:hAnsi="Times New Roman" w:cs="Times New Roman"/>
          <w:bCs/>
        </w:rPr>
        <w:t>Fig. 8</w:t>
      </w:r>
      <w:r w:rsidRPr="003D0192">
        <w:rPr>
          <w:rFonts w:ascii="Times New Roman" w:hAnsi="Times New Roman" w:cs="Times New Roman"/>
          <w:bCs/>
        </w:rPr>
        <w:t xml:space="preserve"> (e). Toray 060 carbon paper (0.19 mm in thickness) is covered on the 48-15 PTL as shown in pre-stage 4 of </w:t>
      </w:r>
      <w:r w:rsidR="001E5609" w:rsidRPr="003D0192">
        <w:rPr>
          <w:rFonts w:ascii="Times New Roman" w:hAnsi="Times New Roman" w:cs="Times New Roman"/>
          <w:bCs/>
        </w:rPr>
        <w:t>Fig. 8</w:t>
      </w:r>
      <w:r w:rsidRPr="003D0192">
        <w:rPr>
          <w:rFonts w:ascii="Times New Roman" w:hAnsi="Times New Roman" w:cs="Times New Roman"/>
          <w:bCs/>
        </w:rPr>
        <w:t xml:space="preserve"> (h) to form the 48-15-CP PTL. </w:t>
      </w:r>
      <w:r w:rsidR="00A60A4C" w:rsidRPr="003D0192">
        <w:rPr>
          <w:rFonts w:ascii="Times New Roman" w:hAnsi="Times New Roman" w:cs="Times New Roman"/>
          <w:bCs/>
        </w:rPr>
        <w:t>T</w:t>
      </w:r>
      <w:r w:rsidRPr="003D0192">
        <w:rPr>
          <w:rFonts w:ascii="Times New Roman" w:hAnsi="Times New Roman" w:cs="Times New Roman"/>
          <w:bCs/>
        </w:rPr>
        <w:t>he 0.19 mm thickness of the carbon paper is pretty large when considering that the Pt coating film is only 10 nm on the 48-15-Pt PTL</w:t>
      </w:r>
      <w:r w:rsidR="00DF6904" w:rsidRPr="003D0192">
        <w:rPr>
          <w:rFonts w:ascii="Times New Roman" w:hAnsi="Times New Roman" w:cs="Times New Roman"/>
          <w:bCs/>
        </w:rPr>
        <w:t>.</w:t>
      </w:r>
      <w:r w:rsidRPr="003D0192">
        <w:rPr>
          <w:rFonts w:ascii="Times New Roman" w:hAnsi="Times New Roman" w:cs="Times New Roman"/>
          <w:bCs/>
        </w:rPr>
        <w:t xml:space="preserve"> </w:t>
      </w:r>
      <w:r w:rsidR="00DF6904" w:rsidRPr="003D0192">
        <w:rPr>
          <w:rFonts w:ascii="Times New Roman" w:hAnsi="Times New Roman" w:cs="Times New Roman"/>
          <w:bCs/>
        </w:rPr>
        <w:t>M</w:t>
      </w:r>
      <w:r w:rsidRPr="003D0192">
        <w:rPr>
          <w:rFonts w:ascii="Times New Roman" w:hAnsi="Times New Roman" w:cs="Times New Roman"/>
          <w:bCs/>
        </w:rPr>
        <w:t xml:space="preserve">oreover, the concentration of </w:t>
      </w:r>
      <w:r w:rsidR="00DF6904" w:rsidRPr="003D0192">
        <w:rPr>
          <w:rFonts w:ascii="Times New Roman" w:hAnsi="Times New Roman" w:cs="Times New Roman"/>
          <w:bCs/>
        </w:rPr>
        <w:t>fluorion</w:t>
      </w:r>
      <w:r w:rsidRPr="003D0192">
        <w:rPr>
          <w:rFonts w:ascii="Times New Roman" w:hAnsi="Times New Roman" w:cs="Times New Roman"/>
          <w:bCs/>
        </w:rPr>
        <w:t xml:space="preserve"> is diluted by the de-ionized water in the anode to a low level (due to water existing in the carbon paper); therefore, the </w:t>
      </w:r>
      <w:r w:rsidR="00DF6904" w:rsidRPr="003D0192">
        <w:rPr>
          <w:rFonts w:ascii="Times New Roman" w:hAnsi="Times New Roman" w:cs="Times New Roman"/>
          <w:bCs/>
        </w:rPr>
        <w:t>fluorion</w:t>
      </w:r>
      <w:r w:rsidRPr="003D0192">
        <w:rPr>
          <w:rFonts w:ascii="Times New Roman" w:hAnsi="Times New Roman" w:cs="Times New Roman"/>
          <w:bCs/>
        </w:rPr>
        <w:t xml:space="preserve"> (released from the ionomer in the anode catalyst layer) </w:t>
      </w:r>
      <w:r w:rsidR="00A60A4C" w:rsidRPr="003D0192">
        <w:rPr>
          <w:rFonts w:ascii="Times New Roman" w:hAnsi="Times New Roman" w:cs="Times New Roman"/>
          <w:bCs/>
        </w:rPr>
        <w:t>is</w:t>
      </w:r>
      <w:r w:rsidRPr="003D0192">
        <w:rPr>
          <w:rFonts w:ascii="Times New Roman" w:hAnsi="Times New Roman" w:cs="Times New Roman"/>
          <w:bCs/>
        </w:rPr>
        <w:t xml:space="preserve"> difficult to reach the Ti oxide film (as shown in stage 1 of </w:t>
      </w:r>
      <w:r w:rsidR="001E5609" w:rsidRPr="003D0192">
        <w:rPr>
          <w:rFonts w:ascii="Times New Roman" w:hAnsi="Times New Roman" w:cs="Times New Roman"/>
          <w:bCs/>
        </w:rPr>
        <w:t>Fig. 8</w:t>
      </w:r>
      <w:r w:rsidRPr="003D0192">
        <w:rPr>
          <w:rFonts w:ascii="Times New Roman" w:hAnsi="Times New Roman" w:cs="Times New Roman"/>
          <w:bCs/>
        </w:rPr>
        <w:t xml:space="preserve"> (h)). </w:t>
      </w:r>
      <w:r w:rsidR="003603D0" w:rsidRPr="003D0192">
        <w:rPr>
          <w:rFonts w:ascii="Times New Roman" w:hAnsi="Times New Roman" w:cs="Times New Roman"/>
          <w:bCs/>
        </w:rPr>
        <w:t xml:space="preserve">As a result, the upper Ti oxide film is hardly attacked by </w:t>
      </w:r>
      <w:r w:rsidR="00DF6904" w:rsidRPr="003D0192">
        <w:rPr>
          <w:rFonts w:ascii="Times New Roman" w:hAnsi="Times New Roman" w:cs="Times New Roman"/>
          <w:bCs/>
        </w:rPr>
        <w:t>fluorion</w:t>
      </w:r>
      <w:r w:rsidR="003603D0" w:rsidRPr="003D0192">
        <w:rPr>
          <w:rFonts w:ascii="Times New Roman" w:hAnsi="Times New Roman" w:cs="Times New Roman"/>
          <w:bCs/>
        </w:rPr>
        <w:t xml:space="preserve"> </w:t>
      </w:r>
      <w:r w:rsidR="003603D0" w:rsidRPr="003D0192">
        <w:rPr>
          <w:rFonts w:ascii="Times New Roman" w:hAnsi="Times New Roman" w:cs="Times New Roman"/>
          <w:bCs/>
          <w:lang w:val="de-DE"/>
        </w:rPr>
        <w:fldChar w:fldCharType="begin"/>
      </w:r>
      <w:r w:rsidR="004C0885" w:rsidRPr="003D0192">
        <w:rPr>
          <w:rFonts w:ascii="Times New Roman" w:hAnsi="Times New Roman" w:cs="Times New Roman"/>
          <w:bCs/>
        </w:rPr>
        <w:instrText xml:space="preserve"> ADDIN ZOTERO_ITEM CSL_CITATION {"citationID":"9d1IKFj6","properties":{"formattedCitation":"[56]","plainCitation":"[56]","noteIndex":0},"citationItems":[{"id":3016,"uris":["http://zotero.org/users/9337944/items/EE2GXFVM"],"itemData":{"id":3016,"type":"article-journal","abstract":"In this work, commercially pure niobium (c.p. Nb) was selected to study its electrochemical behaviour in artificial saliva with several concentrations…","container-title":"Electrochimica Acta","DOI":"10.1016/j.electacta.2017.03.015","ISSN":"0013-4686","language":"en","note":"publisher: Pergamon","page":"151-166","source":"www.sciencedirect.com","title":"Is niobium more corrosion-resistant than commercially pure titanium in fluoride-containing artificial saliva?","volume":"233","issued":{"date-parts":[["2017",4,10]]}}}],"schema":"https://github.com/citation-style-language/schema/raw/master/csl-citation.json"} </w:instrText>
      </w:r>
      <w:r w:rsidR="003603D0" w:rsidRPr="003D0192">
        <w:rPr>
          <w:rFonts w:ascii="Times New Roman" w:hAnsi="Times New Roman" w:cs="Times New Roman"/>
          <w:bCs/>
          <w:lang w:val="de-DE"/>
        </w:rPr>
        <w:fldChar w:fldCharType="separate"/>
      </w:r>
      <w:r w:rsidR="004C0885" w:rsidRPr="003D0192">
        <w:rPr>
          <w:rFonts w:ascii="Times New Roman" w:hAnsi="Times New Roman" w:cs="Times New Roman"/>
        </w:rPr>
        <w:t>[56]</w:t>
      </w:r>
      <w:r w:rsidR="003603D0" w:rsidRPr="003D0192">
        <w:rPr>
          <w:rFonts w:ascii="Times New Roman" w:hAnsi="Times New Roman" w:cs="Times New Roman"/>
          <w:bCs/>
          <w:lang w:val="de-DE"/>
        </w:rPr>
        <w:fldChar w:fldCharType="end"/>
      </w:r>
      <w:r w:rsidR="003603D0" w:rsidRPr="003D0192">
        <w:rPr>
          <w:rFonts w:ascii="Times New Roman" w:hAnsi="Times New Roman" w:cs="Times New Roman"/>
          <w:bCs/>
        </w:rPr>
        <w:t>, i.e., the reaction shown in Equation (4) may not happen. Hence, cracks are hardly formed in the Ti oxide film and TiH</w:t>
      </w:r>
      <w:r w:rsidR="003603D0" w:rsidRPr="003D0192">
        <w:rPr>
          <w:rFonts w:ascii="Times New Roman" w:hAnsi="Times New Roman" w:cs="Times New Roman"/>
          <w:bCs/>
          <w:vertAlign w:val="subscript"/>
        </w:rPr>
        <w:t>x</w:t>
      </w:r>
      <w:r w:rsidR="003603D0" w:rsidRPr="003D0192">
        <w:rPr>
          <w:rFonts w:ascii="Times New Roman" w:hAnsi="Times New Roman" w:cs="Times New Roman"/>
          <w:bCs/>
        </w:rPr>
        <w:t xml:space="preserve"> film, and no cuttings in the inner pure Ti metal are induced. In consequence, the corrosion reaction of Ti (Equation (5)) does not happen. Thus, compared to the performance of the electrolyzer with 48-15 PTL shown in Fig. 4, the HF arc always disappears</w:t>
      </w:r>
      <w:r w:rsidR="00DF6904" w:rsidRPr="003D0192">
        <w:rPr>
          <w:rFonts w:ascii="Times New Roman" w:hAnsi="Times New Roman" w:cs="Times New Roman"/>
          <w:bCs/>
        </w:rPr>
        <w:t>.</w:t>
      </w:r>
      <w:r w:rsidR="003603D0" w:rsidRPr="003D0192">
        <w:rPr>
          <w:rFonts w:ascii="Times New Roman" w:hAnsi="Times New Roman" w:cs="Times New Roman"/>
          <w:bCs/>
        </w:rPr>
        <w:t xml:space="preserve"> Moreover, the high anode potential can induce the corrosion of the carbon paper, i.e., cracks may appear on the fiber of the carbon paper (as depicted in </w:t>
      </w:r>
      <w:r w:rsidR="002B625D" w:rsidRPr="003D0192">
        <w:rPr>
          <w:rFonts w:ascii="Times New Roman" w:hAnsi="Times New Roman" w:cs="Times New Roman"/>
          <w:bCs/>
        </w:rPr>
        <w:t>Stage 2</w:t>
      </w:r>
      <w:r w:rsidR="003603D0" w:rsidRPr="003D0192">
        <w:rPr>
          <w:rFonts w:ascii="Times New Roman" w:hAnsi="Times New Roman" w:cs="Times New Roman"/>
          <w:bCs/>
        </w:rPr>
        <w:t xml:space="preserve"> of </w:t>
      </w:r>
      <w:r w:rsidR="001E5609" w:rsidRPr="003D0192">
        <w:rPr>
          <w:rFonts w:ascii="Times New Roman" w:hAnsi="Times New Roman" w:cs="Times New Roman"/>
          <w:bCs/>
        </w:rPr>
        <w:t>Fig. 8</w:t>
      </w:r>
      <w:r w:rsidR="004D47F2" w:rsidRPr="003D0192">
        <w:rPr>
          <w:rFonts w:ascii="Times New Roman" w:hAnsi="Times New Roman" w:cs="Times New Roman"/>
          <w:bCs/>
        </w:rPr>
        <w:t xml:space="preserve"> (</w:t>
      </w:r>
      <w:r w:rsidR="003603D0" w:rsidRPr="003D0192">
        <w:rPr>
          <w:rFonts w:ascii="Times New Roman" w:hAnsi="Times New Roman" w:cs="Times New Roman"/>
          <w:bCs/>
        </w:rPr>
        <w:t>h)), leading to poorer contact between the carbon paper and the anode catalyst layer</w:t>
      </w:r>
      <w:r w:rsidR="00DF6904" w:rsidRPr="003D0192">
        <w:rPr>
          <w:rFonts w:ascii="Times New Roman" w:hAnsi="Times New Roman" w:cs="Times New Roman"/>
          <w:bCs/>
        </w:rPr>
        <w:t xml:space="preserve">. And </w:t>
      </w:r>
      <w:r w:rsidR="003603D0" w:rsidRPr="003D0192">
        <w:rPr>
          <w:rFonts w:ascii="Times New Roman" w:hAnsi="Times New Roman" w:cs="Times New Roman"/>
          <w:bCs/>
        </w:rPr>
        <w:t>in the meantime, the TiH</w:t>
      </w:r>
      <w:r w:rsidR="003603D0" w:rsidRPr="003D0192">
        <w:rPr>
          <w:rFonts w:ascii="Times New Roman" w:hAnsi="Times New Roman" w:cs="Times New Roman"/>
          <w:bCs/>
          <w:vertAlign w:val="subscript"/>
        </w:rPr>
        <w:t>x</w:t>
      </w:r>
      <w:r w:rsidR="003603D0" w:rsidRPr="003D0192">
        <w:rPr>
          <w:rFonts w:ascii="Times New Roman" w:hAnsi="Times New Roman" w:cs="Times New Roman"/>
          <w:bCs/>
        </w:rPr>
        <w:t xml:space="preserve"> can react with the oxygen (derived from OER and diffusing through the carbon paper and the upper Ti oxide film) according to Equation (3) to form a thicker Ti oxide film, i.e., the TiH</w:t>
      </w:r>
      <w:r w:rsidR="003603D0" w:rsidRPr="003D0192">
        <w:rPr>
          <w:rFonts w:ascii="Times New Roman" w:hAnsi="Times New Roman" w:cs="Times New Roman"/>
          <w:bCs/>
          <w:vertAlign w:val="subscript"/>
        </w:rPr>
        <w:t>x</w:t>
      </w:r>
      <w:r w:rsidR="003603D0" w:rsidRPr="003D0192">
        <w:rPr>
          <w:rFonts w:ascii="Times New Roman" w:hAnsi="Times New Roman" w:cs="Times New Roman"/>
          <w:bCs/>
        </w:rPr>
        <w:t xml:space="preserve"> film becomes thinner, leading to the increased ohmic resistance; </w:t>
      </w:r>
      <w:r w:rsidR="00173E7D" w:rsidRPr="003D0192">
        <w:rPr>
          <w:rFonts w:ascii="Times New Roman" w:hAnsi="Times New Roman" w:cs="Times New Roman"/>
          <w:bCs/>
        </w:rPr>
        <w:t>the a</w:t>
      </w:r>
      <w:r w:rsidR="004914FF" w:rsidRPr="003D0192">
        <w:rPr>
          <w:rFonts w:ascii="Times New Roman" w:hAnsi="Times New Roman" w:cs="Times New Roman"/>
          <w:bCs/>
        </w:rPr>
        <w:t>bove</w:t>
      </w:r>
      <w:r w:rsidR="003603D0" w:rsidRPr="003D0192">
        <w:rPr>
          <w:rFonts w:ascii="Times New Roman" w:hAnsi="Times New Roman" w:cs="Times New Roman"/>
          <w:bCs/>
        </w:rPr>
        <w:t xml:space="preserve"> two reasons may explain the slightly increased ohmic resistance (Fig. S4(b)</w:t>
      </w:r>
      <w:r w:rsidRPr="003D0192">
        <w:rPr>
          <w:rFonts w:ascii="Times New Roman" w:hAnsi="Times New Roman" w:cs="Times New Roman"/>
          <w:bCs/>
        </w:rPr>
        <w:t xml:space="preserve"> </w:t>
      </w:r>
      <w:r w:rsidRPr="003D0192">
        <w:rPr>
          <w:rFonts w:ascii="Times New Roman" w:hAnsi="Times New Roman" w:cs="Times New Roman"/>
          <w:bCs/>
          <w:noProof/>
        </w:rPr>
        <w:t>in the Supplemental Material</w:t>
      </w:r>
      <w:r w:rsidR="003603D0" w:rsidRPr="003D0192">
        <w:rPr>
          <w:rFonts w:ascii="Times New Roman" w:hAnsi="Times New Roman" w:cs="Times New Roman"/>
          <w:bCs/>
        </w:rPr>
        <w:t>) and deceased I-V performance (Fig. S4(a)) after the 15-</w:t>
      </w:r>
      <w:r w:rsidR="00DF6904" w:rsidRPr="003D0192">
        <w:rPr>
          <w:rFonts w:ascii="Times New Roman" w:hAnsi="Times New Roman" w:cs="Times New Roman"/>
          <w:bCs/>
        </w:rPr>
        <w:t xml:space="preserve">circle </w:t>
      </w:r>
      <w:r w:rsidR="003603D0" w:rsidRPr="003D0192">
        <w:rPr>
          <w:rFonts w:ascii="Times New Roman" w:hAnsi="Times New Roman" w:cs="Times New Roman"/>
          <w:bCs/>
        </w:rPr>
        <w:t>testing of the electrolyzer with 48-15-CP PTL.</w:t>
      </w:r>
    </w:p>
    <w:p w14:paraId="1E1265CC" w14:textId="77777777" w:rsidR="00C276BB" w:rsidRPr="003D0192" w:rsidRDefault="00C276BB" w:rsidP="00A41AEA">
      <w:pPr>
        <w:pStyle w:val="1"/>
        <w:spacing w:line="360" w:lineRule="auto"/>
        <w:rPr>
          <w:rFonts w:ascii="Times New Roman" w:hAnsi="Times New Roman" w:cs="Times New Roman"/>
          <w:b w:val="0"/>
          <w:sz w:val="24"/>
          <w:szCs w:val="28"/>
        </w:rPr>
      </w:pPr>
    </w:p>
    <w:p w14:paraId="4111232C" w14:textId="77777777" w:rsidR="008B6B2A" w:rsidRPr="003D0192" w:rsidRDefault="008B6B2A" w:rsidP="00A41AEA">
      <w:pPr>
        <w:pStyle w:val="1"/>
        <w:spacing w:line="360" w:lineRule="auto"/>
        <w:rPr>
          <w:rFonts w:ascii="Times New Roman" w:hAnsi="Times New Roman" w:cs="Times New Roman"/>
          <w:b w:val="0"/>
          <w:sz w:val="24"/>
          <w:szCs w:val="28"/>
        </w:rPr>
      </w:pPr>
    </w:p>
    <w:p w14:paraId="2BC175AF" w14:textId="32827DD7" w:rsidR="008B6B2A" w:rsidRPr="003D0192" w:rsidRDefault="008B6B2A" w:rsidP="000B3FB6">
      <w:pPr>
        <w:spacing w:line="360" w:lineRule="auto"/>
        <w:jc w:val="left"/>
        <w:rPr>
          <w:rFonts w:ascii="Times New Roman" w:hAnsi="Times New Roman" w:cs="Times New Roman"/>
          <w:b/>
          <w:sz w:val="28"/>
          <w:szCs w:val="28"/>
        </w:rPr>
      </w:pPr>
      <w:r w:rsidRPr="003D0192">
        <w:rPr>
          <w:rFonts w:ascii="Times New Roman" w:hAnsi="Times New Roman" w:cs="Times New Roman"/>
          <w:b/>
          <w:sz w:val="28"/>
          <w:szCs w:val="28"/>
        </w:rPr>
        <w:t>5 Conclusion</w:t>
      </w:r>
    </w:p>
    <w:p w14:paraId="0267170A" w14:textId="77777777" w:rsidR="008B6B2A" w:rsidRPr="003D0192" w:rsidRDefault="008B6B2A" w:rsidP="008B6B2A">
      <w:pPr>
        <w:spacing w:line="360" w:lineRule="auto"/>
        <w:ind w:firstLineChars="150" w:firstLine="315"/>
        <w:rPr>
          <w:rFonts w:ascii="Times New Roman" w:hAnsi="Times New Roman" w:cs="Times New Roman"/>
          <w:bCs/>
        </w:rPr>
      </w:pPr>
      <w:r w:rsidRPr="003D0192">
        <w:rPr>
          <w:rFonts w:ascii="Times New Roman" w:hAnsi="Times New Roman" w:cs="Times New Roman"/>
          <w:bCs/>
        </w:rPr>
        <w:t>In this research, ten anode PTLs were fabricated based on different designs of pretreatment processes including acid etching and ultrasonic cleaning. By integrating the electrochemical testing for single electrolyzers using these ten different PTLs with the physical characterizations for the PTLs, the effects of the pretreatment processes on the performance of PEMWEs were studied, and related mechanisms were disclosed. Some major conclusions are as follows:</w:t>
      </w:r>
    </w:p>
    <w:p w14:paraId="47EB899D" w14:textId="77777777" w:rsidR="008B6B2A" w:rsidRPr="003D0192" w:rsidRDefault="008B6B2A" w:rsidP="008B6B2A">
      <w:pPr>
        <w:pStyle w:val="ac"/>
        <w:numPr>
          <w:ilvl w:val="0"/>
          <w:numId w:val="18"/>
        </w:numPr>
        <w:spacing w:line="360" w:lineRule="auto"/>
        <w:rPr>
          <w:rFonts w:ascii="Times New Roman" w:hAnsi="Times New Roman" w:cs="Times New Roman"/>
          <w:bCs/>
        </w:rPr>
      </w:pPr>
      <w:r w:rsidRPr="003D0192">
        <w:rPr>
          <w:rFonts w:ascii="Times New Roman" w:hAnsi="Times New Roman" w:cs="Times New Roman"/>
          <w:bCs/>
        </w:rPr>
        <w:t xml:space="preserve">The purpose of acid etching was to eliminate the Ti oxide film on the top surface of a </w:t>
      </w:r>
      <w:r w:rsidRPr="003D0192">
        <w:rPr>
          <w:rFonts w:ascii="Times New Roman" w:hAnsi="Times New Roman" w:cs="Times New Roman"/>
          <w:bCs/>
        </w:rPr>
        <w:lastRenderedPageBreak/>
        <w:t>pristine Ti felt, in which dislocations and cracks might exist due to manufacturing, and to form a good TiH</w:t>
      </w:r>
      <w:r w:rsidRPr="003D0192">
        <w:rPr>
          <w:rFonts w:ascii="Times New Roman" w:hAnsi="Times New Roman" w:cs="Times New Roman"/>
          <w:bCs/>
          <w:vertAlign w:val="subscript"/>
        </w:rPr>
        <w:t>x</w:t>
      </w:r>
      <w:r w:rsidRPr="003D0192">
        <w:rPr>
          <w:rFonts w:ascii="Times New Roman" w:hAnsi="Times New Roman" w:cs="Times New Roman"/>
          <w:bCs/>
        </w:rPr>
        <w:t xml:space="preserve"> film for protection. </w:t>
      </w:r>
    </w:p>
    <w:p w14:paraId="320B219B" w14:textId="5385F5FE" w:rsidR="008B6B2A" w:rsidRPr="003D0192" w:rsidRDefault="008B6B2A" w:rsidP="008B6B2A">
      <w:pPr>
        <w:pStyle w:val="ac"/>
        <w:numPr>
          <w:ilvl w:val="0"/>
          <w:numId w:val="18"/>
        </w:numPr>
        <w:spacing w:line="360" w:lineRule="auto"/>
        <w:rPr>
          <w:rFonts w:ascii="Times New Roman" w:hAnsi="Times New Roman" w:cs="Times New Roman"/>
          <w:bCs/>
        </w:rPr>
      </w:pPr>
      <w:r w:rsidRPr="003D0192">
        <w:rPr>
          <w:rFonts w:ascii="Times New Roman" w:hAnsi="Times New Roman" w:cs="Times New Roman"/>
          <w:bCs/>
        </w:rPr>
        <w:t>It was the dislocations and cracks</w:t>
      </w:r>
      <w:r w:rsidR="00DF6904" w:rsidRPr="003D0192">
        <w:rPr>
          <w:rFonts w:ascii="Times New Roman" w:hAnsi="Times New Roman" w:cs="Times New Roman"/>
          <w:bCs/>
        </w:rPr>
        <w:t xml:space="preserve"> that</w:t>
      </w:r>
      <w:r w:rsidRPr="003D0192">
        <w:rPr>
          <w:rFonts w:ascii="Times New Roman" w:hAnsi="Times New Roman" w:cs="Times New Roman"/>
          <w:bCs/>
        </w:rPr>
        <w:t xml:space="preserve"> </w:t>
      </w:r>
      <w:r w:rsidR="00A60A4C" w:rsidRPr="003D0192">
        <w:rPr>
          <w:rFonts w:ascii="Times New Roman" w:hAnsi="Times New Roman" w:cs="Times New Roman"/>
          <w:bCs/>
        </w:rPr>
        <w:t xml:space="preserve">were </w:t>
      </w:r>
      <w:r w:rsidRPr="003D0192">
        <w:rPr>
          <w:rFonts w:ascii="Times New Roman" w:hAnsi="Times New Roman" w:cs="Times New Roman"/>
          <w:bCs/>
        </w:rPr>
        <w:t>found to induce side reactions such as the dissolution of Ti oxide film and the Ti corrosion inside the pure Ti metal during the operation of an electrolyzer, which resulted in the appearance of the high frequency (HF) arc in the EIS curve and worsened the performance of the electrolyzer.</w:t>
      </w:r>
    </w:p>
    <w:p w14:paraId="7015126B" w14:textId="6D0D66BC" w:rsidR="008B6B2A" w:rsidRPr="003D0192" w:rsidRDefault="008B6B2A" w:rsidP="008B6B2A">
      <w:pPr>
        <w:pStyle w:val="ac"/>
        <w:numPr>
          <w:ilvl w:val="0"/>
          <w:numId w:val="18"/>
        </w:numPr>
        <w:spacing w:line="360" w:lineRule="auto"/>
        <w:rPr>
          <w:rFonts w:ascii="Times New Roman" w:hAnsi="Times New Roman" w:cs="Times New Roman"/>
          <w:bCs/>
        </w:rPr>
      </w:pPr>
      <w:r w:rsidRPr="003D0192">
        <w:rPr>
          <w:rFonts w:ascii="Times New Roman" w:hAnsi="Times New Roman" w:cs="Times New Roman"/>
          <w:bCs/>
        </w:rPr>
        <w:t xml:space="preserve">Ultrasonic cleaning was found to lead to the formation of more dislocations or cracks, i.e., worsening the surface condition of Ti felt during the pretreatment process and the later </w:t>
      </w:r>
      <w:r w:rsidR="00B97943" w:rsidRPr="003D0192">
        <w:rPr>
          <w:rFonts w:ascii="Times New Roman" w:hAnsi="Times New Roman" w:cs="Times New Roman"/>
          <w:bCs/>
        </w:rPr>
        <w:t>performance</w:t>
      </w:r>
      <w:r w:rsidRPr="003D0192">
        <w:rPr>
          <w:rFonts w:ascii="Times New Roman" w:hAnsi="Times New Roman" w:cs="Times New Roman"/>
          <w:bCs/>
        </w:rPr>
        <w:t xml:space="preserve"> in </w:t>
      </w:r>
      <w:r w:rsidR="00DF6904" w:rsidRPr="003D0192">
        <w:rPr>
          <w:rFonts w:ascii="Times New Roman" w:hAnsi="Times New Roman" w:cs="Times New Roman"/>
          <w:bCs/>
        </w:rPr>
        <w:t xml:space="preserve">the </w:t>
      </w:r>
      <w:r w:rsidRPr="003D0192">
        <w:rPr>
          <w:rFonts w:ascii="Times New Roman" w:hAnsi="Times New Roman" w:cs="Times New Roman"/>
          <w:bCs/>
        </w:rPr>
        <w:t>electrolyzers.</w:t>
      </w:r>
    </w:p>
    <w:p w14:paraId="73708E46" w14:textId="77777777" w:rsidR="008B6B2A" w:rsidRPr="003D0192" w:rsidRDefault="008B6B2A" w:rsidP="008B6B2A">
      <w:pPr>
        <w:pStyle w:val="ac"/>
        <w:numPr>
          <w:ilvl w:val="0"/>
          <w:numId w:val="18"/>
        </w:numPr>
        <w:spacing w:line="360" w:lineRule="auto"/>
        <w:rPr>
          <w:rFonts w:ascii="Times New Roman" w:hAnsi="Times New Roman" w:cs="Times New Roman"/>
          <w:bCs/>
        </w:rPr>
      </w:pPr>
      <w:r w:rsidRPr="003D0192">
        <w:rPr>
          <w:rFonts w:ascii="Times New Roman" w:hAnsi="Times New Roman" w:cs="Times New Roman"/>
          <w:bCs/>
        </w:rPr>
        <w:t>Exposing a pristine Ti felt into the environment atmosphere for a long time was considered to be a good method to form a thicker Ti oxide film on the surface of Ti felt, leading to the protection of inner pure Ti metal from forming more dislocations when the ultrasonic energy shock was exerted. More importantly, during the long-time exposure, the dislocations (from manufacturing) in the inner pure metal were considered to be converted to those in the Ti oxide film on the surface of the Ti felt, thus, they could be eliminated or diminished during the later acid etching process to supply the good surface condition to form a good TiH</w:t>
      </w:r>
      <w:r w:rsidRPr="003D0192">
        <w:rPr>
          <w:rFonts w:ascii="Times New Roman" w:hAnsi="Times New Roman" w:cs="Times New Roman"/>
          <w:bCs/>
          <w:vertAlign w:val="subscript"/>
        </w:rPr>
        <w:t xml:space="preserve">x </w:t>
      </w:r>
      <w:r w:rsidRPr="003D0192">
        <w:rPr>
          <w:rFonts w:ascii="Times New Roman" w:hAnsi="Times New Roman" w:cs="Times New Roman"/>
          <w:bCs/>
        </w:rPr>
        <w:t>film.</w:t>
      </w:r>
    </w:p>
    <w:p w14:paraId="400F19ED" w14:textId="62E5A9AB" w:rsidR="008B6B2A" w:rsidRPr="003D0192" w:rsidRDefault="008B6B2A" w:rsidP="008B6B2A">
      <w:pPr>
        <w:pStyle w:val="ac"/>
        <w:numPr>
          <w:ilvl w:val="0"/>
          <w:numId w:val="18"/>
        </w:numPr>
        <w:spacing w:line="360" w:lineRule="auto"/>
        <w:rPr>
          <w:rFonts w:ascii="Times New Roman" w:hAnsi="Times New Roman" w:cs="Times New Roman"/>
          <w:bCs/>
        </w:rPr>
      </w:pPr>
      <w:r w:rsidRPr="003D0192">
        <w:rPr>
          <w:rFonts w:ascii="Times New Roman" w:hAnsi="Times New Roman" w:cs="Times New Roman"/>
          <w:bCs/>
        </w:rPr>
        <w:t>Coating (electron conductiv</w:t>
      </w:r>
      <w:r w:rsidR="00DF6904" w:rsidRPr="003D0192">
        <w:rPr>
          <w:rFonts w:ascii="Times New Roman" w:hAnsi="Times New Roman" w:cs="Times New Roman"/>
          <w:bCs/>
        </w:rPr>
        <w:t>e</w:t>
      </w:r>
      <w:r w:rsidRPr="003D0192">
        <w:rPr>
          <w:rFonts w:ascii="Times New Roman" w:hAnsi="Times New Roman" w:cs="Times New Roman"/>
          <w:bCs/>
        </w:rPr>
        <w:t xml:space="preserve"> layer) exerted on a PTL with poor surface condition (i.e., existing a lot of dislocations or cracks) might only supply temporary protection unless the coating was extremely thick. Therefore, good surface condition of Ti felt should be first acquired based on suitable pretreatment processes before the coating was applied.</w:t>
      </w:r>
    </w:p>
    <w:p w14:paraId="55890DA9" w14:textId="584B7EFE" w:rsidR="00A87C45" w:rsidRPr="003D0192" w:rsidRDefault="008B6B2A" w:rsidP="00A87C45">
      <w:pPr>
        <w:spacing w:line="360" w:lineRule="auto"/>
        <w:rPr>
          <w:rFonts w:ascii="Times New Roman" w:hAnsi="Times New Roman" w:cs="Times New Roman"/>
          <w:bCs/>
        </w:rPr>
      </w:pPr>
      <w:r w:rsidRPr="003D0192">
        <w:rPr>
          <w:rFonts w:ascii="Times New Roman" w:hAnsi="Times New Roman" w:cs="Times New Roman"/>
          <w:bCs/>
        </w:rPr>
        <w:t xml:space="preserve">  </w:t>
      </w:r>
    </w:p>
    <w:p w14:paraId="6353B761" w14:textId="77777777" w:rsidR="00A87C45" w:rsidRPr="003D0192" w:rsidRDefault="00A87C45">
      <w:pPr>
        <w:widowControl/>
        <w:jc w:val="left"/>
        <w:rPr>
          <w:rFonts w:ascii="Times New Roman" w:hAnsi="Times New Roman" w:cs="Times New Roman"/>
          <w:bCs/>
        </w:rPr>
      </w:pPr>
      <w:r w:rsidRPr="003D0192">
        <w:rPr>
          <w:rFonts w:ascii="Times New Roman" w:hAnsi="Times New Roman" w:cs="Times New Roman"/>
          <w:bCs/>
        </w:rPr>
        <w:br w:type="page"/>
      </w:r>
    </w:p>
    <w:p w14:paraId="42252FC1" w14:textId="77777777" w:rsidR="008B6B2A" w:rsidRPr="003D0192" w:rsidRDefault="008B6B2A" w:rsidP="008B6B2A">
      <w:pPr>
        <w:autoSpaceDE w:val="0"/>
        <w:autoSpaceDN w:val="0"/>
        <w:adjustRightInd w:val="0"/>
        <w:spacing w:line="360" w:lineRule="auto"/>
        <w:rPr>
          <w:rFonts w:ascii="Times New Roman" w:eastAsia="等线" w:hAnsi="Times New Roman" w:cs="Times New Roman"/>
          <w:b/>
          <w:bCs/>
          <w:sz w:val="28"/>
          <w:szCs w:val="28"/>
        </w:rPr>
      </w:pPr>
      <w:r w:rsidRPr="003D0192">
        <w:rPr>
          <w:rFonts w:ascii="Times New Roman" w:eastAsia="等线" w:hAnsi="Times New Roman" w:cs="Times New Roman"/>
          <w:b/>
          <w:bCs/>
          <w:sz w:val="28"/>
          <w:szCs w:val="28"/>
        </w:rPr>
        <w:lastRenderedPageBreak/>
        <w:t>Acknowledgment</w:t>
      </w:r>
    </w:p>
    <w:p w14:paraId="27A5E8B0" w14:textId="77777777" w:rsidR="008B6B2A" w:rsidRPr="003D0192" w:rsidRDefault="008B6B2A" w:rsidP="008B6B2A">
      <w:pPr>
        <w:autoSpaceDE w:val="0"/>
        <w:autoSpaceDN w:val="0"/>
        <w:adjustRightInd w:val="0"/>
        <w:spacing w:line="360" w:lineRule="auto"/>
        <w:ind w:firstLine="420"/>
        <w:rPr>
          <w:rFonts w:ascii="Times New Roman" w:eastAsia="等线" w:hAnsi="Times New Roman" w:cs="Times New Roman"/>
          <w:szCs w:val="21"/>
        </w:rPr>
      </w:pPr>
      <w:r w:rsidRPr="003D0192">
        <w:rPr>
          <w:rFonts w:ascii="Times New Roman" w:eastAsia="等线" w:hAnsi="Times New Roman" w:cs="Times New Roman"/>
          <w:szCs w:val="21"/>
        </w:rPr>
        <w:t>This research was supported by Shanghai Natural Science Foundation (No. 16ZR1417000) and the program of the top project unveiled by Inner Mongolia Autonomous Region (No. 22JBGS0027).</w:t>
      </w:r>
    </w:p>
    <w:p w14:paraId="602685CA" w14:textId="77777777" w:rsidR="00161632" w:rsidRPr="003D0192" w:rsidRDefault="00161632" w:rsidP="008B6B2A">
      <w:pPr>
        <w:autoSpaceDE w:val="0"/>
        <w:autoSpaceDN w:val="0"/>
        <w:adjustRightInd w:val="0"/>
        <w:spacing w:line="360" w:lineRule="auto"/>
        <w:ind w:firstLine="420"/>
        <w:rPr>
          <w:rFonts w:ascii="Times New Roman" w:eastAsia="等线" w:hAnsi="Times New Roman" w:cs="Times New Roman"/>
          <w:szCs w:val="21"/>
        </w:rPr>
      </w:pPr>
    </w:p>
    <w:p w14:paraId="60F619F8" w14:textId="7E0F19AE" w:rsidR="000C59D5" w:rsidRPr="003D0192" w:rsidRDefault="003C5C43" w:rsidP="00B840E1">
      <w:pPr>
        <w:autoSpaceDE w:val="0"/>
        <w:autoSpaceDN w:val="0"/>
        <w:adjustRightInd w:val="0"/>
        <w:spacing w:line="360" w:lineRule="auto"/>
        <w:rPr>
          <w:rFonts w:ascii="Times New Roman" w:eastAsia="等线" w:hAnsi="Times New Roman" w:cs="Times New Roman"/>
          <w:b/>
          <w:bCs/>
          <w:sz w:val="28"/>
          <w:szCs w:val="28"/>
          <w:lang w:val="de-DE"/>
        </w:rPr>
      </w:pPr>
      <w:r w:rsidRPr="003D0192">
        <w:rPr>
          <w:rFonts w:ascii="Times New Roman" w:eastAsia="等线" w:hAnsi="Times New Roman" w:cs="Times New Roman"/>
          <w:b/>
          <w:bCs/>
          <w:sz w:val="28"/>
          <w:szCs w:val="28"/>
          <w:lang w:val="de-DE"/>
        </w:rPr>
        <w:t>References</w:t>
      </w:r>
    </w:p>
    <w:p w14:paraId="1E90285D" w14:textId="77777777" w:rsidR="004C0885" w:rsidRPr="003D0192" w:rsidRDefault="000468D7" w:rsidP="004C0885">
      <w:pPr>
        <w:pStyle w:val="a7"/>
        <w:rPr>
          <w:rFonts w:ascii="Times New Roman" w:hAnsi="Times New Roman" w:cs="Times New Roman"/>
        </w:rPr>
      </w:pPr>
      <w:r w:rsidRPr="003D0192">
        <w:rPr>
          <w:rFonts w:ascii="Times New Roman" w:hAnsi="Times New Roman" w:cs="Times New Roman"/>
          <w:bCs/>
          <w:sz w:val="22"/>
        </w:rPr>
        <w:fldChar w:fldCharType="begin"/>
      </w:r>
      <w:r w:rsidR="003C37A7" w:rsidRPr="003D0192">
        <w:rPr>
          <w:rFonts w:ascii="Times New Roman" w:hAnsi="Times New Roman" w:cs="Times New Roman"/>
          <w:bCs/>
          <w:sz w:val="22"/>
          <w:lang w:val="de-DE"/>
        </w:rPr>
        <w:instrText xml:space="preserve"> ADDIN ZOTERO_BIBL {"uncited":[],"omitted":[],"custom":[]} CSL_BIBLIOGRAPHY </w:instrText>
      </w:r>
      <w:r w:rsidRPr="003D0192">
        <w:rPr>
          <w:rFonts w:ascii="Times New Roman" w:hAnsi="Times New Roman" w:cs="Times New Roman"/>
          <w:bCs/>
          <w:sz w:val="22"/>
        </w:rPr>
        <w:fldChar w:fldCharType="separate"/>
      </w:r>
      <w:r w:rsidR="004C0885" w:rsidRPr="003D0192">
        <w:rPr>
          <w:rFonts w:ascii="Times New Roman" w:hAnsi="Times New Roman" w:cs="Times New Roman"/>
          <w:lang w:val="de-DE"/>
        </w:rPr>
        <w:t>[1]</w:t>
      </w:r>
      <w:r w:rsidR="004C0885" w:rsidRPr="003D0192">
        <w:rPr>
          <w:rFonts w:ascii="Times New Roman" w:hAnsi="Times New Roman" w:cs="Times New Roman"/>
          <w:lang w:val="de-DE"/>
        </w:rPr>
        <w:tab/>
        <w:t xml:space="preserve">Hermesmann M, Müller TE. </w:t>
      </w:r>
      <w:r w:rsidR="004C0885" w:rsidRPr="003D0192">
        <w:rPr>
          <w:rFonts w:ascii="Times New Roman" w:hAnsi="Times New Roman" w:cs="Times New Roman"/>
        </w:rPr>
        <w:t>Green, Turquoise, Blue, or Grey? Environmentally friendly Hydrogen Production in Transforming Energy Systems. Progress in Energy and Combustion Science 2022;90:100996. https://doi.org/10.1016/j.pecs.2022.100996.</w:t>
      </w:r>
    </w:p>
    <w:p w14:paraId="1B693E4C" w14:textId="77777777" w:rsidR="004C0885" w:rsidRPr="003D0192" w:rsidRDefault="004C0885" w:rsidP="004C0885">
      <w:pPr>
        <w:pStyle w:val="a7"/>
        <w:rPr>
          <w:rFonts w:ascii="Times New Roman" w:hAnsi="Times New Roman" w:cs="Times New Roman"/>
        </w:rPr>
      </w:pPr>
      <w:r w:rsidRPr="003D0192">
        <w:rPr>
          <w:rFonts w:ascii="Times New Roman" w:hAnsi="Times New Roman" w:cs="Times New Roman"/>
        </w:rPr>
        <w:t>[2]</w:t>
      </w:r>
      <w:r w:rsidRPr="003D0192">
        <w:rPr>
          <w:rFonts w:ascii="Times New Roman" w:hAnsi="Times New Roman" w:cs="Times New Roman"/>
        </w:rPr>
        <w:tab/>
        <w:t>García-Valverde R, Espinosa N, Urbina A. Optimized method for photovoltaic-water electrolyser direct coupling. International Journal of Hydrogen Energy 2011;36:10574–86. https://doi.org/10.1016/j.ijhydene.2011.05.179.</w:t>
      </w:r>
    </w:p>
    <w:p w14:paraId="2F879A2A" w14:textId="77777777" w:rsidR="004C0885" w:rsidRPr="003D0192" w:rsidRDefault="004C0885" w:rsidP="004C0885">
      <w:pPr>
        <w:pStyle w:val="a7"/>
        <w:rPr>
          <w:rFonts w:ascii="Times New Roman" w:hAnsi="Times New Roman" w:cs="Times New Roman"/>
        </w:rPr>
      </w:pPr>
      <w:r w:rsidRPr="003D0192">
        <w:rPr>
          <w:rFonts w:ascii="Times New Roman" w:hAnsi="Times New Roman" w:cs="Times New Roman"/>
        </w:rPr>
        <w:t>[3]</w:t>
      </w:r>
      <w:r w:rsidRPr="003D0192">
        <w:rPr>
          <w:rFonts w:ascii="Times New Roman" w:hAnsi="Times New Roman" w:cs="Times New Roman"/>
        </w:rPr>
        <w:tab/>
        <w:t>Laoun B, Khellaf A, Naceur MW, Kannan AM. Modeling of solar photovoltaic-polymer electrolyte membrane electrolyzer direct coupling for hydrogen generation. International Journal of Hydrogen Energy 2016;41:10120–35. https://doi.org/10.1016/j.ijhydene.2016.05.041.</w:t>
      </w:r>
    </w:p>
    <w:p w14:paraId="00320BB6" w14:textId="77777777" w:rsidR="004C0885" w:rsidRPr="003D0192" w:rsidRDefault="004C0885" w:rsidP="004C0885">
      <w:pPr>
        <w:pStyle w:val="a7"/>
        <w:rPr>
          <w:rFonts w:ascii="Times New Roman" w:hAnsi="Times New Roman" w:cs="Times New Roman"/>
        </w:rPr>
      </w:pPr>
      <w:r w:rsidRPr="003D0192">
        <w:rPr>
          <w:rFonts w:ascii="Times New Roman" w:hAnsi="Times New Roman" w:cs="Times New Roman"/>
        </w:rPr>
        <w:t>[4]</w:t>
      </w:r>
      <w:r w:rsidRPr="003D0192">
        <w:rPr>
          <w:rFonts w:ascii="Times New Roman" w:hAnsi="Times New Roman" w:cs="Times New Roman"/>
        </w:rPr>
        <w:tab/>
        <w:t>Ramadan M. A review on coupling Green sources to Green storage (G2G): Case study on solar-hydrogen coupling. International Journal of Hydrogen Energy 2021;46:30547–58. https://doi.org/10.1016/j.ijhydene.2020.12.165.</w:t>
      </w:r>
    </w:p>
    <w:p w14:paraId="1AF7FF6A" w14:textId="77777777" w:rsidR="004C0885" w:rsidRPr="003D0192" w:rsidRDefault="004C0885" w:rsidP="004C0885">
      <w:pPr>
        <w:pStyle w:val="a7"/>
        <w:rPr>
          <w:rFonts w:ascii="Times New Roman" w:hAnsi="Times New Roman" w:cs="Times New Roman"/>
        </w:rPr>
      </w:pPr>
      <w:r w:rsidRPr="003D0192">
        <w:rPr>
          <w:rFonts w:ascii="Times New Roman" w:hAnsi="Times New Roman" w:cs="Times New Roman"/>
        </w:rPr>
        <w:t>[5]</w:t>
      </w:r>
      <w:r w:rsidRPr="003D0192">
        <w:rPr>
          <w:rFonts w:ascii="Times New Roman" w:hAnsi="Times New Roman" w:cs="Times New Roman"/>
        </w:rPr>
        <w:tab/>
        <w:t>Carmo M, Fritz DL, Mergel J, Stolten D. A comprehensive review on PEM water electrolysis. International Journal of Hydrogen Energy 2013;38:4901–34. https://doi.org/10.1016/j.ijhydene.2013.01.151.</w:t>
      </w:r>
    </w:p>
    <w:p w14:paraId="370E4520" w14:textId="77777777" w:rsidR="004C0885" w:rsidRPr="003D0192" w:rsidRDefault="004C0885" w:rsidP="004C0885">
      <w:pPr>
        <w:pStyle w:val="a7"/>
        <w:rPr>
          <w:rFonts w:ascii="Times New Roman" w:hAnsi="Times New Roman" w:cs="Times New Roman"/>
        </w:rPr>
      </w:pPr>
      <w:r w:rsidRPr="003D0192">
        <w:rPr>
          <w:rFonts w:ascii="Times New Roman" w:hAnsi="Times New Roman" w:cs="Times New Roman"/>
        </w:rPr>
        <w:t>[6]</w:t>
      </w:r>
      <w:r w:rsidRPr="003D0192">
        <w:rPr>
          <w:rFonts w:ascii="Times New Roman" w:hAnsi="Times New Roman" w:cs="Times New Roman"/>
        </w:rPr>
        <w:tab/>
        <w:t>Teuku H, Alshami I, Goh J, Masdar MS, Loh KS. Review on bipolar plates for low-temperature polymer electrolyte membrane water electrolyzer. International Journal of Energy Research 2021;45:20583–600. https://doi.org/10.1002/er.7182.</w:t>
      </w:r>
    </w:p>
    <w:p w14:paraId="397EA6A8" w14:textId="77777777" w:rsidR="004C0885" w:rsidRPr="003D0192" w:rsidRDefault="004C0885" w:rsidP="004C0885">
      <w:pPr>
        <w:pStyle w:val="a7"/>
        <w:rPr>
          <w:rFonts w:ascii="Times New Roman" w:hAnsi="Times New Roman" w:cs="Times New Roman"/>
        </w:rPr>
      </w:pPr>
      <w:r w:rsidRPr="003D0192">
        <w:rPr>
          <w:rFonts w:ascii="Times New Roman" w:hAnsi="Times New Roman" w:cs="Times New Roman"/>
        </w:rPr>
        <w:t>[7]</w:t>
      </w:r>
      <w:r w:rsidRPr="003D0192">
        <w:rPr>
          <w:rFonts w:ascii="Times New Roman" w:hAnsi="Times New Roman" w:cs="Times New Roman"/>
        </w:rPr>
        <w:tab/>
        <w:t>Li H, Fujigaya T, Nakajima H, Inada A, Ito K. Optimum structural properties for an anode current collector used in a polymer electrolyte membrane water electrolyzer operated at the boiling point of water. Journal of Power Sources 2016;332:16–23. https://doi.org/10.1016/j.jpowsour.2016.09.086.</w:t>
      </w:r>
    </w:p>
    <w:p w14:paraId="4ACC4031" w14:textId="77777777" w:rsidR="004C0885" w:rsidRPr="003D0192" w:rsidRDefault="004C0885" w:rsidP="004C0885">
      <w:pPr>
        <w:pStyle w:val="a7"/>
        <w:rPr>
          <w:rFonts w:ascii="Times New Roman" w:hAnsi="Times New Roman" w:cs="Times New Roman"/>
        </w:rPr>
      </w:pPr>
      <w:r w:rsidRPr="003D0192">
        <w:rPr>
          <w:rFonts w:ascii="Times New Roman" w:hAnsi="Times New Roman" w:cs="Times New Roman"/>
          <w:lang w:val="de-DE"/>
        </w:rPr>
        <w:t>[8]</w:t>
      </w:r>
      <w:r w:rsidRPr="003D0192">
        <w:rPr>
          <w:rFonts w:ascii="Times New Roman" w:hAnsi="Times New Roman" w:cs="Times New Roman"/>
          <w:lang w:val="de-DE"/>
        </w:rPr>
        <w:tab/>
        <w:t xml:space="preserve">Steen SM, Mo J, Kang Z, Yang G, Zhang F-Y. </w:t>
      </w:r>
      <w:r w:rsidRPr="003D0192">
        <w:rPr>
          <w:rFonts w:ascii="Times New Roman" w:hAnsi="Times New Roman" w:cs="Times New Roman"/>
        </w:rPr>
        <w:t>Investigation of titanium liquid/gas diffusion layers in proton exchange membrane electrolyzer cells. International Journal of Green Energy 2017;14:162–70. https://doi.org/10.1080/15435075.2016.1253582.</w:t>
      </w:r>
    </w:p>
    <w:p w14:paraId="18C76461" w14:textId="77777777" w:rsidR="004C0885" w:rsidRPr="003D0192" w:rsidRDefault="004C0885" w:rsidP="004C0885">
      <w:pPr>
        <w:pStyle w:val="a7"/>
        <w:rPr>
          <w:rFonts w:ascii="Times New Roman" w:hAnsi="Times New Roman" w:cs="Times New Roman"/>
        </w:rPr>
      </w:pPr>
      <w:r w:rsidRPr="003D0192">
        <w:rPr>
          <w:rFonts w:ascii="Times New Roman" w:hAnsi="Times New Roman" w:cs="Times New Roman"/>
        </w:rPr>
        <w:t>[9]</w:t>
      </w:r>
      <w:r w:rsidRPr="003D0192">
        <w:rPr>
          <w:rFonts w:ascii="Times New Roman" w:hAnsi="Times New Roman" w:cs="Times New Roman"/>
        </w:rPr>
        <w:tab/>
        <w:t>Stiber S, Balzer H, Wierhake A, Wirkert FJ, Roth J, Rost U, et al. Porous Transport Layers for Proton Exchange Membrane Electrolysis Under Extreme Conditions of Current Density, Temperature, and Pressure. Advanced Energy Materials 2021;11:2100630. https://doi.org/10.1002/aenm.202100630.</w:t>
      </w:r>
    </w:p>
    <w:p w14:paraId="3462A924" w14:textId="77777777" w:rsidR="004C0885" w:rsidRPr="003D0192" w:rsidRDefault="004C0885" w:rsidP="004C0885">
      <w:pPr>
        <w:pStyle w:val="a7"/>
        <w:rPr>
          <w:rFonts w:ascii="Times New Roman" w:hAnsi="Times New Roman" w:cs="Times New Roman"/>
          <w:lang w:val="de-DE"/>
        </w:rPr>
      </w:pPr>
      <w:r w:rsidRPr="003D0192">
        <w:rPr>
          <w:rFonts w:ascii="Times New Roman" w:hAnsi="Times New Roman" w:cs="Times New Roman"/>
        </w:rPr>
        <w:t>[10]</w:t>
      </w:r>
      <w:r w:rsidRPr="003D0192">
        <w:rPr>
          <w:rFonts w:ascii="Times New Roman" w:hAnsi="Times New Roman" w:cs="Times New Roman"/>
        </w:rPr>
        <w:tab/>
        <w:t xml:space="preserve">Bernt M, Gasteiger HA. Influence of Ionomer Content in IrO </w:t>
      </w:r>
      <w:r w:rsidRPr="003D0192">
        <w:rPr>
          <w:rFonts w:ascii="Times New Roman" w:hAnsi="Times New Roman" w:cs="Times New Roman"/>
          <w:vertAlign w:val="subscript"/>
        </w:rPr>
        <w:t>2</w:t>
      </w:r>
      <w:r w:rsidRPr="003D0192">
        <w:rPr>
          <w:rFonts w:ascii="Times New Roman" w:hAnsi="Times New Roman" w:cs="Times New Roman"/>
        </w:rPr>
        <w:t xml:space="preserve"> /TiO </w:t>
      </w:r>
      <w:r w:rsidRPr="003D0192">
        <w:rPr>
          <w:rFonts w:ascii="Times New Roman" w:hAnsi="Times New Roman" w:cs="Times New Roman"/>
          <w:vertAlign w:val="subscript"/>
        </w:rPr>
        <w:t>2</w:t>
      </w:r>
      <w:r w:rsidRPr="003D0192">
        <w:rPr>
          <w:rFonts w:ascii="Times New Roman" w:hAnsi="Times New Roman" w:cs="Times New Roman"/>
        </w:rPr>
        <w:t xml:space="preserve"> Electrodes on PEM Water Electrolyzer Performance. </w:t>
      </w:r>
      <w:r w:rsidRPr="003D0192">
        <w:rPr>
          <w:rFonts w:ascii="Times New Roman" w:hAnsi="Times New Roman" w:cs="Times New Roman"/>
          <w:lang w:val="de-DE"/>
        </w:rPr>
        <w:t>J Electrochem Soc 2016;163:F3179–89. https://doi.org/10.1149/2.0231611jes.</w:t>
      </w:r>
    </w:p>
    <w:p w14:paraId="47FFA3FE" w14:textId="77777777" w:rsidR="004C0885" w:rsidRPr="003D0192" w:rsidRDefault="004C0885" w:rsidP="004C0885">
      <w:pPr>
        <w:pStyle w:val="a7"/>
        <w:rPr>
          <w:rFonts w:ascii="Times New Roman" w:hAnsi="Times New Roman" w:cs="Times New Roman"/>
        </w:rPr>
      </w:pPr>
      <w:r w:rsidRPr="003D0192">
        <w:rPr>
          <w:rFonts w:ascii="Times New Roman" w:hAnsi="Times New Roman" w:cs="Times New Roman"/>
          <w:lang w:val="de-DE"/>
        </w:rPr>
        <w:t>[11]</w:t>
      </w:r>
      <w:r w:rsidRPr="003D0192">
        <w:rPr>
          <w:rFonts w:ascii="Times New Roman" w:hAnsi="Times New Roman" w:cs="Times New Roman"/>
          <w:lang w:val="de-DE"/>
        </w:rPr>
        <w:tab/>
        <w:t xml:space="preserve">Schuler T, Ciccone JM, Krentscher B, Marone F, Peter C, Schmidt TJ, et al. </w:t>
      </w:r>
      <w:r w:rsidRPr="003D0192">
        <w:rPr>
          <w:rFonts w:ascii="Times New Roman" w:hAnsi="Times New Roman" w:cs="Times New Roman"/>
        </w:rPr>
        <w:t>Hierarchically Structured Porous Transport Layers for Polymer Electrolyte Water Electrolysis. Advanced Energy Materials 2020;10:1903216. https://doi.org/10.1002/aenm.201903216.</w:t>
      </w:r>
    </w:p>
    <w:p w14:paraId="35431FEA" w14:textId="77777777" w:rsidR="004C0885" w:rsidRPr="003D0192" w:rsidRDefault="004C0885" w:rsidP="004C0885">
      <w:pPr>
        <w:pStyle w:val="a7"/>
        <w:rPr>
          <w:rFonts w:ascii="Times New Roman" w:hAnsi="Times New Roman" w:cs="Times New Roman"/>
        </w:rPr>
      </w:pPr>
      <w:r w:rsidRPr="003D0192">
        <w:rPr>
          <w:rFonts w:ascii="Times New Roman" w:hAnsi="Times New Roman" w:cs="Times New Roman"/>
        </w:rPr>
        <w:lastRenderedPageBreak/>
        <w:t>[12]</w:t>
      </w:r>
      <w:r w:rsidRPr="003D0192">
        <w:rPr>
          <w:rFonts w:ascii="Times New Roman" w:hAnsi="Times New Roman" w:cs="Times New Roman"/>
        </w:rPr>
        <w:tab/>
        <w:t>Mo J, Steen S, Han B, Kang Z, Terekhov A, Zhang F-Y, et al. Investigation of titanium felt transport parameters for energy storage and hydrogen/oxygen production. 13th International Energy Conversion Engineering Conference, Orlando, FL: American Institute of Aeronautics and Astronautics; 2015. https://doi.org/10.2514/6.2015-3914.</w:t>
      </w:r>
    </w:p>
    <w:p w14:paraId="6B2C2946" w14:textId="77777777" w:rsidR="004C0885" w:rsidRPr="003D0192" w:rsidRDefault="004C0885" w:rsidP="004C0885">
      <w:pPr>
        <w:pStyle w:val="a7"/>
        <w:rPr>
          <w:rFonts w:ascii="Times New Roman" w:hAnsi="Times New Roman" w:cs="Times New Roman"/>
        </w:rPr>
      </w:pPr>
      <w:r w:rsidRPr="003D0192">
        <w:rPr>
          <w:rFonts w:ascii="Times New Roman" w:hAnsi="Times New Roman" w:cs="Times New Roman"/>
        </w:rPr>
        <w:t>[13]</w:t>
      </w:r>
      <w:r w:rsidRPr="003D0192">
        <w:rPr>
          <w:rFonts w:ascii="Times New Roman" w:hAnsi="Times New Roman" w:cs="Times New Roman"/>
        </w:rPr>
        <w:tab/>
        <w:t>Peng X, Satjaritanun P, Taie Z, Wiles L, Keane A, Capuano C, et al. Insights into Interfacial and Bulk Transport Phenomena Affecting Proton Exchange Membrane Water Electrolyzer Performance at Ultra‐Low Iridium Loadings. Advanced Science 2021;8:2102950. https://doi.org/10.1002/advs.202102950.</w:t>
      </w:r>
    </w:p>
    <w:p w14:paraId="18385765" w14:textId="77777777" w:rsidR="004C0885" w:rsidRPr="003D0192" w:rsidRDefault="004C0885" w:rsidP="004C0885">
      <w:pPr>
        <w:pStyle w:val="a7"/>
        <w:rPr>
          <w:rFonts w:ascii="Times New Roman" w:hAnsi="Times New Roman" w:cs="Times New Roman"/>
        </w:rPr>
      </w:pPr>
      <w:r w:rsidRPr="003D0192">
        <w:rPr>
          <w:rFonts w:ascii="Times New Roman" w:hAnsi="Times New Roman" w:cs="Times New Roman"/>
        </w:rPr>
        <w:t>[14]</w:t>
      </w:r>
      <w:r w:rsidRPr="003D0192">
        <w:rPr>
          <w:rFonts w:ascii="Times New Roman" w:hAnsi="Times New Roman" w:cs="Times New Roman"/>
        </w:rPr>
        <w:tab/>
        <w:t>Mo J, Steen SM, Retterer S, Cullen DA, Terekhov A, Zhang F-Y. Mask-Patterned Wet Etching of Thin Titanium Liquid/Gas Diffusion Layers for a PEMEC. ECS Trans 2015;66:3–10. https://doi.org/10.1149/06624.0003ecst.</w:t>
      </w:r>
    </w:p>
    <w:p w14:paraId="447D85FF" w14:textId="77777777" w:rsidR="004C0885" w:rsidRPr="003D0192" w:rsidRDefault="004C0885" w:rsidP="004C0885">
      <w:pPr>
        <w:pStyle w:val="a7"/>
        <w:rPr>
          <w:rFonts w:ascii="Times New Roman" w:hAnsi="Times New Roman" w:cs="Times New Roman"/>
        </w:rPr>
      </w:pPr>
      <w:r w:rsidRPr="003D0192">
        <w:rPr>
          <w:rFonts w:ascii="Times New Roman" w:hAnsi="Times New Roman" w:cs="Times New Roman"/>
        </w:rPr>
        <w:t>[15]</w:t>
      </w:r>
      <w:r w:rsidRPr="003D0192">
        <w:rPr>
          <w:rFonts w:ascii="Times New Roman" w:hAnsi="Times New Roman" w:cs="Times New Roman"/>
        </w:rPr>
        <w:tab/>
        <w:t>Kang Z, Mo J, Yang G, Retterer ST, Cullen DA, Toops TJ, et al. Investigation of thin/well-tunable liquid/gas diffusion layers exhibiting superior multifunctional performance in low-temperature electrolytic water splitting. Energy Environ Sci 2017;10:166–75. https://doi.org/10.1039/C6EE02368A.</w:t>
      </w:r>
    </w:p>
    <w:p w14:paraId="1E8A6C58" w14:textId="77777777" w:rsidR="004C0885" w:rsidRPr="003D0192" w:rsidRDefault="004C0885" w:rsidP="004C0885">
      <w:pPr>
        <w:pStyle w:val="a7"/>
        <w:rPr>
          <w:rFonts w:ascii="Times New Roman" w:hAnsi="Times New Roman" w:cs="Times New Roman"/>
        </w:rPr>
      </w:pPr>
      <w:r w:rsidRPr="003D0192">
        <w:rPr>
          <w:rFonts w:ascii="Times New Roman" w:hAnsi="Times New Roman" w:cs="Times New Roman"/>
        </w:rPr>
        <w:t>[16]</w:t>
      </w:r>
      <w:r w:rsidRPr="003D0192">
        <w:rPr>
          <w:rFonts w:ascii="Times New Roman" w:hAnsi="Times New Roman" w:cs="Times New Roman"/>
        </w:rPr>
        <w:tab/>
        <w:t>Liu C, Carmo M, Bender G, Everwand A, Lickert T, Young JL, et al. Performance enhancement of PEM electrolyzers through iridium-coated titanium porous transport layers. Electrochemistry Communications 2018;97:96–9. https://doi.org/10.1016/j.elecom.2018.10.021.</w:t>
      </w:r>
    </w:p>
    <w:p w14:paraId="3F6B243E" w14:textId="77777777" w:rsidR="004C0885" w:rsidRPr="003D0192" w:rsidRDefault="004C0885" w:rsidP="004C0885">
      <w:pPr>
        <w:pStyle w:val="a7"/>
        <w:rPr>
          <w:rFonts w:ascii="Times New Roman" w:hAnsi="Times New Roman" w:cs="Times New Roman"/>
        </w:rPr>
      </w:pPr>
      <w:r w:rsidRPr="003D0192">
        <w:rPr>
          <w:rFonts w:ascii="Times New Roman" w:hAnsi="Times New Roman" w:cs="Times New Roman"/>
        </w:rPr>
        <w:t>[17]</w:t>
      </w:r>
      <w:r w:rsidRPr="003D0192">
        <w:rPr>
          <w:rFonts w:ascii="Times New Roman" w:hAnsi="Times New Roman" w:cs="Times New Roman"/>
        </w:rPr>
        <w:tab/>
        <w:t>Weber CC, Schuler T, De Bruycker R, Gubler L, Büchi FN, De Angelis S. On the role of porous transport layer thickness in polymer electrolyte water electrolysis. Journal of Power Sources Advances 2022;15:100095. https://doi.org/10.1016/j.powera.2022.100095.</w:t>
      </w:r>
    </w:p>
    <w:p w14:paraId="0C5A21D0" w14:textId="77777777" w:rsidR="004C0885" w:rsidRPr="003D0192" w:rsidRDefault="004C0885" w:rsidP="004C0885">
      <w:pPr>
        <w:pStyle w:val="a7"/>
        <w:rPr>
          <w:rFonts w:ascii="Times New Roman" w:hAnsi="Times New Roman" w:cs="Times New Roman"/>
        </w:rPr>
      </w:pPr>
      <w:r w:rsidRPr="003D0192">
        <w:rPr>
          <w:rFonts w:ascii="Times New Roman" w:hAnsi="Times New Roman" w:cs="Times New Roman"/>
          <w:lang w:val="de-DE"/>
        </w:rPr>
        <w:t>[18]</w:t>
      </w:r>
      <w:r w:rsidRPr="003D0192">
        <w:rPr>
          <w:rFonts w:ascii="Times New Roman" w:hAnsi="Times New Roman" w:cs="Times New Roman"/>
          <w:lang w:val="de-DE"/>
        </w:rPr>
        <w:tab/>
        <w:t xml:space="preserve">Schuler T, Schmidt TJ, Büchi FN. </w:t>
      </w:r>
      <w:r w:rsidRPr="003D0192">
        <w:rPr>
          <w:rFonts w:ascii="Times New Roman" w:hAnsi="Times New Roman" w:cs="Times New Roman"/>
        </w:rPr>
        <w:t>Polymer Electrolyte Water Electrolysis: Correlating Performance and Porous Transport Layer Structure: Part II. Electrochemical Performance Analysis. J Electrochem Soc 2019;166:F555–65. https://doi.org/10.1149/2.1241908jes.</w:t>
      </w:r>
    </w:p>
    <w:p w14:paraId="78CFE062" w14:textId="77777777" w:rsidR="004C0885" w:rsidRPr="003D0192" w:rsidRDefault="004C0885" w:rsidP="004C0885">
      <w:pPr>
        <w:pStyle w:val="a7"/>
        <w:rPr>
          <w:rFonts w:ascii="Times New Roman" w:hAnsi="Times New Roman" w:cs="Times New Roman"/>
        </w:rPr>
      </w:pPr>
      <w:r w:rsidRPr="003D0192">
        <w:rPr>
          <w:rFonts w:ascii="Times New Roman" w:hAnsi="Times New Roman" w:cs="Times New Roman"/>
        </w:rPr>
        <w:t>[19]</w:t>
      </w:r>
      <w:r w:rsidRPr="003D0192">
        <w:rPr>
          <w:rFonts w:ascii="Times New Roman" w:hAnsi="Times New Roman" w:cs="Times New Roman"/>
        </w:rPr>
        <w:tab/>
        <w:t>Li Y, Feng B, Li G, Qi J, Zhao D, Mu Y. Optimal distributed generation planning in active distribution networks considering integration of energy storage. Applied Energy 2018;210:1073–81. https://doi.org/10.1016/j.apenergy.2017.08.008.</w:t>
      </w:r>
    </w:p>
    <w:p w14:paraId="59DFF5CD" w14:textId="77777777" w:rsidR="004C0885" w:rsidRPr="003D0192" w:rsidRDefault="004C0885" w:rsidP="004C0885">
      <w:pPr>
        <w:pStyle w:val="a7"/>
        <w:rPr>
          <w:rFonts w:ascii="Times New Roman" w:hAnsi="Times New Roman" w:cs="Times New Roman"/>
          <w:lang w:val="de-DE"/>
        </w:rPr>
      </w:pPr>
      <w:r w:rsidRPr="003D0192">
        <w:rPr>
          <w:rFonts w:ascii="Times New Roman" w:hAnsi="Times New Roman" w:cs="Times New Roman"/>
        </w:rPr>
        <w:t>[20]</w:t>
      </w:r>
      <w:r w:rsidRPr="003D0192">
        <w:rPr>
          <w:rFonts w:ascii="Times New Roman" w:hAnsi="Times New Roman" w:cs="Times New Roman"/>
        </w:rPr>
        <w:tab/>
        <w:t xml:space="preserve">Liu C, Shviro M, Gago AS, Zaccarine SF, Bender G, Gazdzicki P, et al. Exploring the Interface of Skin‐Layered Titanium Fibers for Electrochemical Water Splitting. </w:t>
      </w:r>
      <w:r w:rsidRPr="003D0192">
        <w:rPr>
          <w:rFonts w:ascii="Times New Roman" w:hAnsi="Times New Roman" w:cs="Times New Roman"/>
          <w:lang w:val="de-DE"/>
        </w:rPr>
        <w:t>Adv Energy Mater 2021:10.</w:t>
      </w:r>
    </w:p>
    <w:p w14:paraId="7FE5B061" w14:textId="77777777" w:rsidR="004C0885" w:rsidRPr="003D0192" w:rsidRDefault="004C0885" w:rsidP="004C0885">
      <w:pPr>
        <w:pStyle w:val="a7"/>
        <w:rPr>
          <w:rFonts w:ascii="Times New Roman" w:hAnsi="Times New Roman" w:cs="Times New Roman"/>
        </w:rPr>
      </w:pPr>
      <w:r w:rsidRPr="003D0192">
        <w:rPr>
          <w:rFonts w:ascii="Times New Roman" w:hAnsi="Times New Roman" w:cs="Times New Roman"/>
          <w:lang w:val="de-DE"/>
        </w:rPr>
        <w:t>[21]</w:t>
      </w:r>
      <w:r w:rsidRPr="003D0192">
        <w:rPr>
          <w:rFonts w:ascii="Times New Roman" w:hAnsi="Times New Roman" w:cs="Times New Roman"/>
          <w:lang w:val="de-DE"/>
        </w:rPr>
        <w:tab/>
        <w:t xml:space="preserve">Wang W, Li K, Ding L, Yu S, Xie Z, Cullen DA, et al. </w:t>
      </w:r>
      <w:r w:rsidRPr="003D0192">
        <w:rPr>
          <w:rFonts w:ascii="Times New Roman" w:hAnsi="Times New Roman" w:cs="Times New Roman"/>
        </w:rPr>
        <w:t xml:space="preserve">Exploring the Impacts of Conditioning on Proton Exchange Membrane Electrolyzers by </w:t>
      </w:r>
      <w:r w:rsidRPr="003D0192">
        <w:rPr>
          <w:rFonts w:ascii="Times New Roman" w:hAnsi="Times New Roman" w:cs="Times New Roman"/>
          <w:i/>
          <w:iCs/>
        </w:rPr>
        <w:t>In Situ</w:t>
      </w:r>
      <w:r w:rsidRPr="003D0192">
        <w:rPr>
          <w:rFonts w:ascii="Times New Roman" w:hAnsi="Times New Roman" w:cs="Times New Roman"/>
        </w:rPr>
        <w:t xml:space="preserve"> Visualization and Electrochemistry Characterization. ACS Appl Mater Interfaces 2022;14:9002–12. https://doi.org/10.1021/acsami.1c21849.</w:t>
      </w:r>
    </w:p>
    <w:p w14:paraId="29AC838F" w14:textId="77777777" w:rsidR="004C0885" w:rsidRPr="003D0192" w:rsidRDefault="004C0885" w:rsidP="004C0885">
      <w:pPr>
        <w:pStyle w:val="a7"/>
        <w:rPr>
          <w:rFonts w:ascii="Times New Roman" w:hAnsi="Times New Roman" w:cs="Times New Roman"/>
        </w:rPr>
      </w:pPr>
      <w:r w:rsidRPr="003D0192">
        <w:rPr>
          <w:rFonts w:ascii="Times New Roman" w:hAnsi="Times New Roman" w:cs="Times New Roman"/>
        </w:rPr>
        <w:t>[22]</w:t>
      </w:r>
      <w:r w:rsidRPr="003D0192">
        <w:rPr>
          <w:rFonts w:ascii="Times New Roman" w:hAnsi="Times New Roman" w:cs="Times New Roman"/>
        </w:rPr>
        <w:tab/>
        <w:t>Park YJ, Lee J, Park YS, Yang J, Jang MJ, Jeong J, et al. Electrodeposition of High-Surface-Area IrO2 Films on Ti Felt as an Efficient Catalyst for the Oxygen Evolution Reaction. Front Chem 2020;8:593272. https://doi.org/10.3389/fchem.2020.593272.</w:t>
      </w:r>
    </w:p>
    <w:p w14:paraId="5A3FC46A" w14:textId="77777777" w:rsidR="004C0885" w:rsidRPr="003D0192" w:rsidRDefault="004C0885" w:rsidP="004C0885">
      <w:pPr>
        <w:pStyle w:val="a7"/>
        <w:rPr>
          <w:rFonts w:ascii="Times New Roman" w:hAnsi="Times New Roman" w:cs="Times New Roman"/>
        </w:rPr>
      </w:pPr>
      <w:r w:rsidRPr="003D0192">
        <w:rPr>
          <w:rFonts w:ascii="Times New Roman" w:hAnsi="Times New Roman" w:cs="Times New Roman"/>
        </w:rPr>
        <w:t>[23]</w:t>
      </w:r>
      <w:r w:rsidRPr="003D0192">
        <w:rPr>
          <w:rFonts w:ascii="Times New Roman" w:hAnsi="Times New Roman" w:cs="Times New Roman"/>
        </w:rPr>
        <w:tab/>
        <w:t>Bystron T, Vesely M, Paidar M, Papakonstantinou G, Sundmacher K, Bensmann B, et al. Enhancing PEM water electrolysis efficiency by reducing the extent of Ti gas diffusion layer passivation. J Appl Electrochem 2018;48:713–23. https://doi.org/10.1007/s10800-018-1174-6.</w:t>
      </w:r>
    </w:p>
    <w:p w14:paraId="5B5EEA93" w14:textId="77777777" w:rsidR="004C0885" w:rsidRPr="003D0192" w:rsidRDefault="004C0885" w:rsidP="004C0885">
      <w:pPr>
        <w:pStyle w:val="a7"/>
        <w:rPr>
          <w:rFonts w:ascii="Times New Roman" w:hAnsi="Times New Roman" w:cs="Times New Roman"/>
        </w:rPr>
      </w:pPr>
      <w:r w:rsidRPr="003D0192">
        <w:rPr>
          <w:rFonts w:ascii="Times New Roman" w:hAnsi="Times New Roman" w:cs="Times New Roman"/>
        </w:rPr>
        <w:t>[24]</w:t>
      </w:r>
      <w:r w:rsidRPr="003D0192">
        <w:rPr>
          <w:rFonts w:ascii="Times New Roman" w:hAnsi="Times New Roman" w:cs="Times New Roman"/>
        </w:rPr>
        <w:tab/>
        <w:t xml:space="preserve">Gao H, Yu M, Chen X, Xiao G, Chen C, Liu B, et al. Ultrasonic Induced Refinement of Induction Heated Oxide Coating on Titanium. Coatings 2021;11:812. </w:t>
      </w:r>
      <w:r w:rsidRPr="003D0192">
        <w:rPr>
          <w:rFonts w:ascii="Times New Roman" w:hAnsi="Times New Roman" w:cs="Times New Roman"/>
        </w:rPr>
        <w:lastRenderedPageBreak/>
        <w:t>https://doi.org/10.3390/coatings11070812.</w:t>
      </w:r>
    </w:p>
    <w:p w14:paraId="635A01F6" w14:textId="77777777" w:rsidR="004C0885" w:rsidRPr="003D0192" w:rsidRDefault="004C0885" w:rsidP="004C0885">
      <w:pPr>
        <w:pStyle w:val="a7"/>
        <w:rPr>
          <w:rFonts w:ascii="Times New Roman" w:hAnsi="Times New Roman" w:cs="Times New Roman"/>
        </w:rPr>
      </w:pPr>
      <w:r w:rsidRPr="003D0192">
        <w:rPr>
          <w:rFonts w:ascii="Times New Roman" w:hAnsi="Times New Roman" w:cs="Times New Roman"/>
        </w:rPr>
        <w:t>[25]</w:t>
      </w:r>
      <w:r w:rsidRPr="003D0192">
        <w:rPr>
          <w:rFonts w:ascii="Times New Roman" w:hAnsi="Times New Roman" w:cs="Times New Roman"/>
        </w:rPr>
        <w:tab/>
        <w:t>Xu H, Zhang Q, Zheng C, Yan W, Chu W. Application of ultrasonic wave to clean the surface of the TiO2 nanotubes prepared by the electrochemical anodization. Applied Surface Science 2011;257:8478–80. https://doi.org/10.1016/j.apsusc.2011.04.135.</w:t>
      </w:r>
    </w:p>
    <w:p w14:paraId="0F0A1E2D" w14:textId="77777777" w:rsidR="004C0885" w:rsidRPr="003D0192" w:rsidRDefault="004C0885" w:rsidP="004C0885">
      <w:pPr>
        <w:pStyle w:val="a7"/>
        <w:rPr>
          <w:rFonts w:ascii="Times New Roman" w:hAnsi="Times New Roman" w:cs="Times New Roman"/>
        </w:rPr>
      </w:pPr>
      <w:r w:rsidRPr="003D0192">
        <w:rPr>
          <w:rFonts w:ascii="Times New Roman" w:hAnsi="Times New Roman" w:cs="Times New Roman"/>
        </w:rPr>
        <w:t>[26]</w:t>
      </w:r>
      <w:r w:rsidRPr="003D0192">
        <w:rPr>
          <w:rFonts w:ascii="Times New Roman" w:hAnsi="Times New Roman" w:cs="Times New Roman"/>
        </w:rPr>
        <w:tab/>
        <w:t>Yousif QA, Haran NH. Ultrasound effects on titanium dioxide compact layer and its application of dye-sensitized solar cell. Optik 2022;270:169964. https://doi.org/10.1016/j.ijleo.2022.169964.</w:t>
      </w:r>
    </w:p>
    <w:p w14:paraId="123455BB" w14:textId="77777777" w:rsidR="004C0885" w:rsidRPr="003D0192" w:rsidRDefault="004C0885" w:rsidP="004C0885">
      <w:pPr>
        <w:pStyle w:val="a7"/>
        <w:rPr>
          <w:rFonts w:ascii="Times New Roman" w:hAnsi="Times New Roman" w:cs="Times New Roman"/>
        </w:rPr>
      </w:pPr>
      <w:r w:rsidRPr="003D0192">
        <w:rPr>
          <w:rFonts w:ascii="Times New Roman" w:hAnsi="Times New Roman" w:cs="Times New Roman"/>
        </w:rPr>
        <w:t>[27]</w:t>
      </w:r>
      <w:r w:rsidRPr="003D0192">
        <w:rPr>
          <w:rFonts w:ascii="Times New Roman" w:hAnsi="Times New Roman" w:cs="Times New Roman"/>
        </w:rPr>
        <w:tab/>
        <w:t>Song SL, Li DG, Chen DR, Liang P. The role of Ti in cavitation erosion and corrosion behaviours of NAB alloy in 3.5 % NaCl solution. Journal of Alloys and Compounds 2022;919:165728. https://doi.org/10.1016/j.jallcom.2022.165728.</w:t>
      </w:r>
    </w:p>
    <w:p w14:paraId="7CC98EF1" w14:textId="77777777" w:rsidR="004C0885" w:rsidRPr="003D0192" w:rsidRDefault="004C0885" w:rsidP="004C0885">
      <w:pPr>
        <w:pStyle w:val="a7"/>
        <w:rPr>
          <w:rFonts w:ascii="Times New Roman" w:hAnsi="Times New Roman" w:cs="Times New Roman"/>
        </w:rPr>
      </w:pPr>
      <w:r w:rsidRPr="003D0192">
        <w:rPr>
          <w:rFonts w:ascii="Times New Roman" w:hAnsi="Times New Roman" w:cs="Times New Roman"/>
        </w:rPr>
        <w:t>[28]</w:t>
      </w:r>
      <w:r w:rsidRPr="003D0192">
        <w:rPr>
          <w:rFonts w:ascii="Times New Roman" w:hAnsi="Times New Roman" w:cs="Times New Roman"/>
        </w:rPr>
        <w:tab/>
        <w:t>Seo D-I, Lee J-B. Effects of competitive anion adsorption (Br</w:t>
      </w:r>
      <w:r w:rsidRPr="003D0192">
        <w:rPr>
          <w:rFonts w:ascii="Times New Roman" w:eastAsia="微软雅黑" w:hAnsi="Times New Roman" w:cs="Times New Roman"/>
        </w:rPr>
        <w:t>−</w:t>
      </w:r>
      <w:r w:rsidRPr="003D0192">
        <w:rPr>
          <w:rFonts w:ascii="Times New Roman" w:hAnsi="Times New Roman" w:cs="Times New Roman"/>
        </w:rPr>
        <w:t xml:space="preserve"> or Cl</w:t>
      </w:r>
      <w:r w:rsidRPr="003D0192">
        <w:rPr>
          <w:rFonts w:ascii="Times New Roman" w:eastAsia="微软雅黑" w:hAnsi="Times New Roman" w:cs="Times New Roman"/>
        </w:rPr>
        <w:t>−</w:t>
      </w:r>
      <w:r w:rsidRPr="003D0192">
        <w:rPr>
          <w:rFonts w:ascii="Times New Roman" w:hAnsi="Times New Roman" w:cs="Times New Roman"/>
        </w:rPr>
        <w:t>) and semiconducting properties of the passive films on the corrosion behavior of the additively manufactured Ti–6Al–4V alloys. Corrosion Science 2020;173:108789. https://doi.org/10.1016/j.corsci.2020.108789.</w:t>
      </w:r>
    </w:p>
    <w:p w14:paraId="5B7DB39A" w14:textId="77777777" w:rsidR="004C0885" w:rsidRPr="003D0192" w:rsidRDefault="004C0885" w:rsidP="004C0885">
      <w:pPr>
        <w:pStyle w:val="a7"/>
        <w:rPr>
          <w:rFonts w:ascii="Times New Roman" w:hAnsi="Times New Roman" w:cs="Times New Roman"/>
        </w:rPr>
      </w:pPr>
      <w:r w:rsidRPr="003D0192">
        <w:rPr>
          <w:rFonts w:ascii="Times New Roman" w:hAnsi="Times New Roman" w:cs="Times New Roman"/>
        </w:rPr>
        <w:t>[29]</w:t>
      </w:r>
      <w:r w:rsidRPr="003D0192">
        <w:rPr>
          <w:rFonts w:ascii="Times New Roman" w:hAnsi="Times New Roman" w:cs="Times New Roman"/>
        </w:rPr>
        <w:tab/>
        <w:t>Turner W. Electroplating of titanium and titanium alloy. DE3161909D1, 1984.</w:t>
      </w:r>
    </w:p>
    <w:p w14:paraId="0060051F" w14:textId="77777777" w:rsidR="004C0885" w:rsidRPr="003D0192" w:rsidRDefault="004C0885" w:rsidP="004C0885">
      <w:pPr>
        <w:pStyle w:val="a7"/>
        <w:rPr>
          <w:rFonts w:ascii="Times New Roman" w:hAnsi="Times New Roman" w:cs="Times New Roman"/>
        </w:rPr>
      </w:pPr>
      <w:r w:rsidRPr="003D0192">
        <w:rPr>
          <w:rFonts w:ascii="Times New Roman" w:hAnsi="Times New Roman" w:cs="Times New Roman"/>
        </w:rPr>
        <w:t>[30]</w:t>
      </w:r>
      <w:r w:rsidRPr="003D0192">
        <w:rPr>
          <w:rFonts w:ascii="Times New Roman" w:hAnsi="Times New Roman" w:cs="Times New Roman"/>
        </w:rPr>
        <w:tab/>
        <w:t>Tu Z, LI N, Zhu Y. Application and technology on surface treatment of titanium and titanium alloys 2010.</w:t>
      </w:r>
    </w:p>
    <w:p w14:paraId="7EB1387F" w14:textId="77777777" w:rsidR="004C0885" w:rsidRPr="003D0192" w:rsidRDefault="004C0885" w:rsidP="004C0885">
      <w:pPr>
        <w:pStyle w:val="a7"/>
        <w:rPr>
          <w:rFonts w:ascii="Times New Roman" w:hAnsi="Times New Roman" w:cs="Times New Roman"/>
          <w:lang w:val="de-DE"/>
        </w:rPr>
      </w:pPr>
      <w:r w:rsidRPr="003D0192">
        <w:rPr>
          <w:rFonts w:ascii="Times New Roman" w:hAnsi="Times New Roman" w:cs="Times New Roman"/>
        </w:rPr>
        <w:t>[31]</w:t>
      </w:r>
      <w:r w:rsidRPr="003D0192">
        <w:rPr>
          <w:rFonts w:ascii="Times New Roman" w:hAnsi="Times New Roman" w:cs="Times New Roman"/>
        </w:rPr>
        <w:tab/>
        <w:t xml:space="preserve">Pham CV, Escalera‐López D, Mayrhofer K, Cherevko S, Thiele S. Essentials of High Performance Water Electrolyzers – From Catalyst Layer Materials to Electrode Engineering. </w:t>
      </w:r>
      <w:r w:rsidRPr="003D0192">
        <w:rPr>
          <w:rFonts w:ascii="Times New Roman" w:hAnsi="Times New Roman" w:cs="Times New Roman"/>
          <w:lang w:val="de-DE"/>
        </w:rPr>
        <w:t>Adv Energy Mater 2021;11:2101998. https://doi.org/10.1002/aenm.202101998.</w:t>
      </w:r>
    </w:p>
    <w:p w14:paraId="6FD14FDB" w14:textId="77777777" w:rsidR="004C0885" w:rsidRPr="003D0192" w:rsidRDefault="004C0885" w:rsidP="004C0885">
      <w:pPr>
        <w:pStyle w:val="a7"/>
        <w:rPr>
          <w:rFonts w:ascii="Times New Roman" w:hAnsi="Times New Roman" w:cs="Times New Roman"/>
        </w:rPr>
      </w:pPr>
      <w:r w:rsidRPr="003D0192">
        <w:rPr>
          <w:rFonts w:ascii="Times New Roman" w:hAnsi="Times New Roman" w:cs="Times New Roman"/>
          <w:lang w:val="de-DE"/>
        </w:rPr>
        <w:t>[32]</w:t>
      </w:r>
      <w:r w:rsidRPr="003D0192">
        <w:rPr>
          <w:rFonts w:ascii="Times New Roman" w:hAnsi="Times New Roman" w:cs="Times New Roman"/>
          <w:lang w:val="de-DE"/>
        </w:rPr>
        <w:tab/>
        <w:t xml:space="preserve">Bautkinova T, Utsch N, Bystron T, Lhotka M, Kohoutkova M, Shviro M, et al. </w:t>
      </w:r>
      <w:r w:rsidRPr="003D0192">
        <w:rPr>
          <w:rFonts w:ascii="Times New Roman" w:hAnsi="Times New Roman" w:cs="Times New Roman"/>
        </w:rPr>
        <w:t>Introducing titanium hydride on porous transport layer for more energy efficient water electrolysis with proton exchange membrane. Journal of Power Sources 2023;565:232913. https://doi.org/10.1016/j.jpowsour.2023.232913.</w:t>
      </w:r>
    </w:p>
    <w:p w14:paraId="4BF16631" w14:textId="77777777" w:rsidR="004C0885" w:rsidRPr="003D0192" w:rsidRDefault="004C0885" w:rsidP="004C0885">
      <w:pPr>
        <w:pStyle w:val="a7"/>
        <w:rPr>
          <w:rFonts w:ascii="Times New Roman" w:hAnsi="Times New Roman" w:cs="Times New Roman"/>
        </w:rPr>
      </w:pPr>
      <w:r w:rsidRPr="003D0192">
        <w:rPr>
          <w:rFonts w:ascii="Times New Roman" w:hAnsi="Times New Roman" w:cs="Times New Roman"/>
        </w:rPr>
        <w:t>[33]</w:t>
      </w:r>
      <w:r w:rsidRPr="003D0192">
        <w:rPr>
          <w:rFonts w:ascii="Times New Roman" w:hAnsi="Times New Roman" w:cs="Times New Roman"/>
        </w:rPr>
        <w:tab/>
        <w:t>Doan TL, Lee HE, Kim M, Cho WC, Cho HS, Kim T. Influence of IrO2/TiO2 coated titanium porous transport layer on the performance of PEM water electrolysis. Journal of Power Sources 2022;533:231370. https://doi.org/10.1016/j.jpowsour.2022.231370.</w:t>
      </w:r>
    </w:p>
    <w:p w14:paraId="06EA335B" w14:textId="77777777" w:rsidR="004C0885" w:rsidRPr="003D0192" w:rsidRDefault="004C0885" w:rsidP="004C0885">
      <w:pPr>
        <w:pStyle w:val="a7"/>
        <w:rPr>
          <w:rFonts w:ascii="Times New Roman" w:hAnsi="Times New Roman" w:cs="Times New Roman"/>
        </w:rPr>
      </w:pPr>
      <w:r w:rsidRPr="003D0192">
        <w:rPr>
          <w:rFonts w:ascii="Times New Roman" w:hAnsi="Times New Roman" w:cs="Times New Roman"/>
        </w:rPr>
        <w:t>[34]</w:t>
      </w:r>
      <w:r w:rsidRPr="003D0192">
        <w:rPr>
          <w:rFonts w:ascii="Times New Roman" w:hAnsi="Times New Roman" w:cs="Times New Roman"/>
        </w:rPr>
        <w:tab/>
        <w:t>Stiber S, Sata N, Morawietz T, A. Ansar S, Jahnke T, K. Lee J, et al. A high-performance, durable and low-cost proton exchange membrane electrolyser with stainless steel components. Energy &amp; Environmental Science 2022;15:109–22. https://doi.org/10.1039/D1EE02112E.</w:t>
      </w:r>
    </w:p>
    <w:p w14:paraId="61C0DD75" w14:textId="77777777" w:rsidR="004C0885" w:rsidRPr="003D0192" w:rsidRDefault="004C0885" w:rsidP="004C0885">
      <w:pPr>
        <w:pStyle w:val="a7"/>
        <w:rPr>
          <w:rFonts w:ascii="Times New Roman" w:hAnsi="Times New Roman" w:cs="Times New Roman"/>
        </w:rPr>
      </w:pPr>
      <w:r w:rsidRPr="003D0192">
        <w:rPr>
          <w:rFonts w:ascii="Times New Roman" w:hAnsi="Times New Roman" w:cs="Times New Roman"/>
        </w:rPr>
        <w:t>[35]</w:t>
      </w:r>
      <w:r w:rsidRPr="003D0192">
        <w:rPr>
          <w:rFonts w:ascii="Times New Roman" w:hAnsi="Times New Roman" w:cs="Times New Roman"/>
        </w:rPr>
        <w:tab/>
        <w:t>Kang Z, Schuler T, Chen Y, Wang M, Zhang F-Y, Bender G. Effects of interfacial contact under different operating conditions in proton exchange membrane water electrolysis. Electrochimica Acta 2022;429:140942. https://doi.org/10.1016/j.electacta.2022.140942.</w:t>
      </w:r>
    </w:p>
    <w:p w14:paraId="3EFCC292" w14:textId="77777777" w:rsidR="004C0885" w:rsidRPr="003D0192" w:rsidRDefault="004C0885" w:rsidP="004C0885">
      <w:pPr>
        <w:pStyle w:val="a7"/>
        <w:rPr>
          <w:rFonts w:ascii="Times New Roman" w:hAnsi="Times New Roman" w:cs="Times New Roman"/>
        </w:rPr>
      </w:pPr>
      <w:r w:rsidRPr="003D0192">
        <w:rPr>
          <w:rFonts w:ascii="Times New Roman" w:hAnsi="Times New Roman" w:cs="Times New Roman"/>
        </w:rPr>
        <w:t>[36]</w:t>
      </w:r>
      <w:r w:rsidRPr="003D0192">
        <w:rPr>
          <w:rFonts w:ascii="Times New Roman" w:hAnsi="Times New Roman" w:cs="Times New Roman"/>
        </w:rPr>
        <w:tab/>
        <w:t>Hu M, Sui S, Zhu X, Yu Q, Cao G, Hong X, et al. A 10kW class PEM fuel cell stack based on the catalyst-coated membrane (CCM) method. International Journal of Hydrogen Energy 2006;31:1010–8. https://doi.org/10.1016/j.ijhydene.2006.02.018.</w:t>
      </w:r>
    </w:p>
    <w:p w14:paraId="01C1388E" w14:textId="77777777" w:rsidR="004C0885" w:rsidRPr="003D0192" w:rsidRDefault="004C0885" w:rsidP="004C0885">
      <w:pPr>
        <w:pStyle w:val="a7"/>
        <w:rPr>
          <w:rFonts w:ascii="Times New Roman" w:hAnsi="Times New Roman" w:cs="Times New Roman"/>
        </w:rPr>
      </w:pPr>
      <w:r w:rsidRPr="003D0192">
        <w:rPr>
          <w:rFonts w:ascii="Times New Roman" w:hAnsi="Times New Roman" w:cs="Times New Roman"/>
        </w:rPr>
        <w:t>[37]</w:t>
      </w:r>
      <w:r w:rsidRPr="003D0192">
        <w:rPr>
          <w:rFonts w:ascii="Times New Roman" w:hAnsi="Times New Roman" w:cs="Times New Roman"/>
        </w:rPr>
        <w:tab/>
        <w:t>Ren N, Wang G, Liu H, Ohachi T. In situ synthesis of TiH2 layer on metallic titanium foil through gaseous hydrogen free acid-hydrothermal method. Materials Research Bulletin 2014;50:379–84. https://doi.org/10.1016/j.materresbull.2013.11.002.</w:t>
      </w:r>
    </w:p>
    <w:p w14:paraId="6CA34712" w14:textId="77777777" w:rsidR="004C0885" w:rsidRPr="003D0192" w:rsidRDefault="004C0885" w:rsidP="004C0885">
      <w:pPr>
        <w:pStyle w:val="a7"/>
        <w:rPr>
          <w:rFonts w:ascii="Times New Roman" w:hAnsi="Times New Roman" w:cs="Times New Roman"/>
        </w:rPr>
      </w:pPr>
      <w:r w:rsidRPr="003D0192">
        <w:rPr>
          <w:rFonts w:ascii="Times New Roman" w:hAnsi="Times New Roman" w:cs="Times New Roman"/>
        </w:rPr>
        <w:t>[38]</w:t>
      </w:r>
      <w:r w:rsidRPr="003D0192">
        <w:rPr>
          <w:rFonts w:ascii="Times New Roman" w:hAnsi="Times New Roman" w:cs="Times New Roman"/>
        </w:rPr>
        <w:tab/>
        <w:t>Gromov AR, Kouznetsova NN, Yudina SL, Lunin VV. The investigation of titanium hydride oxidation process. Journal of Alloys and Compounds 1997;261:269–72. https://doi.org/10.1016/S0925-8388(97)00193-X.</w:t>
      </w:r>
    </w:p>
    <w:p w14:paraId="4EEA732E" w14:textId="77777777" w:rsidR="004C0885" w:rsidRPr="003D0192" w:rsidRDefault="004C0885" w:rsidP="004C0885">
      <w:pPr>
        <w:pStyle w:val="a7"/>
        <w:rPr>
          <w:rFonts w:ascii="Times New Roman" w:hAnsi="Times New Roman" w:cs="Times New Roman"/>
        </w:rPr>
      </w:pPr>
      <w:r w:rsidRPr="003D0192">
        <w:rPr>
          <w:rFonts w:ascii="Times New Roman" w:hAnsi="Times New Roman" w:cs="Times New Roman"/>
        </w:rPr>
        <w:t>[39]</w:t>
      </w:r>
      <w:r w:rsidRPr="003D0192">
        <w:rPr>
          <w:rFonts w:ascii="Times New Roman" w:hAnsi="Times New Roman" w:cs="Times New Roman"/>
        </w:rPr>
        <w:tab/>
        <w:t xml:space="preserve">Samal S, Cho S, Park DW, Kim H. Thermal characterization of titanium hydride in thermal oxidation process. Thermochimica Acta 2012;542:46–51. </w:t>
      </w:r>
      <w:r w:rsidRPr="003D0192">
        <w:rPr>
          <w:rFonts w:ascii="Times New Roman" w:hAnsi="Times New Roman" w:cs="Times New Roman"/>
        </w:rPr>
        <w:lastRenderedPageBreak/>
        <w:t>https://doi.org/10.1016/j.tca.2012.02.010.</w:t>
      </w:r>
    </w:p>
    <w:p w14:paraId="13517D03" w14:textId="77777777" w:rsidR="004C0885" w:rsidRPr="003D0192" w:rsidRDefault="004C0885" w:rsidP="004C0885">
      <w:pPr>
        <w:pStyle w:val="a7"/>
        <w:rPr>
          <w:rFonts w:ascii="Times New Roman" w:hAnsi="Times New Roman" w:cs="Times New Roman"/>
        </w:rPr>
      </w:pPr>
      <w:r w:rsidRPr="003D0192">
        <w:rPr>
          <w:rFonts w:ascii="Times New Roman" w:hAnsi="Times New Roman" w:cs="Times New Roman"/>
        </w:rPr>
        <w:t>[40]</w:t>
      </w:r>
      <w:r w:rsidRPr="003D0192">
        <w:rPr>
          <w:rFonts w:ascii="Times New Roman" w:hAnsi="Times New Roman" w:cs="Times New Roman"/>
        </w:rPr>
        <w:tab/>
        <w:t>Rittmeyer P, Wietelmann U. Hydrides. Ullmann’s Encyclopedia of Industrial Chemistry, John Wiley &amp; Sons, Ltd; 2000. https://doi.org/10.1002/14356007.a13_199.</w:t>
      </w:r>
    </w:p>
    <w:p w14:paraId="383592A3" w14:textId="77777777" w:rsidR="004C0885" w:rsidRPr="003D0192" w:rsidRDefault="004C0885" w:rsidP="004C0885">
      <w:pPr>
        <w:pStyle w:val="a7"/>
        <w:rPr>
          <w:rFonts w:ascii="Times New Roman" w:hAnsi="Times New Roman" w:cs="Times New Roman"/>
        </w:rPr>
      </w:pPr>
      <w:r w:rsidRPr="003D0192">
        <w:rPr>
          <w:rFonts w:ascii="Times New Roman" w:hAnsi="Times New Roman" w:cs="Times New Roman"/>
        </w:rPr>
        <w:t>[41]</w:t>
      </w:r>
      <w:r w:rsidRPr="003D0192">
        <w:rPr>
          <w:rFonts w:ascii="Times New Roman" w:hAnsi="Times New Roman" w:cs="Times New Roman"/>
        </w:rPr>
        <w:tab/>
        <w:t>Miguel Martín-Martínez J. Rubber base adhesives. Adhesion Science and Engineering, Elsevier; 2002, p. 573–675. https://doi.org/10.1016/B978-044451140-9/50013-5.</w:t>
      </w:r>
    </w:p>
    <w:p w14:paraId="7A475A0B" w14:textId="77777777" w:rsidR="004C0885" w:rsidRPr="003D0192" w:rsidRDefault="004C0885" w:rsidP="004C0885">
      <w:pPr>
        <w:pStyle w:val="a7"/>
        <w:rPr>
          <w:rFonts w:ascii="Times New Roman" w:hAnsi="Times New Roman" w:cs="Times New Roman"/>
        </w:rPr>
      </w:pPr>
      <w:r w:rsidRPr="003D0192">
        <w:rPr>
          <w:rFonts w:ascii="Times New Roman" w:hAnsi="Times New Roman" w:cs="Times New Roman"/>
        </w:rPr>
        <w:t>[42]</w:t>
      </w:r>
      <w:r w:rsidRPr="003D0192">
        <w:rPr>
          <w:rFonts w:ascii="Times New Roman" w:hAnsi="Times New Roman" w:cs="Times New Roman"/>
        </w:rPr>
        <w:tab/>
        <w:t>Kelkar SM. Using X-ray Imaging Techniques to Determine Density of Foods n.d.</w:t>
      </w:r>
    </w:p>
    <w:p w14:paraId="1E56483E" w14:textId="77777777" w:rsidR="004C0885" w:rsidRPr="003D0192" w:rsidRDefault="004C0885" w:rsidP="004C0885">
      <w:pPr>
        <w:pStyle w:val="a7"/>
        <w:rPr>
          <w:rFonts w:ascii="Times New Roman" w:hAnsi="Times New Roman" w:cs="Times New Roman"/>
        </w:rPr>
      </w:pPr>
      <w:r w:rsidRPr="003D0192">
        <w:rPr>
          <w:rFonts w:ascii="Times New Roman" w:hAnsi="Times New Roman" w:cs="Times New Roman"/>
        </w:rPr>
        <w:t>[43]</w:t>
      </w:r>
      <w:r w:rsidRPr="003D0192">
        <w:rPr>
          <w:rFonts w:ascii="Times New Roman" w:hAnsi="Times New Roman" w:cs="Times New Roman"/>
        </w:rPr>
        <w:tab/>
        <w:t>Li DG, Wang JD, Chen DR, Liang P. The role of passive potential in ultrasonic cavitation erosion of titanium in 1M HCl solution. Ultrasonics Sonochemistry 2016;29:279–87. https://doi.org/10.1016/j.ultsonch.2015.09.018.</w:t>
      </w:r>
    </w:p>
    <w:p w14:paraId="6F1E29E5" w14:textId="77777777" w:rsidR="004C0885" w:rsidRPr="003D0192" w:rsidRDefault="004C0885" w:rsidP="004C0885">
      <w:pPr>
        <w:pStyle w:val="a7"/>
        <w:rPr>
          <w:rFonts w:ascii="Times New Roman" w:hAnsi="Times New Roman" w:cs="Times New Roman"/>
        </w:rPr>
      </w:pPr>
      <w:r w:rsidRPr="003D0192">
        <w:rPr>
          <w:rFonts w:ascii="Times New Roman" w:hAnsi="Times New Roman" w:cs="Times New Roman"/>
        </w:rPr>
        <w:t>[44]</w:t>
      </w:r>
      <w:r w:rsidRPr="003D0192">
        <w:rPr>
          <w:rFonts w:ascii="Times New Roman" w:hAnsi="Times New Roman" w:cs="Times New Roman"/>
        </w:rPr>
        <w:tab/>
        <w:t>Lettenmeier P, Kolb S, Sata N, Fallisch A, Zielke L, Thiele S, et al. Comprehensive investigation of novel pore-graded gas diffusion layers for high-performance and cost-effective proton exchange membrane electrolyzers. Energy Environ Sci 2017;10:2521–33. https://doi.org/10.1039/C7EE01240C.</w:t>
      </w:r>
    </w:p>
    <w:p w14:paraId="733A18F2" w14:textId="77777777" w:rsidR="004C0885" w:rsidRPr="003D0192" w:rsidRDefault="004C0885" w:rsidP="004C0885">
      <w:pPr>
        <w:pStyle w:val="a7"/>
        <w:rPr>
          <w:rFonts w:ascii="Times New Roman" w:hAnsi="Times New Roman" w:cs="Times New Roman"/>
        </w:rPr>
      </w:pPr>
      <w:r w:rsidRPr="003D0192">
        <w:rPr>
          <w:rFonts w:ascii="Times New Roman" w:hAnsi="Times New Roman" w:cs="Times New Roman"/>
        </w:rPr>
        <w:t>[45]</w:t>
      </w:r>
      <w:r w:rsidRPr="003D0192">
        <w:rPr>
          <w:rFonts w:ascii="Times New Roman" w:hAnsi="Times New Roman" w:cs="Times New Roman"/>
        </w:rPr>
        <w:tab/>
        <w:t>Ito M, Setoyama D, Matsunaga J, Muta H, Kurosaki K, Uno M, et al. Electrical and thermal properties of titanium hydrides. Journal of Alloys and Compounds 2006;420:25–8. https://doi.org/10.1016/j.jallcom.2005.10.032.</w:t>
      </w:r>
    </w:p>
    <w:p w14:paraId="16DBE557" w14:textId="77777777" w:rsidR="004C0885" w:rsidRPr="003D0192" w:rsidRDefault="004C0885" w:rsidP="004C0885">
      <w:pPr>
        <w:pStyle w:val="a7"/>
        <w:rPr>
          <w:rFonts w:ascii="Times New Roman" w:hAnsi="Times New Roman" w:cs="Times New Roman"/>
          <w:lang w:val="de-DE"/>
        </w:rPr>
      </w:pPr>
      <w:r w:rsidRPr="003D0192">
        <w:rPr>
          <w:rFonts w:ascii="Times New Roman" w:hAnsi="Times New Roman" w:cs="Times New Roman"/>
        </w:rPr>
        <w:t>[46]</w:t>
      </w:r>
      <w:r w:rsidRPr="003D0192">
        <w:rPr>
          <w:rFonts w:ascii="Times New Roman" w:hAnsi="Times New Roman" w:cs="Times New Roman"/>
        </w:rPr>
        <w:tab/>
        <w:t xml:space="preserve">Palchan I, Crespin M, Estrade-Szwarckopf H, Rousseau B. Graphite fluorides: An XPS study of a new type of C-F bonding. </w:t>
      </w:r>
      <w:r w:rsidRPr="003D0192">
        <w:rPr>
          <w:rFonts w:ascii="Times New Roman" w:hAnsi="Times New Roman" w:cs="Times New Roman"/>
          <w:lang w:val="de-DE"/>
        </w:rPr>
        <w:t>Chemical Physics Letters 1989;157:321–7. https://doi.org/10.1016/0009-2614(89)87255-0.</w:t>
      </w:r>
    </w:p>
    <w:p w14:paraId="0CFA03F7" w14:textId="77777777" w:rsidR="004C0885" w:rsidRPr="003D0192" w:rsidRDefault="004C0885" w:rsidP="004C0885">
      <w:pPr>
        <w:pStyle w:val="a7"/>
        <w:rPr>
          <w:rFonts w:ascii="Times New Roman" w:hAnsi="Times New Roman" w:cs="Times New Roman"/>
        </w:rPr>
      </w:pPr>
      <w:r w:rsidRPr="003D0192">
        <w:rPr>
          <w:rFonts w:ascii="Times New Roman" w:hAnsi="Times New Roman" w:cs="Times New Roman"/>
          <w:lang w:val="de-DE"/>
        </w:rPr>
        <w:t>[47]</w:t>
      </w:r>
      <w:r w:rsidRPr="003D0192">
        <w:rPr>
          <w:rFonts w:ascii="Times New Roman" w:hAnsi="Times New Roman" w:cs="Times New Roman"/>
          <w:lang w:val="de-DE"/>
        </w:rPr>
        <w:tab/>
        <w:t xml:space="preserve">Zhang Y, Yu T, Xu R, Thorborg J, Liu W, Tischler J, et al. </w:t>
      </w:r>
      <w:r w:rsidRPr="003D0192">
        <w:rPr>
          <w:rFonts w:ascii="Times New Roman" w:hAnsi="Times New Roman" w:cs="Times New Roman"/>
        </w:rPr>
        <w:t>Local residual stresses and microstructure within recrystallizing grains in iron. Materials Characterization 2022;191:112113. https://doi.org/10.1016/j.matchar.2022.112113.</w:t>
      </w:r>
    </w:p>
    <w:p w14:paraId="6E76C789" w14:textId="77777777" w:rsidR="004C0885" w:rsidRPr="003D0192" w:rsidRDefault="004C0885" w:rsidP="004C0885">
      <w:pPr>
        <w:pStyle w:val="a7"/>
        <w:rPr>
          <w:rFonts w:ascii="Times New Roman" w:hAnsi="Times New Roman" w:cs="Times New Roman"/>
        </w:rPr>
      </w:pPr>
      <w:r w:rsidRPr="003D0192">
        <w:rPr>
          <w:rFonts w:ascii="Times New Roman" w:hAnsi="Times New Roman" w:cs="Times New Roman"/>
        </w:rPr>
        <w:t>[48]</w:t>
      </w:r>
      <w:r w:rsidRPr="003D0192">
        <w:rPr>
          <w:rFonts w:ascii="Times New Roman" w:hAnsi="Times New Roman" w:cs="Times New Roman"/>
        </w:rPr>
        <w:tab/>
        <w:t>Noyan IC, Cohen JB. The Nature of Residual Stress and its Measurement. In: Kula E, Weiss V, editors. Residual Stress and Stress Relaxation, Boston, MA: Springer US; 1982, p. 1–17. https://doi.org/10.1007/978-1-4899-1884-0_1.</w:t>
      </w:r>
    </w:p>
    <w:p w14:paraId="5DD1C46F" w14:textId="77777777" w:rsidR="004C0885" w:rsidRPr="003D0192" w:rsidRDefault="004C0885" w:rsidP="004C0885">
      <w:pPr>
        <w:pStyle w:val="a7"/>
        <w:rPr>
          <w:rFonts w:ascii="Times New Roman" w:hAnsi="Times New Roman" w:cs="Times New Roman"/>
        </w:rPr>
      </w:pPr>
      <w:r w:rsidRPr="003D0192">
        <w:rPr>
          <w:rFonts w:ascii="Times New Roman" w:hAnsi="Times New Roman" w:cs="Times New Roman"/>
          <w:lang w:val="de-DE"/>
        </w:rPr>
        <w:t>[49]</w:t>
      </w:r>
      <w:r w:rsidRPr="003D0192">
        <w:rPr>
          <w:rFonts w:ascii="Times New Roman" w:hAnsi="Times New Roman" w:cs="Times New Roman"/>
          <w:lang w:val="de-DE"/>
        </w:rPr>
        <w:tab/>
        <w:t xml:space="preserve">Li L, Qiao Y, Zhang L, Li C, Liu Z, Ma R, et al. </w:t>
      </w:r>
      <w:r w:rsidRPr="003D0192">
        <w:rPr>
          <w:rFonts w:ascii="Times New Roman" w:hAnsi="Times New Roman" w:cs="Times New Roman"/>
        </w:rPr>
        <w:t>Effects of cavitation erosion-induced surface damage on the corrosion behaviour of TA31 Ti alloy. Ultrasonics Sonochemistry 2023;98:106498. https://doi.org/10.1016/j.ultsonch.2023.106498.</w:t>
      </w:r>
    </w:p>
    <w:p w14:paraId="5369C54B" w14:textId="77777777" w:rsidR="004C0885" w:rsidRPr="003D0192" w:rsidRDefault="004C0885" w:rsidP="004C0885">
      <w:pPr>
        <w:pStyle w:val="a7"/>
        <w:rPr>
          <w:rFonts w:ascii="Times New Roman" w:hAnsi="Times New Roman" w:cs="Times New Roman"/>
        </w:rPr>
      </w:pPr>
      <w:r w:rsidRPr="003D0192">
        <w:rPr>
          <w:rFonts w:ascii="Times New Roman" w:hAnsi="Times New Roman" w:cs="Times New Roman"/>
        </w:rPr>
        <w:t>[50]</w:t>
      </w:r>
      <w:r w:rsidRPr="003D0192">
        <w:rPr>
          <w:rFonts w:ascii="Times New Roman" w:hAnsi="Times New Roman" w:cs="Times New Roman"/>
        </w:rPr>
        <w:tab/>
        <w:t>Macdonald DD. 6 - The electrochemical nature of stress corrosion cracking. In: Féron D, Staehle RW, editors. Stress Corrosion Cracking of Nickel Based Alloys in Water-cooled Nuclear Reactors, Woodhead Publishing; 2016, p. 239–94. https://doi.org/10.1016/B978-0-08-100049-6.00006-9.</w:t>
      </w:r>
    </w:p>
    <w:p w14:paraId="1BC2A876" w14:textId="77777777" w:rsidR="004C0885" w:rsidRPr="003D0192" w:rsidRDefault="004C0885" w:rsidP="004C0885">
      <w:pPr>
        <w:pStyle w:val="a7"/>
        <w:rPr>
          <w:rFonts w:ascii="Times New Roman" w:hAnsi="Times New Roman" w:cs="Times New Roman"/>
        </w:rPr>
      </w:pPr>
      <w:r w:rsidRPr="003D0192">
        <w:rPr>
          <w:rFonts w:ascii="Times New Roman" w:hAnsi="Times New Roman" w:cs="Times New Roman"/>
        </w:rPr>
        <w:t>[51]</w:t>
      </w:r>
      <w:r w:rsidRPr="003D0192">
        <w:rPr>
          <w:rFonts w:ascii="Times New Roman" w:hAnsi="Times New Roman" w:cs="Times New Roman"/>
        </w:rPr>
        <w:tab/>
        <w:t>Li Y, Xu J. Is niobium more corrosion-resistant than commercially pure titanium in fluoride-containing artificial saliva? Electrochimica Acta 2017;233:151–66. https://doi.org/10.1016/j.electacta.2017.03.015.</w:t>
      </w:r>
    </w:p>
    <w:p w14:paraId="15C58505" w14:textId="77777777" w:rsidR="004C0885" w:rsidRPr="003D0192" w:rsidRDefault="004C0885" w:rsidP="004C0885">
      <w:pPr>
        <w:pStyle w:val="a7"/>
        <w:rPr>
          <w:rFonts w:ascii="Times New Roman" w:hAnsi="Times New Roman" w:cs="Times New Roman"/>
        </w:rPr>
      </w:pPr>
      <w:r w:rsidRPr="003D0192">
        <w:rPr>
          <w:rFonts w:ascii="Times New Roman" w:hAnsi="Times New Roman" w:cs="Times New Roman"/>
        </w:rPr>
        <w:t>[52]</w:t>
      </w:r>
      <w:r w:rsidRPr="003D0192">
        <w:rPr>
          <w:rFonts w:ascii="Times New Roman" w:hAnsi="Times New Roman" w:cs="Times New Roman"/>
        </w:rPr>
        <w:tab/>
        <w:t>Xu W, Zhang B, Addison O, Wang X, Hou B, Yu F. Mechanically-assisted crevice corrosion and its effect on materials degradation. Corrosion Communications 2023. https://doi.org/10.1016/j.corcom.2023.01.002.</w:t>
      </w:r>
    </w:p>
    <w:p w14:paraId="558CD599" w14:textId="77777777" w:rsidR="004C0885" w:rsidRPr="003D0192" w:rsidRDefault="004C0885" w:rsidP="004C0885">
      <w:pPr>
        <w:pStyle w:val="a7"/>
        <w:rPr>
          <w:rFonts w:ascii="Times New Roman" w:hAnsi="Times New Roman" w:cs="Times New Roman"/>
        </w:rPr>
      </w:pPr>
      <w:r w:rsidRPr="003D0192">
        <w:rPr>
          <w:rFonts w:ascii="Times New Roman" w:hAnsi="Times New Roman" w:cs="Times New Roman"/>
        </w:rPr>
        <w:t>[53]</w:t>
      </w:r>
      <w:r w:rsidRPr="003D0192">
        <w:rPr>
          <w:rFonts w:ascii="Times New Roman" w:hAnsi="Times New Roman" w:cs="Times New Roman"/>
        </w:rPr>
        <w:tab/>
        <w:t>Standish TE, Yari M, Shoesmith DW, Noël JJ. Crevice Corrosion of Grade-2 Titanium in Saline Solutions at Different Temperatures and Oxygen Concentrations. J Electrochem Soc 2017;164:C788. https://doi.org/10.1149/2.0941713jes.</w:t>
      </w:r>
    </w:p>
    <w:p w14:paraId="16EB450C" w14:textId="77777777" w:rsidR="004C0885" w:rsidRPr="003D0192" w:rsidRDefault="004C0885" w:rsidP="004C0885">
      <w:pPr>
        <w:pStyle w:val="a7"/>
        <w:rPr>
          <w:rFonts w:ascii="Times New Roman" w:hAnsi="Times New Roman" w:cs="Times New Roman"/>
        </w:rPr>
      </w:pPr>
      <w:r w:rsidRPr="003D0192">
        <w:rPr>
          <w:rFonts w:ascii="Times New Roman" w:hAnsi="Times New Roman" w:cs="Times New Roman"/>
        </w:rPr>
        <w:t>[54]</w:t>
      </w:r>
      <w:r w:rsidRPr="003D0192">
        <w:rPr>
          <w:rFonts w:ascii="Times New Roman" w:hAnsi="Times New Roman" w:cs="Times New Roman"/>
        </w:rPr>
        <w:tab/>
        <w:t>Ju DY, Han B. Investigation of water cavitation peening-induced microstructures in the near-surface layer of pure titanium. Journal of Materials Processing Technology 2009;209:4789–94. https://doi.org/10.1016/j.jmatprotec.2008.12.006.</w:t>
      </w:r>
    </w:p>
    <w:p w14:paraId="5AC49781" w14:textId="77777777" w:rsidR="004C0885" w:rsidRPr="003D0192" w:rsidRDefault="004C0885" w:rsidP="004C0885">
      <w:pPr>
        <w:pStyle w:val="a7"/>
        <w:rPr>
          <w:rFonts w:ascii="Times New Roman" w:hAnsi="Times New Roman" w:cs="Times New Roman"/>
        </w:rPr>
      </w:pPr>
      <w:r w:rsidRPr="003D0192">
        <w:rPr>
          <w:rFonts w:ascii="Times New Roman" w:hAnsi="Times New Roman" w:cs="Times New Roman"/>
        </w:rPr>
        <w:lastRenderedPageBreak/>
        <w:t>[55]</w:t>
      </w:r>
      <w:r w:rsidRPr="003D0192">
        <w:rPr>
          <w:rFonts w:ascii="Times New Roman" w:hAnsi="Times New Roman" w:cs="Times New Roman"/>
        </w:rPr>
        <w:tab/>
        <w:t>Fernández-Domene RM, Blasco-Tamarit E, García-García DM, García-Antón J. Cavitation corrosion and repassivation kinetics of titanium in a heavy brine LiBr solution evaluated by using electrochemical techniques and Confocal Laser Scanning Microscopy. Electrochimica Acta 2011;58:264–75. https://doi.org/10.1016/j.electacta.2011.09.034.</w:t>
      </w:r>
    </w:p>
    <w:p w14:paraId="42F507E7" w14:textId="77777777" w:rsidR="004C0885" w:rsidRPr="003D0192" w:rsidRDefault="004C0885" w:rsidP="004C0885">
      <w:pPr>
        <w:pStyle w:val="a7"/>
        <w:rPr>
          <w:rFonts w:ascii="Times New Roman" w:hAnsi="Times New Roman" w:cs="Times New Roman"/>
        </w:rPr>
      </w:pPr>
      <w:r w:rsidRPr="003D0192">
        <w:rPr>
          <w:rFonts w:ascii="Times New Roman" w:hAnsi="Times New Roman" w:cs="Times New Roman"/>
        </w:rPr>
        <w:t>[56]</w:t>
      </w:r>
      <w:r w:rsidRPr="003D0192">
        <w:rPr>
          <w:rFonts w:ascii="Times New Roman" w:hAnsi="Times New Roman" w:cs="Times New Roman"/>
        </w:rPr>
        <w:tab/>
        <w:t>Is niobium more corrosion-resistant than commercially pure titanium in fluoride-containing artificial saliva? Electrochimica Acta 2017;233:151–66. https://doi.org/10.1016/j.electacta.2017.03.015.</w:t>
      </w:r>
    </w:p>
    <w:p w14:paraId="22C5B04E" w14:textId="3B1521D4" w:rsidR="00035DDD" w:rsidRPr="003D0192" w:rsidRDefault="000468D7" w:rsidP="00A41AEA">
      <w:pPr>
        <w:spacing w:line="360" w:lineRule="auto"/>
        <w:jc w:val="left"/>
        <w:rPr>
          <w:rFonts w:ascii="Times New Roman" w:hAnsi="Times New Roman" w:cs="Times New Roman"/>
          <w:bCs/>
          <w:sz w:val="22"/>
        </w:rPr>
      </w:pPr>
      <w:r w:rsidRPr="003D0192">
        <w:rPr>
          <w:rFonts w:ascii="Times New Roman" w:hAnsi="Times New Roman" w:cs="Times New Roman"/>
          <w:bCs/>
          <w:sz w:val="22"/>
        </w:rPr>
        <w:fldChar w:fldCharType="end"/>
      </w:r>
    </w:p>
    <w:p w14:paraId="6AA4B357" w14:textId="2AF1559A" w:rsidR="00D61CFD" w:rsidRDefault="00D61CFD" w:rsidP="00A41AEA">
      <w:pPr>
        <w:spacing w:line="360" w:lineRule="auto"/>
        <w:jc w:val="left"/>
        <w:rPr>
          <w:rFonts w:ascii="Times New Roman" w:hAnsi="Times New Roman" w:cs="Times New Roman"/>
          <w:bCs/>
          <w:sz w:val="22"/>
        </w:rPr>
      </w:pPr>
    </w:p>
    <w:p w14:paraId="076DC50C" w14:textId="77777777" w:rsidR="00D61CFD" w:rsidRDefault="00D61CFD">
      <w:pPr>
        <w:widowControl/>
        <w:jc w:val="left"/>
        <w:rPr>
          <w:rFonts w:ascii="Times New Roman" w:hAnsi="Times New Roman" w:cs="Times New Roman"/>
          <w:bCs/>
          <w:sz w:val="22"/>
        </w:rPr>
      </w:pPr>
      <w:r>
        <w:rPr>
          <w:rFonts w:ascii="Times New Roman" w:hAnsi="Times New Roman" w:cs="Times New Roman"/>
          <w:bCs/>
          <w:sz w:val="22"/>
        </w:rPr>
        <w:br w:type="page"/>
      </w:r>
    </w:p>
    <w:p w14:paraId="171FA1FB" w14:textId="77777777" w:rsidR="00D61CFD" w:rsidRPr="00D85097" w:rsidRDefault="00D61CFD" w:rsidP="00D61CFD">
      <w:pPr>
        <w:widowControl/>
        <w:ind w:leftChars="-203" w:left="-127" w:hangingChars="68" w:hanging="299"/>
        <w:jc w:val="center"/>
        <w:rPr>
          <w:rFonts w:ascii="Times New Roman" w:hAnsi="Times New Roman" w:cs="Times New Roman"/>
          <w:sz w:val="44"/>
        </w:rPr>
      </w:pPr>
      <w:r w:rsidRPr="00D85097">
        <w:rPr>
          <w:rFonts w:ascii="Times New Roman" w:hAnsi="Times New Roman" w:cs="Times New Roman"/>
          <w:bCs/>
          <w:noProof/>
          <w:sz w:val="44"/>
        </w:rPr>
        <w:lastRenderedPageBreak/>
        <w:t>Supplemental Material</w:t>
      </w:r>
    </w:p>
    <w:p w14:paraId="3395C711" w14:textId="77777777" w:rsidR="00D61CFD" w:rsidRPr="00D85097" w:rsidRDefault="00D61CFD" w:rsidP="00D61CFD">
      <w:pPr>
        <w:spacing w:line="360" w:lineRule="auto"/>
        <w:jc w:val="center"/>
        <w:rPr>
          <w:rFonts w:ascii="Times New Roman" w:hAnsi="Times New Roman" w:cs="Times New Roman"/>
          <w:bCs/>
        </w:rPr>
      </w:pPr>
      <w:r w:rsidRPr="00D85097">
        <w:rPr>
          <w:noProof/>
        </w:rPr>
        <w:drawing>
          <wp:inline distT="0" distB="0" distL="0" distR="0" wp14:anchorId="53C453EA" wp14:editId="2DD40B8E">
            <wp:extent cx="4562821" cy="2297336"/>
            <wp:effectExtent l="0" t="0" r="0" b="8255"/>
            <wp:docPr id="1083707908" name="图表 1">
              <a:extLst xmlns:a="http://schemas.openxmlformats.org/drawingml/2006/main">
                <a:ext uri="{FF2B5EF4-FFF2-40B4-BE49-F238E27FC236}">
                  <a16:creationId xmlns:a16="http://schemas.microsoft.com/office/drawing/2014/main" id="{776FDD1B-0B4D-EB9E-2AB0-5DA0DA38063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1402A973" w14:textId="77777777" w:rsidR="00D61CFD" w:rsidRPr="00D85097" w:rsidRDefault="00D61CFD" w:rsidP="00D61CFD">
      <w:pPr>
        <w:spacing w:line="360" w:lineRule="auto"/>
        <w:jc w:val="center"/>
        <w:rPr>
          <w:rFonts w:ascii="Times New Roman" w:hAnsi="Times New Roman" w:cs="Times New Roman"/>
          <w:bCs/>
        </w:rPr>
      </w:pPr>
      <w:r w:rsidRPr="00D85097">
        <w:rPr>
          <w:rFonts w:ascii="Times New Roman" w:hAnsi="Times New Roman" w:cs="Times New Roman" w:hint="eastAsia"/>
          <w:bCs/>
        </w:rPr>
        <w:t>F</w:t>
      </w:r>
      <w:r w:rsidRPr="00D85097">
        <w:rPr>
          <w:rFonts w:ascii="Times New Roman" w:hAnsi="Times New Roman" w:cs="Times New Roman"/>
          <w:bCs/>
        </w:rPr>
        <w:t xml:space="preserve">ig. S1 </w:t>
      </w:r>
      <w:r w:rsidRPr="00D85097">
        <w:rPr>
          <w:rFonts w:ascii="Times New Roman" w:hAnsi="Times New Roman" w:cs="Times New Roman"/>
          <w:bCs/>
          <w:sz w:val="22"/>
          <w:szCs w:val="24"/>
        </w:rPr>
        <w:t>Atomic</w:t>
      </w:r>
      <w:r w:rsidRPr="00D85097">
        <w:rPr>
          <w:rFonts w:ascii="Times New Roman" w:hAnsi="Times New Roman" w:cs="Times New Roman"/>
          <w:bCs/>
        </w:rPr>
        <w:t xml:space="preserve"> ratio of Ti for different valence</w:t>
      </w:r>
    </w:p>
    <w:p w14:paraId="452B6530" w14:textId="77777777" w:rsidR="00D61CFD" w:rsidRPr="00D85097" w:rsidRDefault="00D61CFD" w:rsidP="00D61CFD">
      <w:pPr>
        <w:widowControl/>
        <w:jc w:val="left"/>
        <w:rPr>
          <w:rFonts w:ascii="Times New Roman" w:hAnsi="Times New Roman" w:cs="Times New Roman"/>
        </w:rPr>
      </w:pPr>
      <w:r w:rsidRPr="00D85097">
        <w:rPr>
          <w:rFonts w:ascii="Times New Roman" w:hAnsi="Times New Roman" w:cs="Times New Roman"/>
        </w:rPr>
        <w:br w:type="page"/>
      </w:r>
    </w:p>
    <w:p w14:paraId="2CD5B60F" w14:textId="77777777" w:rsidR="00D61CFD" w:rsidRPr="00D85097" w:rsidRDefault="00D61CFD" w:rsidP="00D61CFD">
      <w:pPr>
        <w:widowControl/>
        <w:ind w:leftChars="-203" w:left="-283" w:hangingChars="68" w:hanging="143"/>
        <w:jc w:val="center"/>
        <w:rPr>
          <w:rFonts w:ascii="Times New Roman" w:hAnsi="Times New Roman" w:cs="Times New Roman"/>
        </w:rPr>
      </w:pPr>
      <w:r w:rsidRPr="00D85097">
        <w:object w:dxaOrig="5921" w:dyaOrig="4631" w14:anchorId="192D1782">
          <v:shape id="_x0000_i1039" type="#_x0000_t75" style="width:296.1pt;height:231.4pt" o:ole="">
            <v:imagedata r:id="rId54" o:title=""/>
          </v:shape>
          <o:OLEObject Type="Embed" ProgID="Visio.Drawing.15" ShapeID="_x0000_i1039" DrawAspect="Content" ObjectID="_1760198040" r:id="rId55"/>
        </w:object>
      </w:r>
    </w:p>
    <w:p w14:paraId="1DB62C34" w14:textId="77777777" w:rsidR="00D61CFD" w:rsidRPr="00D85097" w:rsidRDefault="00D61CFD" w:rsidP="00D61CFD">
      <w:pPr>
        <w:widowControl/>
        <w:ind w:leftChars="-203" w:left="-424" w:hanging="2"/>
        <w:jc w:val="left"/>
        <w:rPr>
          <w:rFonts w:ascii="Times New Roman" w:hAnsi="Times New Roman" w:cs="Times New Roman"/>
        </w:rPr>
      </w:pPr>
      <w:r w:rsidRPr="00D85097">
        <w:rPr>
          <w:rFonts w:ascii="Times New Roman" w:hAnsi="Times New Roman" w:cs="Times New Roman"/>
        </w:rPr>
        <w:t xml:space="preserve">Fig. S2 Raw data of Ti 2p XPS results: (a)EA-48-15 </w:t>
      </w:r>
      <w:r w:rsidRPr="00D85097">
        <w:rPr>
          <w:rFonts w:ascii="Times New Roman" w:hAnsi="Times New Roman" w:cs="Times New Roman" w:hint="eastAsia"/>
        </w:rPr>
        <w:t>PTL</w:t>
      </w:r>
      <w:r w:rsidRPr="00D85097">
        <w:rPr>
          <w:rFonts w:ascii="Times New Roman" w:hAnsi="Times New Roman" w:cs="Times New Roman"/>
        </w:rPr>
        <w:t xml:space="preserve"> before I-V test. (b) 48-15 </w:t>
      </w:r>
      <w:r w:rsidRPr="00D85097">
        <w:rPr>
          <w:rFonts w:ascii="Times New Roman" w:hAnsi="Times New Roman" w:cs="Times New Roman" w:hint="eastAsia"/>
        </w:rPr>
        <w:t>PTL</w:t>
      </w:r>
      <w:r w:rsidRPr="00D85097">
        <w:rPr>
          <w:rFonts w:ascii="Times New Roman" w:hAnsi="Times New Roman" w:cs="Times New Roman"/>
        </w:rPr>
        <w:t xml:space="preserve"> before I-V test. (c) EA-48-15 </w:t>
      </w:r>
      <w:r w:rsidRPr="00D85097">
        <w:rPr>
          <w:rFonts w:ascii="Times New Roman" w:hAnsi="Times New Roman" w:cs="Times New Roman" w:hint="eastAsia"/>
        </w:rPr>
        <w:t>PTL</w:t>
      </w:r>
      <w:r w:rsidRPr="00D85097">
        <w:rPr>
          <w:rFonts w:ascii="Times New Roman" w:hAnsi="Times New Roman" w:cs="Times New Roman"/>
        </w:rPr>
        <w:t xml:space="preserve"> after I-V test. (d) 48-15 </w:t>
      </w:r>
      <w:r w:rsidRPr="00D85097">
        <w:rPr>
          <w:rFonts w:ascii="Times New Roman" w:hAnsi="Times New Roman" w:cs="Times New Roman" w:hint="eastAsia"/>
        </w:rPr>
        <w:t>PTL</w:t>
      </w:r>
      <w:r w:rsidRPr="00D85097">
        <w:rPr>
          <w:rFonts w:ascii="Times New Roman" w:hAnsi="Times New Roman" w:cs="Times New Roman"/>
        </w:rPr>
        <w:t xml:space="preserve"> after I-V test</w:t>
      </w:r>
    </w:p>
    <w:p w14:paraId="70CA76B1" w14:textId="77777777" w:rsidR="00D61CFD" w:rsidRPr="00D85097" w:rsidRDefault="00D61CFD" w:rsidP="00D61CFD">
      <w:pPr>
        <w:widowControl/>
        <w:jc w:val="left"/>
        <w:rPr>
          <w:rFonts w:ascii="Times New Roman" w:hAnsi="Times New Roman" w:cs="Times New Roman"/>
        </w:rPr>
      </w:pPr>
      <w:r w:rsidRPr="00D85097">
        <w:rPr>
          <w:rFonts w:ascii="Times New Roman" w:hAnsi="Times New Roman" w:cs="Times New Roman"/>
        </w:rPr>
        <w:br w:type="page"/>
      </w:r>
    </w:p>
    <w:p w14:paraId="22386029" w14:textId="77777777" w:rsidR="00D61CFD" w:rsidRPr="00D85097" w:rsidRDefault="00D61CFD" w:rsidP="00D61CFD">
      <w:pPr>
        <w:widowControl/>
        <w:jc w:val="left"/>
        <w:rPr>
          <w:rFonts w:ascii="Times New Roman" w:hAnsi="Times New Roman" w:cs="Times New Roman"/>
        </w:rPr>
      </w:pPr>
      <w:r w:rsidRPr="00D85097">
        <w:rPr>
          <w:rFonts w:ascii="Times New Roman" w:hAnsi="Times New Roman" w:cs="Times New Roman"/>
          <w:noProof/>
        </w:rPr>
        <w:lastRenderedPageBreak/>
        <w:drawing>
          <wp:inline distT="0" distB="0" distL="0" distR="0" wp14:anchorId="3ACC0E5E" wp14:editId="41500670">
            <wp:extent cx="5158105" cy="3868420"/>
            <wp:effectExtent l="0" t="0" r="0" b="0"/>
            <wp:docPr id="18910278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58105" cy="3868420"/>
                    </a:xfrm>
                    <a:prstGeom prst="rect">
                      <a:avLst/>
                    </a:prstGeom>
                    <a:noFill/>
                    <a:ln>
                      <a:noFill/>
                    </a:ln>
                  </pic:spPr>
                </pic:pic>
              </a:graphicData>
            </a:graphic>
          </wp:inline>
        </w:drawing>
      </w:r>
    </w:p>
    <w:p w14:paraId="67CDC21C" w14:textId="77777777" w:rsidR="00D61CFD" w:rsidRPr="00D85097" w:rsidRDefault="00D61CFD" w:rsidP="00D61CFD">
      <w:pPr>
        <w:widowControl/>
        <w:ind w:leftChars="-135" w:left="-283"/>
        <w:jc w:val="center"/>
      </w:pPr>
      <w:r w:rsidRPr="00D85097">
        <w:rPr>
          <w:rFonts w:ascii="Times New Roman" w:hAnsi="Times New Roman" w:cs="Times New Roman"/>
        </w:rPr>
        <w:t>(a) I-V curves for the C1 and C15 circles.</w:t>
      </w:r>
    </w:p>
    <w:p w14:paraId="5B9C955F" w14:textId="77777777" w:rsidR="00D61CFD" w:rsidRPr="00D85097" w:rsidRDefault="00D61CFD" w:rsidP="00D61CFD">
      <w:pPr>
        <w:widowControl/>
        <w:jc w:val="center"/>
        <w:rPr>
          <w:rFonts w:ascii="Times New Roman" w:hAnsi="Times New Roman" w:cs="Times New Roman"/>
        </w:rPr>
      </w:pPr>
      <w:r w:rsidRPr="00D85097">
        <w:rPr>
          <w:rFonts w:ascii="Times New Roman" w:hAnsi="Times New Roman" w:cs="Times New Roman"/>
          <w:noProof/>
        </w:rPr>
        <w:drawing>
          <wp:inline distT="0" distB="0" distL="0" distR="0" wp14:anchorId="3613CBCF" wp14:editId="307E84DD">
            <wp:extent cx="5158105" cy="3868420"/>
            <wp:effectExtent l="0" t="0" r="0" b="0"/>
            <wp:docPr id="13738905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58105" cy="3868420"/>
                    </a:xfrm>
                    <a:prstGeom prst="rect">
                      <a:avLst/>
                    </a:prstGeom>
                    <a:noFill/>
                    <a:ln>
                      <a:noFill/>
                    </a:ln>
                  </pic:spPr>
                </pic:pic>
              </a:graphicData>
            </a:graphic>
          </wp:inline>
        </w:drawing>
      </w:r>
    </w:p>
    <w:p w14:paraId="211B3841" w14:textId="77777777" w:rsidR="00D61CFD" w:rsidRPr="00D85097" w:rsidRDefault="00D61CFD" w:rsidP="00D61CFD">
      <w:pPr>
        <w:widowControl/>
        <w:ind w:leftChars="-135" w:left="-283"/>
        <w:jc w:val="center"/>
      </w:pPr>
      <w:r w:rsidRPr="00D85097">
        <w:rPr>
          <w:rFonts w:ascii="Times New Roman" w:hAnsi="Times New Roman" w:cs="Times New Roman"/>
        </w:rPr>
        <w:t>(b) EIS curves @ 0.1 A·cm</w:t>
      </w:r>
      <w:r w:rsidRPr="00D85097">
        <w:rPr>
          <w:rFonts w:ascii="Times New Roman" w:hAnsi="Times New Roman" w:cs="Times New Roman"/>
          <w:b/>
          <w:bCs/>
          <w:vertAlign w:val="superscript"/>
        </w:rPr>
        <w:t>-2</w:t>
      </w:r>
      <w:r w:rsidRPr="00D85097">
        <w:rPr>
          <w:rFonts w:ascii="Times New Roman" w:hAnsi="Times New Roman" w:cs="Times New Roman"/>
        </w:rPr>
        <w:t xml:space="preserve"> for the C1 and C15 circles.</w:t>
      </w:r>
    </w:p>
    <w:p w14:paraId="2C49C7D1" w14:textId="77777777" w:rsidR="00D61CFD" w:rsidRPr="00D85097" w:rsidRDefault="00D61CFD" w:rsidP="00D61CFD">
      <w:pPr>
        <w:widowControl/>
        <w:jc w:val="center"/>
        <w:rPr>
          <w:rFonts w:ascii="Times New Roman" w:hAnsi="Times New Roman" w:cs="Times New Roman"/>
        </w:rPr>
      </w:pPr>
      <w:r w:rsidRPr="00D85097">
        <w:rPr>
          <w:rFonts w:ascii="Times New Roman" w:hAnsi="Times New Roman" w:cs="Times New Roman" w:hint="eastAsia"/>
        </w:rPr>
        <w:t>F</w:t>
      </w:r>
      <w:r w:rsidRPr="00D85097">
        <w:rPr>
          <w:rFonts w:ascii="Times New Roman" w:hAnsi="Times New Roman" w:cs="Times New Roman"/>
        </w:rPr>
        <w:t xml:space="preserve">ig. S3 Electrochemical performance of the </w:t>
      </w:r>
      <w:r w:rsidRPr="00D85097">
        <w:rPr>
          <w:rFonts w:ascii="Times New Roman" w:hAnsi="Times New Roman" w:cs="Times New Roman"/>
          <w:bCs/>
        </w:rPr>
        <w:t xml:space="preserve">electrolyzer with </w:t>
      </w:r>
      <w:r w:rsidRPr="00D85097">
        <w:rPr>
          <w:rFonts w:ascii="Times New Roman" w:hAnsi="Times New Roman" w:cs="Times New Roman"/>
        </w:rPr>
        <w:t>48-15-Pt PTL in 15-cycle testing</w:t>
      </w:r>
    </w:p>
    <w:p w14:paraId="25836B3A" w14:textId="77777777" w:rsidR="00D61CFD" w:rsidRPr="00D85097" w:rsidRDefault="00D61CFD" w:rsidP="00D61CFD">
      <w:pPr>
        <w:widowControl/>
        <w:jc w:val="left"/>
        <w:rPr>
          <w:rFonts w:ascii="Times New Roman" w:hAnsi="Times New Roman" w:cs="Times New Roman"/>
        </w:rPr>
      </w:pPr>
    </w:p>
    <w:p w14:paraId="3DB562CB" w14:textId="77777777" w:rsidR="00D61CFD" w:rsidRPr="00D85097" w:rsidRDefault="00D61CFD" w:rsidP="00D61CFD">
      <w:pPr>
        <w:widowControl/>
        <w:jc w:val="center"/>
        <w:rPr>
          <w:rFonts w:ascii="Times New Roman" w:hAnsi="Times New Roman" w:cs="Times New Roman"/>
        </w:rPr>
      </w:pPr>
      <w:r w:rsidRPr="00D85097">
        <w:rPr>
          <w:rFonts w:ascii="Times New Roman" w:hAnsi="Times New Roman" w:cs="Times New Roman"/>
        </w:rPr>
        <w:lastRenderedPageBreak/>
        <w:t xml:space="preserve"> </w:t>
      </w:r>
      <w:r w:rsidRPr="00D85097">
        <w:rPr>
          <w:rFonts w:ascii="Times New Roman" w:hAnsi="Times New Roman" w:cs="Times New Roman"/>
          <w:noProof/>
        </w:rPr>
        <w:drawing>
          <wp:inline distT="0" distB="0" distL="0" distR="0" wp14:anchorId="00BBE2C3" wp14:editId="42F70976">
            <wp:extent cx="5158105" cy="3868420"/>
            <wp:effectExtent l="0" t="0" r="0" b="0"/>
            <wp:docPr id="2067616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58105" cy="3868420"/>
                    </a:xfrm>
                    <a:prstGeom prst="rect">
                      <a:avLst/>
                    </a:prstGeom>
                    <a:noFill/>
                    <a:ln>
                      <a:noFill/>
                    </a:ln>
                  </pic:spPr>
                </pic:pic>
              </a:graphicData>
            </a:graphic>
          </wp:inline>
        </w:drawing>
      </w:r>
    </w:p>
    <w:p w14:paraId="729BCD99" w14:textId="77777777" w:rsidR="00D61CFD" w:rsidRPr="00D85097" w:rsidRDefault="00D61CFD" w:rsidP="00D61CFD">
      <w:pPr>
        <w:widowControl/>
        <w:ind w:leftChars="-135" w:left="-283"/>
        <w:jc w:val="center"/>
      </w:pPr>
      <w:r w:rsidRPr="00D85097">
        <w:rPr>
          <w:rFonts w:ascii="Times New Roman" w:hAnsi="Times New Roman" w:cs="Times New Roman"/>
        </w:rPr>
        <w:t>(a) I-V curves for the C1 and C15 circles</w:t>
      </w:r>
    </w:p>
    <w:p w14:paraId="5E2B6E33" w14:textId="77777777" w:rsidR="00D61CFD" w:rsidRPr="00D85097" w:rsidRDefault="00D61CFD" w:rsidP="00D61CFD">
      <w:pPr>
        <w:widowControl/>
        <w:jc w:val="left"/>
        <w:rPr>
          <w:rFonts w:ascii="Times New Roman" w:hAnsi="Times New Roman" w:cs="Times New Roman"/>
        </w:rPr>
      </w:pPr>
      <w:r w:rsidRPr="00D85097">
        <w:rPr>
          <w:rFonts w:ascii="Times New Roman" w:hAnsi="Times New Roman" w:cs="Times New Roman"/>
          <w:noProof/>
        </w:rPr>
        <w:drawing>
          <wp:inline distT="0" distB="0" distL="0" distR="0" wp14:anchorId="1A32DDAB" wp14:editId="2C6EBA58">
            <wp:extent cx="5158105" cy="3866515"/>
            <wp:effectExtent l="0" t="0" r="0" b="635"/>
            <wp:docPr id="12557078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58105" cy="3866515"/>
                    </a:xfrm>
                    <a:prstGeom prst="rect">
                      <a:avLst/>
                    </a:prstGeom>
                    <a:noFill/>
                    <a:ln>
                      <a:noFill/>
                    </a:ln>
                  </pic:spPr>
                </pic:pic>
              </a:graphicData>
            </a:graphic>
          </wp:inline>
        </w:drawing>
      </w:r>
    </w:p>
    <w:p w14:paraId="432F920A" w14:textId="77777777" w:rsidR="00D61CFD" w:rsidRPr="00D85097" w:rsidRDefault="00D61CFD" w:rsidP="00D61CFD">
      <w:pPr>
        <w:widowControl/>
        <w:ind w:leftChars="-135" w:left="-283"/>
        <w:jc w:val="center"/>
      </w:pPr>
      <w:r w:rsidRPr="00D85097">
        <w:rPr>
          <w:rFonts w:ascii="Times New Roman" w:hAnsi="Times New Roman" w:cs="Times New Roman"/>
        </w:rPr>
        <w:t>(b) EIS curve @ 0.1 A·cm</w:t>
      </w:r>
      <w:r w:rsidRPr="00D85097">
        <w:rPr>
          <w:rFonts w:ascii="Times New Roman" w:hAnsi="Times New Roman" w:cs="Times New Roman"/>
          <w:vertAlign w:val="superscript"/>
        </w:rPr>
        <w:t>-2</w:t>
      </w:r>
      <w:r w:rsidRPr="00D85097">
        <w:rPr>
          <w:rFonts w:ascii="Times New Roman" w:hAnsi="Times New Roman" w:cs="Times New Roman"/>
        </w:rPr>
        <w:t xml:space="preserve"> for the C1 and C15 circles</w:t>
      </w:r>
    </w:p>
    <w:p w14:paraId="1302589C" w14:textId="77777777" w:rsidR="00D61CFD" w:rsidRPr="00D85097" w:rsidRDefault="00D61CFD" w:rsidP="00D61CFD">
      <w:pPr>
        <w:widowControl/>
        <w:ind w:leftChars="-135" w:left="-283"/>
        <w:jc w:val="center"/>
        <w:rPr>
          <w:rFonts w:ascii="Times New Roman" w:hAnsi="Times New Roman" w:cs="Times New Roman"/>
        </w:rPr>
      </w:pPr>
      <w:r w:rsidRPr="00D85097">
        <w:rPr>
          <w:rFonts w:ascii="Times New Roman" w:hAnsi="Times New Roman" w:cs="Times New Roman" w:hint="eastAsia"/>
        </w:rPr>
        <w:t>F</w:t>
      </w:r>
      <w:r w:rsidRPr="00D85097">
        <w:rPr>
          <w:rFonts w:ascii="Times New Roman" w:hAnsi="Times New Roman" w:cs="Times New Roman"/>
        </w:rPr>
        <w:t>ig. S4 Electrochemical performance of the electrolyzer with 48-15- CP PTL in 15-cycle testing</w:t>
      </w:r>
    </w:p>
    <w:p w14:paraId="5C0E1D61" w14:textId="77777777" w:rsidR="00D61CFD" w:rsidRPr="00D85097" w:rsidRDefault="00D61CFD" w:rsidP="00D61CFD">
      <w:pPr>
        <w:jc w:val="center"/>
        <w:rPr>
          <w:rFonts w:ascii="Times New Roman" w:eastAsia="等线" w:hAnsi="Times New Roman" w:cs="Times New Roman"/>
          <w:sz w:val="24"/>
          <w:szCs w:val="24"/>
        </w:rPr>
      </w:pPr>
      <w:r w:rsidRPr="00D85097">
        <w:object w:dxaOrig="25781" w:dyaOrig="11911" w14:anchorId="71EB87E7">
          <v:shape id="_x0000_i1040" type="#_x0000_t75" style="width:274.5pt;height:126.3pt" o:ole="">
            <v:imagedata r:id="rId60" o:title=""/>
          </v:shape>
          <o:OLEObject Type="Embed" ProgID="Visio.Drawing.15" ShapeID="_x0000_i1040" DrawAspect="Content" ObjectID="_1760198041" r:id="rId61"/>
        </w:object>
      </w:r>
    </w:p>
    <w:p w14:paraId="248A01BC" w14:textId="77777777" w:rsidR="00D61CFD" w:rsidRPr="00D85097" w:rsidRDefault="00D61CFD" w:rsidP="00D61CFD">
      <w:pPr>
        <w:widowControl/>
        <w:ind w:leftChars="-136" w:left="-285" w:hanging="1"/>
        <w:rPr>
          <w:rFonts w:ascii="Times New Roman" w:hAnsi="Times New Roman" w:cs="Times New Roman"/>
        </w:rPr>
      </w:pPr>
      <w:r w:rsidRPr="00D85097">
        <w:rPr>
          <w:rFonts w:ascii="Times New Roman" w:hAnsi="Times New Roman" w:cs="Times New Roman"/>
        </w:rPr>
        <w:t xml:space="preserve">(a) SEM picture of Pristine PTL (0-0 PTL) before the I-V test. The left picture is the raw SEM picture, and in the right </w:t>
      </w:r>
      <w:r w:rsidRPr="00D85097">
        <w:rPr>
          <w:rFonts w:ascii="Times New Roman" w:hAnsi="Times New Roman" w:cs="Times New Roman" w:hint="eastAsia"/>
        </w:rPr>
        <w:t>binary</w:t>
      </w:r>
      <w:r w:rsidRPr="00D85097">
        <w:rPr>
          <w:rFonts w:ascii="Times New Roman" w:hAnsi="Times New Roman" w:cs="Times New Roman"/>
        </w:rPr>
        <w:t xml:space="preserve"> picture, the typical knuckles on the Ti fibers are marked based on ImageJ.</w:t>
      </w:r>
    </w:p>
    <w:p w14:paraId="5D714790" w14:textId="77777777" w:rsidR="00D61CFD" w:rsidRPr="00D85097" w:rsidRDefault="00D61CFD" w:rsidP="00D61CFD">
      <w:pPr>
        <w:jc w:val="center"/>
        <w:rPr>
          <w:rFonts w:ascii="Times New Roman" w:eastAsia="等线" w:hAnsi="Times New Roman" w:cs="Times New Roman"/>
          <w:sz w:val="24"/>
          <w:szCs w:val="24"/>
        </w:rPr>
      </w:pPr>
      <w:r w:rsidRPr="00D85097">
        <w:rPr>
          <w:noProof/>
        </w:rPr>
        <w:drawing>
          <wp:inline distT="0" distB="0" distL="0" distR="0" wp14:anchorId="2EEF97EA" wp14:editId="38A3AC99">
            <wp:extent cx="3520141" cy="1634199"/>
            <wp:effectExtent l="0" t="0" r="4445" b="4445"/>
            <wp:docPr id="8977898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29888" cy="1638724"/>
                    </a:xfrm>
                    <a:prstGeom prst="rect">
                      <a:avLst/>
                    </a:prstGeom>
                    <a:noFill/>
                    <a:ln>
                      <a:noFill/>
                    </a:ln>
                  </pic:spPr>
                </pic:pic>
              </a:graphicData>
            </a:graphic>
          </wp:inline>
        </w:drawing>
      </w:r>
    </w:p>
    <w:p w14:paraId="5DD336FA" w14:textId="77777777" w:rsidR="00D61CFD" w:rsidRPr="00D85097" w:rsidRDefault="00D61CFD" w:rsidP="00D61CFD">
      <w:pPr>
        <w:widowControl/>
        <w:ind w:leftChars="-136" w:left="-285" w:hanging="1"/>
        <w:rPr>
          <w:rFonts w:ascii="Times New Roman" w:hAnsi="Times New Roman" w:cs="Times New Roman"/>
        </w:rPr>
      </w:pPr>
      <w:r w:rsidRPr="00D85097">
        <w:rPr>
          <w:rFonts w:ascii="Times New Roman" w:hAnsi="Times New Roman" w:cs="Times New Roman"/>
        </w:rPr>
        <w:t xml:space="preserve">(b) SEM picture of 48-15 PTL after I-V test. The left picture is the raw SEM picture, and in the right binary picture, the typical cracks on the Ti fibers are marked based on ImageJ. </w:t>
      </w:r>
    </w:p>
    <w:p w14:paraId="0AF10298" w14:textId="77777777" w:rsidR="00D61CFD" w:rsidRPr="00D85097" w:rsidRDefault="00D61CFD" w:rsidP="00D61CFD">
      <w:pPr>
        <w:widowControl/>
        <w:ind w:hanging="1"/>
        <w:jc w:val="center"/>
        <w:rPr>
          <w:rFonts w:ascii="Times New Roman" w:eastAsia="等线" w:hAnsi="Times New Roman" w:cs="Times New Roman"/>
          <w:sz w:val="24"/>
          <w:szCs w:val="24"/>
        </w:rPr>
      </w:pPr>
      <w:r w:rsidRPr="00D85097">
        <w:rPr>
          <w:rFonts w:ascii="Times New Roman" w:hAnsi="Times New Roman" w:cs="Times New Roman"/>
        </w:rPr>
        <w:t xml:space="preserve"> </w:t>
      </w:r>
      <w:r w:rsidRPr="00D85097">
        <w:rPr>
          <w:noProof/>
        </w:rPr>
        <w:drawing>
          <wp:inline distT="0" distB="0" distL="0" distR="0" wp14:anchorId="7A213315" wp14:editId="66B1B419">
            <wp:extent cx="3476116" cy="1593255"/>
            <wp:effectExtent l="0" t="0" r="0" b="6985"/>
            <wp:docPr id="1559776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488243" cy="1598814"/>
                    </a:xfrm>
                    <a:prstGeom prst="rect">
                      <a:avLst/>
                    </a:prstGeom>
                    <a:noFill/>
                    <a:ln>
                      <a:noFill/>
                    </a:ln>
                  </pic:spPr>
                </pic:pic>
              </a:graphicData>
            </a:graphic>
          </wp:inline>
        </w:drawing>
      </w:r>
    </w:p>
    <w:p w14:paraId="5AFD38AA" w14:textId="77777777" w:rsidR="00D61CFD" w:rsidRPr="00D85097" w:rsidRDefault="00D61CFD" w:rsidP="00D61CFD">
      <w:pPr>
        <w:widowControl/>
        <w:ind w:leftChars="-136" w:left="-285" w:hanging="1"/>
        <w:rPr>
          <w:rFonts w:ascii="Times New Roman" w:hAnsi="Times New Roman" w:cs="Times New Roman"/>
        </w:rPr>
      </w:pPr>
      <w:r w:rsidRPr="00D85097">
        <w:rPr>
          <w:rFonts w:ascii="Times New Roman" w:hAnsi="Times New Roman" w:cs="Times New Roman"/>
        </w:rPr>
        <w:t xml:space="preserve">(c) SEM picture of EA-48-15 PTL after I-V test. The left picture is the raw SEM picture, and in the right binary picture, the typical cracks on the Ti fibers are marked based on ImageJ, the number of which is much smaller than those shown in Fig. S4(b). </w:t>
      </w:r>
    </w:p>
    <w:p w14:paraId="3F73BB7B" w14:textId="77777777" w:rsidR="00D61CFD" w:rsidRPr="00D85097" w:rsidRDefault="00D61CFD" w:rsidP="00D61CFD">
      <w:pPr>
        <w:widowControl/>
        <w:ind w:leftChars="-136" w:left="-285" w:hanging="1"/>
        <w:jc w:val="center"/>
        <w:rPr>
          <w:rFonts w:ascii="Times New Roman" w:hAnsi="Times New Roman" w:cs="Times New Roman"/>
        </w:rPr>
      </w:pPr>
      <w:r w:rsidRPr="00D85097">
        <w:rPr>
          <w:rFonts w:ascii="Times New Roman" w:hAnsi="Times New Roman" w:cs="Times New Roman"/>
        </w:rPr>
        <w:t xml:space="preserve">Fig. S5 </w:t>
      </w:r>
      <w:r w:rsidRPr="00D85097">
        <w:rPr>
          <w:rFonts w:ascii="Times New Roman" w:hAnsi="Times New Roman" w:cs="Times New Roman" w:hint="eastAsia"/>
        </w:rPr>
        <w:t>SEM</w:t>
      </w:r>
      <w:r w:rsidRPr="00D85097">
        <w:rPr>
          <w:rFonts w:ascii="Times New Roman" w:hAnsi="Times New Roman" w:cs="Times New Roman"/>
        </w:rPr>
        <w:t xml:space="preserve"> figure of three Ti PTL</w:t>
      </w:r>
      <w:r w:rsidRPr="00D85097">
        <w:rPr>
          <w:rFonts w:ascii="Times New Roman" w:hAnsi="Times New Roman" w:cs="Times New Roman" w:hint="eastAsia"/>
        </w:rPr>
        <w:t>s</w:t>
      </w:r>
      <w:r w:rsidRPr="00D85097">
        <w:rPr>
          <w:rFonts w:ascii="Times New Roman" w:hAnsi="Times New Roman" w:cs="Times New Roman"/>
        </w:rPr>
        <w:t xml:space="preserve"> in three different states</w:t>
      </w:r>
      <w:r w:rsidRPr="00D85097">
        <w:rPr>
          <w:rFonts w:ascii="Times New Roman" w:hAnsi="Times New Roman" w:cs="Times New Roman" w:hint="eastAsia"/>
        </w:rPr>
        <w:t>.</w:t>
      </w:r>
      <w:r w:rsidRPr="00D85097">
        <w:rPr>
          <w:rFonts w:ascii="Times New Roman" w:hAnsi="Times New Roman" w:cs="Times New Roman"/>
        </w:rPr>
        <w:t xml:space="preserve"> </w:t>
      </w:r>
    </w:p>
    <w:p w14:paraId="55EC42D6" w14:textId="77777777" w:rsidR="00D61CFD" w:rsidRPr="00D85097" w:rsidRDefault="00D61CFD" w:rsidP="00D61CFD">
      <w:pPr>
        <w:widowControl/>
        <w:ind w:leftChars="-136" w:left="-285" w:hanging="1"/>
        <w:jc w:val="center"/>
        <w:rPr>
          <w:rFonts w:ascii="Times New Roman" w:hAnsi="Times New Roman" w:cs="Times New Roman"/>
        </w:rPr>
      </w:pPr>
    </w:p>
    <w:p w14:paraId="63CCEDD2" w14:textId="77777777" w:rsidR="00D61CFD" w:rsidRPr="00D85097" w:rsidRDefault="00D61CFD" w:rsidP="00D61CFD">
      <w:pPr>
        <w:widowControl/>
        <w:ind w:leftChars="-136" w:left="-285" w:hanging="1"/>
        <w:jc w:val="center"/>
        <w:rPr>
          <w:rFonts w:ascii="Times New Roman" w:hAnsi="Times New Roman" w:cs="Times New Roman"/>
        </w:rPr>
      </w:pPr>
    </w:p>
    <w:p w14:paraId="47CC8893" w14:textId="77777777" w:rsidR="00D61CFD" w:rsidRPr="00D85097" w:rsidRDefault="00D61CFD" w:rsidP="00D61CFD">
      <w:pPr>
        <w:widowControl/>
        <w:jc w:val="left"/>
        <w:rPr>
          <w:rFonts w:ascii="Times New Roman" w:hAnsi="Times New Roman" w:cs="Times New Roman"/>
        </w:rPr>
      </w:pPr>
    </w:p>
    <w:p w14:paraId="0CA04FD7" w14:textId="77777777" w:rsidR="00D61CFD" w:rsidRPr="00D85097" w:rsidRDefault="00D61CFD" w:rsidP="00D61CFD">
      <w:pPr>
        <w:widowControl/>
        <w:jc w:val="center"/>
        <w:rPr>
          <w:rFonts w:ascii="Times New Roman" w:hAnsi="Times New Roman" w:cs="Times New Roman"/>
        </w:rPr>
      </w:pPr>
      <w:r w:rsidRPr="00D85097">
        <w:rPr>
          <w:noProof/>
        </w:rPr>
        <w:lastRenderedPageBreak/>
        <w:drawing>
          <wp:inline distT="0" distB="0" distL="0" distR="0" wp14:anchorId="4A570C81" wp14:editId="0887A083">
            <wp:extent cx="5158105" cy="2107565"/>
            <wp:effectExtent l="0" t="0" r="4445" b="0"/>
            <wp:docPr id="16823204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58105" cy="2107565"/>
                    </a:xfrm>
                    <a:prstGeom prst="rect">
                      <a:avLst/>
                    </a:prstGeom>
                    <a:noFill/>
                    <a:ln>
                      <a:noFill/>
                    </a:ln>
                  </pic:spPr>
                </pic:pic>
              </a:graphicData>
            </a:graphic>
          </wp:inline>
        </w:drawing>
      </w:r>
    </w:p>
    <w:p w14:paraId="7D2395D0" w14:textId="77777777" w:rsidR="00D61CFD" w:rsidRPr="00D85097" w:rsidRDefault="00D61CFD" w:rsidP="00D61CFD">
      <w:pPr>
        <w:widowControl/>
        <w:jc w:val="center"/>
      </w:pPr>
      <w:r w:rsidRPr="00D85097">
        <w:object w:dxaOrig="8130" w:dyaOrig="9300" w14:anchorId="73C9932A">
          <v:shape id="_x0000_i1041" type="#_x0000_t75" style="width:336.15pt;height:383.5pt" o:ole="">
            <v:imagedata r:id="rId65" o:title=""/>
          </v:shape>
          <o:OLEObject Type="Embed" ProgID="Visio.Drawing.15" ShapeID="_x0000_i1041" DrawAspect="Content" ObjectID="_1760198042" r:id="rId66"/>
        </w:object>
      </w:r>
    </w:p>
    <w:p w14:paraId="59373AEE" w14:textId="77777777" w:rsidR="00D61CFD" w:rsidRPr="00D85097" w:rsidRDefault="00D61CFD" w:rsidP="00D61CFD">
      <w:pPr>
        <w:widowControl/>
        <w:jc w:val="center"/>
        <w:rPr>
          <w:rFonts w:ascii="Times New Roman" w:hAnsi="Times New Roman" w:cs="Times New Roman"/>
        </w:rPr>
      </w:pPr>
      <w:r w:rsidRPr="00D85097">
        <w:rPr>
          <w:rFonts w:ascii="Times New Roman" w:hAnsi="Times New Roman" w:cs="Times New Roman"/>
        </w:rPr>
        <w:t xml:space="preserve">(c) </w:t>
      </w:r>
    </w:p>
    <w:p w14:paraId="36DCABBB" w14:textId="77777777" w:rsidR="00D61CFD" w:rsidRPr="00D85097" w:rsidRDefault="00D61CFD" w:rsidP="00D61CFD">
      <w:pPr>
        <w:widowControl/>
        <w:jc w:val="left"/>
        <w:rPr>
          <w:rFonts w:ascii="Times New Roman" w:hAnsi="Times New Roman" w:cs="Times New Roman"/>
          <w:sz w:val="28"/>
        </w:rPr>
      </w:pPr>
      <w:r w:rsidRPr="00D85097">
        <w:rPr>
          <w:rFonts w:ascii="Times New Roman" w:hAnsi="Times New Roman" w:cs="Times New Roman"/>
        </w:rPr>
        <w:t>Fig. S6 (a) The SEM picture for the cross-section of a Ti PT</w:t>
      </w:r>
      <w:r w:rsidRPr="00D85097">
        <w:rPr>
          <w:rFonts w:ascii="Times New Roman" w:hAnsi="Times New Roman" w:cs="Times New Roman" w:hint="eastAsia"/>
        </w:rPr>
        <w:t>L</w:t>
      </w:r>
      <w:r w:rsidRPr="00D85097">
        <w:rPr>
          <w:rFonts w:ascii="Times New Roman" w:hAnsi="Times New Roman" w:cs="Times New Roman"/>
        </w:rPr>
        <w:t xml:space="preserve">; (b) The enlarged SEM picture based on (a) to show the top part of the cross-section of </w:t>
      </w:r>
      <w:r w:rsidRPr="00D85097">
        <w:rPr>
          <w:rFonts w:ascii="Times New Roman" w:hAnsi="Times New Roman" w:cs="Times New Roman" w:hint="eastAsia"/>
        </w:rPr>
        <w:t>the</w:t>
      </w:r>
      <w:r w:rsidRPr="00D85097">
        <w:rPr>
          <w:rFonts w:ascii="Times New Roman" w:hAnsi="Times New Roman" w:cs="Times New Roman"/>
        </w:rPr>
        <w:t xml:space="preserve"> fiber near the surface of the PTL, and the green arrow shows the direction and depth of EDS line sweep;</w:t>
      </w:r>
      <w:r w:rsidRPr="00D85097">
        <w:rPr>
          <w:rFonts w:ascii="Times New Roman" w:hAnsi="Times New Roman" w:cs="Times New Roman"/>
          <w:szCs w:val="21"/>
        </w:rPr>
        <w:t xml:space="preserve"> (c)</w:t>
      </w:r>
      <w:r w:rsidRPr="00D85097">
        <w:rPr>
          <w:rFonts w:ascii="Times New Roman" w:hAnsi="Times New Roman" w:cs="Times New Roman"/>
          <w:sz w:val="28"/>
        </w:rPr>
        <w:t xml:space="preserve"> </w:t>
      </w:r>
      <w:r w:rsidRPr="00D85097">
        <w:rPr>
          <w:rFonts w:ascii="Times New Roman" w:hAnsi="Times New Roman" w:cs="Times New Roman"/>
        </w:rPr>
        <w:t xml:space="preserve">Relative contents of Ti and O elements for EA-48-15 </w:t>
      </w:r>
      <w:r w:rsidRPr="00D85097">
        <w:rPr>
          <w:rFonts w:ascii="Times New Roman" w:hAnsi="Times New Roman" w:cs="Times New Roman" w:hint="eastAsia"/>
        </w:rPr>
        <w:t>PTL</w:t>
      </w:r>
      <w:r w:rsidRPr="00D85097">
        <w:rPr>
          <w:rFonts w:ascii="Times New Roman" w:hAnsi="Times New Roman" w:cs="Times New Roman"/>
        </w:rPr>
        <w:t xml:space="preserve"> and 48-15 </w:t>
      </w:r>
      <w:r w:rsidRPr="00D85097">
        <w:rPr>
          <w:rFonts w:ascii="Times New Roman" w:hAnsi="Times New Roman" w:cs="Times New Roman" w:hint="eastAsia"/>
        </w:rPr>
        <w:t>PTL</w:t>
      </w:r>
      <w:r w:rsidRPr="00D85097">
        <w:rPr>
          <w:rFonts w:ascii="Times New Roman" w:hAnsi="Times New Roman" w:cs="Times New Roman"/>
        </w:rPr>
        <w:t xml:space="preserve"> from EDS line sweep based on the green arrow shown in (b).</w:t>
      </w:r>
      <w:r w:rsidRPr="00D85097">
        <w:rPr>
          <w:rFonts w:ascii="Times New Roman" w:hAnsi="Times New Roman" w:cs="Times New Roman"/>
          <w:sz w:val="28"/>
        </w:rPr>
        <w:t xml:space="preserve">   </w:t>
      </w:r>
    </w:p>
    <w:p w14:paraId="4AB4F4A8" w14:textId="77777777" w:rsidR="00D61CFD" w:rsidRPr="00D85097" w:rsidRDefault="00D61CFD" w:rsidP="00D61CFD">
      <w:pPr>
        <w:widowControl/>
        <w:jc w:val="left"/>
        <w:rPr>
          <w:rFonts w:ascii="Times New Roman" w:hAnsi="Times New Roman" w:cs="Times New Roman"/>
          <w:sz w:val="28"/>
        </w:rPr>
      </w:pPr>
      <w:r w:rsidRPr="00D85097">
        <w:rPr>
          <w:rFonts w:ascii="Times New Roman" w:hAnsi="Times New Roman" w:cs="Times New Roman"/>
          <w:sz w:val="28"/>
        </w:rPr>
        <w:br w:type="page"/>
      </w:r>
    </w:p>
    <w:p w14:paraId="1B1AB510" w14:textId="77777777" w:rsidR="00D61CFD" w:rsidRPr="00D85097" w:rsidRDefault="00D61CFD" w:rsidP="00D61CFD">
      <w:pPr>
        <w:spacing w:line="360" w:lineRule="auto"/>
        <w:jc w:val="left"/>
        <w:rPr>
          <w:rFonts w:ascii="Times New Roman" w:hAnsi="Times New Roman" w:cs="Times New Roman"/>
          <w:bCs/>
        </w:rPr>
      </w:pPr>
      <w:r w:rsidRPr="00D85097">
        <w:rPr>
          <w:rFonts w:ascii="Times New Roman" w:hAnsi="Times New Roman" w:cs="Times New Roman"/>
          <w:bCs/>
        </w:rPr>
        <w:lastRenderedPageBreak/>
        <w:t xml:space="preserve">Table S1 </w:t>
      </w:r>
      <w:r w:rsidRPr="00D85097">
        <w:rPr>
          <w:rFonts w:ascii="Times New Roman" w:hAnsi="Times New Roman" w:cs="Times New Roman"/>
          <w:bCs/>
          <w:sz w:val="22"/>
          <w:szCs w:val="24"/>
        </w:rPr>
        <w:t>Atomic</w:t>
      </w:r>
      <w:r w:rsidRPr="00D85097">
        <w:rPr>
          <w:rFonts w:ascii="Times New Roman" w:hAnsi="Times New Roman" w:cs="Times New Roman"/>
          <w:bCs/>
        </w:rPr>
        <w:t xml:space="preserve"> ratio of Ti for different valence</w:t>
      </w:r>
    </w:p>
    <w:tbl>
      <w:tblPr>
        <w:tblStyle w:val="a8"/>
        <w:tblW w:w="0" w:type="auto"/>
        <w:tblBorders>
          <w:left w:val="none" w:sz="0" w:space="0" w:color="auto"/>
          <w:right w:val="none" w:sz="0" w:space="0" w:color="auto"/>
        </w:tblBorders>
        <w:tblLook w:val="04A0" w:firstRow="1" w:lastRow="0" w:firstColumn="1" w:lastColumn="0" w:noHBand="0" w:noVBand="1"/>
      </w:tblPr>
      <w:tblGrid>
        <w:gridCol w:w="1656"/>
        <w:gridCol w:w="1662"/>
        <w:gridCol w:w="1662"/>
        <w:gridCol w:w="1663"/>
        <w:gridCol w:w="1663"/>
      </w:tblGrid>
      <w:tr w:rsidR="00D61CFD" w:rsidRPr="00D85097" w14:paraId="3D886588" w14:textId="77777777" w:rsidTr="00B52891">
        <w:tc>
          <w:tcPr>
            <w:tcW w:w="1704" w:type="dxa"/>
            <w:vMerge w:val="restart"/>
            <w:vAlign w:val="center"/>
          </w:tcPr>
          <w:p w14:paraId="6AA0ED18" w14:textId="77777777" w:rsidR="00D61CFD" w:rsidRPr="00D85097" w:rsidRDefault="00D61CFD" w:rsidP="00B52891">
            <w:pPr>
              <w:spacing w:line="360" w:lineRule="auto"/>
              <w:jc w:val="center"/>
              <w:rPr>
                <w:rFonts w:ascii="Times New Roman" w:hAnsi="Times New Roman" w:cs="Times New Roman"/>
                <w:bCs/>
              </w:rPr>
            </w:pPr>
            <w:r w:rsidRPr="00D85097">
              <w:rPr>
                <w:rFonts w:ascii="Times New Roman" w:hAnsi="Times New Roman" w:cs="Times New Roman" w:hint="eastAsia"/>
                <w:bCs/>
              </w:rPr>
              <w:t>T</w:t>
            </w:r>
            <w:r w:rsidRPr="00D85097">
              <w:rPr>
                <w:rFonts w:ascii="Times New Roman" w:hAnsi="Times New Roman" w:cs="Times New Roman"/>
                <w:bCs/>
              </w:rPr>
              <w:t>i PTL</w:t>
            </w:r>
          </w:p>
        </w:tc>
        <w:tc>
          <w:tcPr>
            <w:tcW w:w="6818" w:type="dxa"/>
            <w:gridSpan w:val="4"/>
            <w:vAlign w:val="center"/>
          </w:tcPr>
          <w:p w14:paraId="3AB49A18" w14:textId="77777777" w:rsidR="00D61CFD" w:rsidRPr="00D85097" w:rsidRDefault="00D61CFD" w:rsidP="00B52891">
            <w:pPr>
              <w:spacing w:line="360" w:lineRule="auto"/>
              <w:jc w:val="center"/>
              <w:rPr>
                <w:rFonts w:ascii="Times New Roman" w:eastAsia="等线" w:hAnsi="Times New Roman" w:cs="Times New Roman"/>
                <w:sz w:val="22"/>
              </w:rPr>
            </w:pPr>
            <w:r w:rsidRPr="00D85097">
              <w:rPr>
                <w:rFonts w:ascii="Times New Roman" w:eastAsia="等线" w:hAnsi="Times New Roman" w:cs="Times New Roman"/>
                <w:sz w:val="22"/>
              </w:rPr>
              <w:t>The atomic ratios of different Ti valence states on the Ti surfaces</w:t>
            </w:r>
          </w:p>
        </w:tc>
      </w:tr>
      <w:tr w:rsidR="00D61CFD" w:rsidRPr="00D85097" w14:paraId="7231CC37" w14:textId="77777777" w:rsidTr="00B52891">
        <w:tc>
          <w:tcPr>
            <w:tcW w:w="1704" w:type="dxa"/>
            <w:vMerge/>
            <w:vAlign w:val="center"/>
          </w:tcPr>
          <w:p w14:paraId="34ABF1F1" w14:textId="77777777" w:rsidR="00D61CFD" w:rsidRPr="00D85097" w:rsidRDefault="00D61CFD" w:rsidP="00B52891">
            <w:pPr>
              <w:spacing w:line="360" w:lineRule="auto"/>
              <w:jc w:val="center"/>
              <w:rPr>
                <w:rFonts w:ascii="Times New Roman" w:hAnsi="Times New Roman" w:cs="Times New Roman"/>
                <w:bCs/>
              </w:rPr>
            </w:pPr>
          </w:p>
        </w:tc>
        <w:tc>
          <w:tcPr>
            <w:tcW w:w="1704" w:type="dxa"/>
            <w:vAlign w:val="center"/>
          </w:tcPr>
          <w:p w14:paraId="436D74BB" w14:textId="77777777" w:rsidR="00D61CFD" w:rsidRPr="00D85097" w:rsidRDefault="00D61CFD" w:rsidP="00B52891">
            <w:pPr>
              <w:spacing w:line="360" w:lineRule="auto"/>
              <w:jc w:val="center"/>
              <w:rPr>
                <w:rFonts w:ascii="Times New Roman" w:hAnsi="Times New Roman" w:cs="Times New Roman"/>
                <w:bCs/>
              </w:rPr>
            </w:pPr>
            <w:r w:rsidRPr="00D85097">
              <w:rPr>
                <w:rFonts w:ascii="Times New Roman" w:eastAsia="等线" w:hAnsi="Times New Roman" w:cs="Times New Roman"/>
                <w:sz w:val="22"/>
              </w:rPr>
              <w:t>0 [%]</w:t>
            </w:r>
          </w:p>
        </w:tc>
        <w:tc>
          <w:tcPr>
            <w:tcW w:w="1704" w:type="dxa"/>
            <w:vAlign w:val="center"/>
          </w:tcPr>
          <w:p w14:paraId="5923FD07" w14:textId="77777777" w:rsidR="00D61CFD" w:rsidRPr="00D85097" w:rsidRDefault="00D61CFD" w:rsidP="00B52891">
            <w:pPr>
              <w:spacing w:line="360" w:lineRule="auto"/>
              <w:jc w:val="center"/>
              <w:rPr>
                <w:rFonts w:ascii="Times New Roman" w:hAnsi="Times New Roman" w:cs="Times New Roman"/>
                <w:bCs/>
              </w:rPr>
            </w:pPr>
            <w:r w:rsidRPr="00D85097">
              <w:rPr>
                <w:rFonts w:ascii="Times New Roman" w:eastAsia="等线" w:hAnsi="Times New Roman" w:cs="Times New Roman"/>
                <w:sz w:val="22"/>
              </w:rPr>
              <w:t>2</w:t>
            </w:r>
            <w:r w:rsidRPr="00D85097">
              <w:rPr>
                <w:rFonts w:ascii="Times New Roman" w:eastAsia="等线" w:hAnsi="Times New Roman" w:cs="Times New Roman"/>
                <w:sz w:val="22"/>
                <w:vertAlign w:val="superscript"/>
              </w:rPr>
              <w:t>+</w:t>
            </w:r>
            <w:r w:rsidRPr="00D85097">
              <w:rPr>
                <w:rFonts w:ascii="Times New Roman" w:eastAsia="等线" w:hAnsi="Times New Roman" w:cs="Times New Roman"/>
                <w:sz w:val="22"/>
              </w:rPr>
              <w:t xml:space="preserve"> [%]</w:t>
            </w:r>
          </w:p>
        </w:tc>
        <w:tc>
          <w:tcPr>
            <w:tcW w:w="1705" w:type="dxa"/>
            <w:vAlign w:val="center"/>
          </w:tcPr>
          <w:p w14:paraId="54AEE03D" w14:textId="77777777" w:rsidR="00D61CFD" w:rsidRPr="00D85097" w:rsidRDefault="00D61CFD" w:rsidP="00B52891">
            <w:pPr>
              <w:spacing w:line="360" w:lineRule="auto"/>
              <w:jc w:val="center"/>
              <w:rPr>
                <w:rFonts w:ascii="Times New Roman" w:hAnsi="Times New Roman" w:cs="Times New Roman"/>
                <w:bCs/>
              </w:rPr>
            </w:pPr>
            <w:r w:rsidRPr="00D85097">
              <w:rPr>
                <w:rFonts w:ascii="Times New Roman" w:eastAsia="等线" w:hAnsi="Times New Roman" w:cs="Times New Roman"/>
                <w:sz w:val="22"/>
              </w:rPr>
              <w:t>3</w:t>
            </w:r>
            <w:r w:rsidRPr="00D85097">
              <w:rPr>
                <w:rFonts w:ascii="Times New Roman" w:eastAsia="等线" w:hAnsi="Times New Roman" w:cs="Times New Roman"/>
                <w:sz w:val="22"/>
                <w:vertAlign w:val="superscript"/>
              </w:rPr>
              <w:t>+</w:t>
            </w:r>
            <w:r w:rsidRPr="00D85097">
              <w:rPr>
                <w:rFonts w:ascii="Times New Roman" w:eastAsia="等线" w:hAnsi="Times New Roman" w:cs="Times New Roman"/>
                <w:sz w:val="22"/>
              </w:rPr>
              <w:t xml:space="preserve"> [%]</w:t>
            </w:r>
          </w:p>
        </w:tc>
        <w:tc>
          <w:tcPr>
            <w:tcW w:w="1705" w:type="dxa"/>
            <w:vAlign w:val="center"/>
          </w:tcPr>
          <w:p w14:paraId="53DD772D" w14:textId="77777777" w:rsidR="00D61CFD" w:rsidRPr="00D85097" w:rsidRDefault="00D61CFD" w:rsidP="00B52891">
            <w:pPr>
              <w:spacing w:line="360" w:lineRule="auto"/>
              <w:jc w:val="center"/>
              <w:rPr>
                <w:rFonts w:ascii="Times New Roman" w:hAnsi="Times New Roman" w:cs="Times New Roman"/>
                <w:bCs/>
              </w:rPr>
            </w:pPr>
            <w:r w:rsidRPr="00D85097">
              <w:rPr>
                <w:rFonts w:ascii="Times New Roman" w:eastAsia="等线" w:hAnsi="Times New Roman" w:cs="Times New Roman"/>
                <w:sz w:val="22"/>
              </w:rPr>
              <w:t>4</w:t>
            </w:r>
            <w:r w:rsidRPr="00D85097">
              <w:rPr>
                <w:rFonts w:ascii="Times New Roman" w:eastAsia="等线" w:hAnsi="Times New Roman" w:cs="Times New Roman"/>
                <w:sz w:val="22"/>
                <w:vertAlign w:val="superscript"/>
              </w:rPr>
              <w:t>+</w:t>
            </w:r>
            <w:r w:rsidRPr="00D85097">
              <w:rPr>
                <w:rFonts w:ascii="Times New Roman" w:eastAsia="等线" w:hAnsi="Times New Roman" w:cs="Times New Roman"/>
                <w:sz w:val="22"/>
              </w:rPr>
              <w:t xml:space="preserve"> [%]</w:t>
            </w:r>
          </w:p>
        </w:tc>
      </w:tr>
      <w:tr w:rsidR="00D61CFD" w:rsidRPr="00D85097" w14:paraId="199B0138" w14:textId="77777777" w:rsidTr="00B52891">
        <w:tc>
          <w:tcPr>
            <w:tcW w:w="1704" w:type="dxa"/>
            <w:vAlign w:val="center"/>
          </w:tcPr>
          <w:p w14:paraId="7B745622" w14:textId="77777777" w:rsidR="00D61CFD" w:rsidRPr="00D85097" w:rsidRDefault="00D61CFD" w:rsidP="00B52891">
            <w:pPr>
              <w:spacing w:line="360" w:lineRule="auto"/>
              <w:jc w:val="center"/>
              <w:rPr>
                <w:rFonts w:ascii="Times New Roman" w:hAnsi="Times New Roman" w:cs="Times New Roman"/>
                <w:bCs/>
              </w:rPr>
            </w:pPr>
            <w:r w:rsidRPr="00D85097">
              <w:rPr>
                <w:rFonts w:ascii="Times New Roman" w:eastAsia="等线" w:hAnsi="Times New Roman" w:cs="Times New Roman"/>
                <w:sz w:val="22"/>
              </w:rPr>
              <w:t>0-0</w:t>
            </w:r>
          </w:p>
        </w:tc>
        <w:tc>
          <w:tcPr>
            <w:tcW w:w="1704" w:type="dxa"/>
            <w:vAlign w:val="center"/>
          </w:tcPr>
          <w:p w14:paraId="391955CE" w14:textId="77777777" w:rsidR="00D61CFD" w:rsidRPr="00D85097" w:rsidRDefault="00D61CFD" w:rsidP="00B52891">
            <w:pPr>
              <w:spacing w:line="360" w:lineRule="auto"/>
              <w:jc w:val="center"/>
              <w:rPr>
                <w:rFonts w:ascii="Times New Roman" w:hAnsi="Times New Roman" w:cs="Times New Roman"/>
                <w:bCs/>
              </w:rPr>
            </w:pPr>
            <w:r w:rsidRPr="00D85097">
              <w:rPr>
                <w:rFonts w:ascii="Times New Roman" w:eastAsia="等线" w:hAnsi="Times New Roman" w:cs="Times New Roman"/>
                <w:sz w:val="22"/>
              </w:rPr>
              <w:t>5.04</w:t>
            </w:r>
          </w:p>
        </w:tc>
        <w:tc>
          <w:tcPr>
            <w:tcW w:w="1704" w:type="dxa"/>
            <w:vAlign w:val="center"/>
          </w:tcPr>
          <w:p w14:paraId="1BFD98A1" w14:textId="77777777" w:rsidR="00D61CFD" w:rsidRPr="00D85097" w:rsidRDefault="00D61CFD" w:rsidP="00B52891">
            <w:pPr>
              <w:spacing w:line="360" w:lineRule="auto"/>
              <w:jc w:val="center"/>
              <w:rPr>
                <w:rFonts w:ascii="Times New Roman" w:hAnsi="Times New Roman" w:cs="Times New Roman"/>
                <w:bCs/>
              </w:rPr>
            </w:pPr>
            <w:r w:rsidRPr="00D85097">
              <w:rPr>
                <w:rFonts w:ascii="Times New Roman" w:eastAsia="等线" w:hAnsi="Times New Roman" w:cs="Times New Roman"/>
                <w:sz w:val="22"/>
              </w:rPr>
              <w:t>4.18</w:t>
            </w:r>
          </w:p>
        </w:tc>
        <w:tc>
          <w:tcPr>
            <w:tcW w:w="1705" w:type="dxa"/>
            <w:vAlign w:val="center"/>
          </w:tcPr>
          <w:p w14:paraId="6AD51554" w14:textId="77777777" w:rsidR="00D61CFD" w:rsidRPr="00D85097" w:rsidRDefault="00D61CFD" w:rsidP="00B52891">
            <w:pPr>
              <w:spacing w:line="360" w:lineRule="auto"/>
              <w:jc w:val="center"/>
              <w:rPr>
                <w:rFonts w:ascii="Times New Roman" w:hAnsi="Times New Roman" w:cs="Times New Roman"/>
                <w:bCs/>
              </w:rPr>
            </w:pPr>
            <w:r w:rsidRPr="00D85097">
              <w:rPr>
                <w:rFonts w:ascii="Times New Roman" w:eastAsia="等线" w:hAnsi="Times New Roman" w:cs="Times New Roman"/>
                <w:sz w:val="22"/>
              </w:rPr>
              <w:t>15.46</w:t>
            </w:r>
          </w:p>
        </w:tc>
        <w:tc>
          <w:tcPr>
            <w:tcW w:w="1705" w:type="dxa"/>
            <w:vAlign w:val="center"/>
          </w:tcPr>
          <w:p w14:paraId="0BA0243D" w14:textId="77777777" w:rsidR="00D61CFD" w:rsidRPr="00D85097" w:rsidRDefault="00D61CFD" w:rsidP="00B52891">
            <w:pPr>
              <w:spacing w:line="360" w:lineRule="auto"/>
              <w:jc w:val="center"/>
              <w:rPr>
                <w:rFonts w:ascii="Times New Roman" w:hAnsi="Times New Roman" w:cs="Times New Roman"/>
                <w:bCs/>
              </w:rPr>
            </w:pPr>
            <w:r w:rsidRPr="00D85097">
              <w:rPr>
                <w:rFonts w:ascii="Times New Roman" w:eastAsia="等线" w:hAnsi="Times New Roman" w:cs="Times New Roman"/>
                <w:sz w:val="22"/>
              </w:rPr>
              <w:t>75.32</w:t>
            </w:r>
          </w:p>
        </w:tc>
      </w:tr>
      <w:tr w:rsidR="00D61CFD" w:rsidRPr="00D85097" w14:paraId="52728784" w14:textId="77777777" w:rsidTr="00B52891">
        <w:tc>
          <w:tcPr>
            <w:tcW w:w="1704" w:type="dxa"/>
            <w:vAlign w:val="center"/>
          </w:tcPr>
          <w:p w14:paraId="6A8A78A3" w14:textId="77777777" w:rsidR="00D61CFD" w:rsidRPr="00D85097" w:rsidRDefault="00D61CFD" w:rsidP="00B52891">
            <w:pPr>
              <w:spacing w:line="360" w:lineRule="auto"/>
              <w:jc w:val="center"/>
              <w:rPr>
                <w:rFonts w:ascii="Times New Roman" w:hAnsi="Times New Roman" w:cs="Times New Roman"/>
                <w:bCs/>
              </w:rPr>
            </w:pPr>
            <w:r w:rsidRPr="00D85097">
              <w:rPr>
                <w:rFonts w:ascii="Times New Roman" w:eastAsia="等线" w:hAnsi="Times New Roman" w:cs="Times New Roman"/>
                <w:sz w:val="22"/>
              </w:rPr>
              <w:t>0-15</w:t>
            </w:r>
          </w:p>
        </w:tc>
        <w:tc>
          <w:tcPr>
            <w:tcW w:w="1704" w:type="dxa"/>
            <w:vAlign w:val="center"/>
          </w:tcPr>
          <w:p w14:paraId="5D43075D" w14:textId="77777777" w:rsidR="00D61CFD" w:rsidRPr="00D85097" w:rsidRDefault="00D61CFD" w:rsidP="00B52891">
            <w:pPr>
              <w:spacing w:line="360" w:lineRule="auto"/>
              <w:jc w:val="center"/>
              <w:rPr>
                <w:rFonts w:ascii="Times New Roman" w:hAnsi="Times New Roman" w:cs="Times New Roman"/>
                <w:bCs/>
              </w:rPr>
            </w:pPr>
            <w:r w:rsidRPr="00D85097">
              <w:rPr>
                <w:rFonts w:ascii="Times New Roman" w:eastAsia="等线" w:hAnsi="Times New Roman" w:cs="Times New Roman"/>
                <w:sz w:val="22"/>
              </w:rPr>
              <w:t>12.59</w:t>
            </w:r>
          </w:p>
        </w:tc>
        <w:tc>
          <w:tcPr>
            <w:tcW w:w="1704" w:type="dxa"/>
            <w:vAlign w:val="center"/>
          </w:tcPr>
          <w:p w14:paraId="6F7E682E" w14:textId="77777777" w:rsidR="00D61CFD" w:rsidRPr="00D85097" w:rsidRDefault="00D61CFD" w:rsidP="00B52891">
            <w:pPr>
              <w:spacing w:line="360" w:lineRule="auto"/>
              <w:jc w:val="center"/>
              <w:rPr>
                <w:rFonts w:ascii="Times New Roman" w:hAnsi="Times New Roman" w:cs="Times New Roman"/>
                <w:bCs/>
              </w:rPr>
            </w:pPr>
            <w:r w:rsidRPr="00D85097">
              <w:rPr>
                <w:rFonts w:ascii="Times New Roman" w:eastAsia="等线" w:hAnsi="Times New Roman" w:cs="Times New Roman"/>
                <w:sz w:val="22"/>
              </w:rPr>
              <w:t>16.87</w:t>
            </w:r>
          </w:p>
        </w:tc>
        <w:tc>
          <w:tcPr>
            <w:tcW w:w="1705" w:type="dxa"/>
            <w:vAlign w:val="center"/>
          </w:tcPr>
          <w:p w14:paraId="5F6F8E0B" w14:textId="77777777" w:rsidR="00D61CFD" w:rsidRPr="00D85097" w:rsidRDefault="00D61CFD" w:rsidP="00B52891">
            <w:pPr>
              <w:spacing w:line="360" w:lineRule="auto"/>
              <w:jc w:val="center"/>
              <w:rPr>
                <w:rFonts w:ascii="Times New Roman" w:hAnsi="Times New Roman" w:cs="Times New Roman"/>
                <w:bCs/>
              </w:rPr>
            </w:pPr>
            <w:r w:rsidRPr="00D85097">
              <w:rPr>
                <w:rFonts w:ascii="Times New Roman" w:eastAsia="等线" w:hAnsi="Times New Roman" w:cs="Times New Roman"/>
                <w:sz w:val="22"/>
              </w:rPr>
              <w:t>25.07</w:t>
            </w:r>
          </w:p>
        </w:tc>
        <w:tc>
          <w:tcPr>
            <w:tcW w:w="1705" w:type="dxa"/>
            <w:vAlign w:val="center"/>
          </w:tcPr>
          <w:p w14:paraId="55A91409" w14:textId="77777777" w:rsidR="00D61CFD" w:rsidRPr="00D85097" w:rsidRDefault="00D61CFD" w:rsidP="00B52891">
            <w:pPr>
              <w:spacing w:line="360" w:lineRule="auto"/>
              <w:jc w:val="center"/>
              <w:rPr>
                <w:rFonts w:ascii="Times New Roman" w:hAnsi="Times New Roman" w:cs="Times New Roman"/>
                <w:bCs/>
              </w:rPr>
            </w:pPr>
            <w:r w:rsidRPr="00D85097">
              <w:rPr>
                <w:rFonts w:ascii="Times New Roman" w:eastAsia="等线" w:hAnsi="Times New Roman" w:cs="Times New Roman"/>
                <w:sz w:val="22"/>
              </w:rPr>
              <w:t>45.47</w:t>
            </w:r>
          </w:p>
        </w:tc>
      </w:tr>
    </w:tbl>
    <w:p w14:paraId="0EC5C286" w14:textId="77777777" w:rsidR="00D61CFD" w:rsidRPr="00D85097" w:rsidRDefault="00D61CFD" w:rsidP="00D61CFD">
      <w:pPr>
        <w:widowControl/>
        <w:jc w:val="left"/>
        <w:rPr>
          <w:rFonts w:ascii="Times New Roman" w:hAnsi="Times New Roman" w:cs="Times New Roman"/>
        </w:rPr>
      </w:pPr>
    </w:p>
    <w:p w14:paraId="6E4A1415" w14:textId="77777777" w:rsidR="00267D76" w:rsidRPr="003D0192" w:rsidRDefault="00267D76" w:rsidP="00A41AEA">
      <w:pPr>
        <w:spacing w:line="360" w:lineRule="auto"/>
        <w:jc w:val="left"/>
        <w:rPr>
          <w:rFonts w:ascii="Times New Roman" w:hAnsi="Times New Roman" w:cs="Times New Roman"/>
          <w:bCs/>
          <w:sz w:val="22"/>
        </w:rPr>
      </w:pPr>
    </w:p>
    <w:sectPr w:rsidR="00267D76" w:rsidRPr="003D0192" w:rsidSect="00E01F44">
      <w:footerReference w:type="first" r:id="rId67"/>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F787D6" w14:textId="77777777" w:rsidR="0097330A" w:rsidRDefault="0097330A" w:rsidP="00532591">
      <w:r>
        <w:separator/>
      </w:r>
    </w:p>
  </w:endnote>
  <w:endnote w:type="continuationSeparator" w:id="0">
    <w:p w14:paraId="1D9047DF" w14:textId="77777777" w:rsidR="0097330A" w:rsidRDefault="0097330A" w:rsidP="005325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Mincho">
    <w:altName w:val="ＭＳ 明朝"/>
    <w:panose1 w:val="020206090402050803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CBA343" w14:textId="15A869DF" w:rsidR="008B6B2A" w:rsidRPr="00E01F44" w:rsidRDefault="008B6B2A" w:rsidP="008B6B2A">
    <w:pPr>
      <w:rPr>
        <w:rFonts w:ascii="MS Mincho" w:hAnsi="MS Mincho" w:cs="MS Mincho"/>
        <w:szCs w:val="21"/>
      </w:rPr>
    </w:pPr>
    <w:r w:rsidRPr="00E01F44">
      <w:rPr>
        <w:rFonts w:ascii="MS Mincho" w:hAnsi="MS Mincho" w:cs="MS Mincho"/>
        <w:sz w:val="18"/>
        <w:szCs w:val="18"/>
      </w:rPr>
      <w:t>___________________________</w:t>
    </w:r>
  </w:p>
  <w:p w14:paraId="2F431DE1" w14:textId="77777777" w:rsidR="008B6B2A" w:rsidRPr="00E01F44" w:rsidRDefault="008B6B2A" w:rsidP="008B6B2A">
    <w:pPr>
      <w:rPr>
        <w:rFonts w:ascii="Times New Roman" w:hAnsi="Times New Roman" w:cs="Times New Roman"/>
        <w:szCs w:val="21"/>
      </w:rPr>
    </w:pPr>
    <w:r w:rsidRPr="00E01F44">
      <w:rPr>
        <w:rFonts w:ascii="MS Mincho" w:eastAsia="MS Mincho" w:hAnsi="MS Mincho" w:cs="MS Mincho"/>
        <w:szCs w:val="21"/>
      </w:rPr>
      <w:t>∗</w:t>
    </w:r>
    <w:r w:rsidRPr="00E01F44">
      <w:rPr>
        <w:rFonts w:ascii="Times New Roman" w:hAnsi="Times New Roman" w:cs="Times New Roman"/>
        <w:szCs w:val="21"/>
      </w:rPr>
      <w:t xml:space="preserve"> Corresponding author.</w:t>
    </w:r>
  </w:p>
  <w:p w14:paraId="3CDE00BA" w14:textId="77777777" w:rsidR="008B6B2A" w:rsidRPr="00E01F44" w:rsidRDefault="008B6B2A" w:rsidP="008B6B2A">
    <w:pPr>
      <w:rPr>
        <w:rFonts w:ascii="Times New Roman" w:hAnsi="Times New Roman" w:cs="Times New Roman"/>
        <w:szCs w:val="21"/>
      </w:rPr>
    </w:pPr>
    <w:r w:rsidRPr="00E01F44">
      <w:rPr>
        <w:rFonts w:ascii="Times New Roman" w:hAnsi="Times New Roman" w:cs="Times New Roman"/>
        <w:szCs w:val="21"/>
      </w:rPr>
      <w:t>E-mail address: mingruohu@sjtu.edu.cn</w:t>
    </w:r>
  </w:p>
  <w:p w14:paraId="7BF885D2" w14:textId="0835DE93" w:rsidR="008B6B2A" w:rsidRPr="008B6B2A" w:rsidRDefault="008B6B2A">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033575" w14:textId="77777777" w:rsidR="0097330A" w:rsidRDefault="0097330A" w:rsidP="00532591">
      <w:r>
        <w:separator/>
      </w:r>
    </w:p>
  </w:footnote>
  <w:footnote w:type="continuationSeparator" w:id="0">
    <w:p w14:paraId="2332E5B4" w14:textId="77777777" w:rsidR="0097330A" w:rsidRDefault="0097330A" w:rsidP="0053259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83234"/>
    <w:multiLevelType w:val="hybridMultilevel"/>
    <w:tmpl w:val="C33EBE6A"/>
    <w:lvl w:ilvl="0" w:tplc="11B465A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51042B5"/>
    <w:multiLevelType w:val="hybridMultilevel"/>
    <w:tmpl w:val="E6ECA20E"/>
    <w:lvl w:ilvl="0" w:tplc="3F1C95B6">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 w15:restartNumberingAfterBreak="0">
    <w:nsid w:val="242972B8"/>
    <w:multiLevelType w:val="hybridMultilevel"/>
    <w:tmpl w:val="4CF00CD0"/>
    <w:lvl w:ilvl="0" w:tplc="C33C594C">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 w15:restartNumberingAfterBreak="0">
    <w:nsid w:val="24FD493E"/>
    <w:multiLevelType w:val="hybridMultilevel"/>
    <w:tmpl w:val="46F0D62C"/>
    <w:lvl w:ilvl="0" w:tplc="A14C4A64">
      <w:start w:val="6"/>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2FF80629"/>
    <w:multiLevelType w:val="hybridMultilevel"/>
    <w:tmpl w:val="4E744D96"/>
    <w:lvl w:ilvl="0" w:tplc="BC9429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7C496B"/>
    <w:multiLevelType w:val="hybridMultilevel"/>
    <w:tmpl w:val="22E076EE"/>
    <w:lvl w:ilvl="0" w:tplc="A240EBDE">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 w15:restartNumberingAfterBreak="0">
    <w:nsid w:val="52FB2888"/>
    <w:multiLevelType w:val="hybridMultilevel"/>
    <w:tmpl w:val="1C208124"/>
    <w:lvl w:ilvl="0" w:tplc="B92A2B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5573508"/>
    <w:multiLevelType w:val="hybridMultilevel"/>
    <w:tmpl w:val="CF48A3E2"/>
    <w:lvl w:ilvl="0" w:tplc="FD4AB5E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55D04664"/>
    <w:multiLevelType w:val="hybridMultilevel"/>
    <w:tmpl w:val="829E733A"/>
    <w:lvl w:ilvl="0" w:tplc="F530E4C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57AF229F"/>
    <w:multiLevelType w:val="hybridMultilevel"/>
    <w:tmpl w:val="6212CE16"/>
    <w:lvl w:ilvl="0" w:tplc="5AEC66D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58CC5E7A"/>
    <w:multiLevelType w:val="hybridMultilevel"/>
    <w:tmpl w:val="F964F980"/>
    <w:lvl w:ilvl="0" w:tplc="47A63E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ADA3457"/>
    <w:multiLevelType w:val="hybridMultilevel"/>
    <w:tmpl w:val="EE387E66"/>
    <w:lvl w:ilvl="0" w:tplc="F92A7236">
      <w:start w:val="6"/>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2" w15:restartNumberingAfterBreak="0">
    <w:nsid w:val="5CC0078C"/>
    <w:multiLevelType w:val="hybridMultilevel"/>
    <w:tmpl w:val="4E3603EE"/>
    <w:lvl w:ilvl="0" w:tplc="050CEC8C">
      <w:start w:val="1"/>
      <w:numFmt w:val="decimal"/>
      <w:lvlText w:val="(%1)"/>
      <w:lvlJc w:val="left"/>
      <w:pPr>
        <w:ind w:left="644"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3" w15:restartNumberingAfterBreak="0">
    <w:nsid w:val="65E557EF"/>
    <w:multiLevelType w:val="hybridMultilevel"/>
    <w:tmpl w:val="95F2F7DA"/>
    <w:lvl w:ilvl="0" w:tplc="C67615BE">
      <w:start w:val="6"/>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73D86D2D"/>
    <w:multiLevelType w:val="hybridMultilevel"/>
    <w:tmpl w:val="2D268306"/>
    <w:lvl w:ilvl="0" w:tplc="E72C3922">
      <w:start w:val="1"/>
      <w:numFmt w:val="decimal"/>
      <w:lvlText w:val="（%1）"/>
      <w:lvlJc w:val="left"/>
      <w:pPr>
        <w:ind w:left="1800" w:hanging="14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87A2807"/>
    <w:multiLevelType w:val="hybridMultilevel"/>
    <w:tmpl w:val="05F2570E"/>
    <w:lvl w:ilvl="0" w:tplc="406E1B6A">
      <w:start w:val="1"/>
      <w:numFmt w:val="decimal"/>
      <w:lvlText w:val="(%1)"/>
      <w:lvlJc w:val="left"/>
      <w:pPr>
        <w:ind w:left="720" w:hanging="360"/>
      </w:pPr>
      <w:rPr>
        <w:rFonts w:hint="default"/>
        <w:b w:val="0"/>
        <w:bCs w:val="0"/>
        <w:sz w:val="20"/>
        <w:szCs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8BB0225"/>
    <w:multiLevelType w:val="hybridMultilevel"/>
    <w:tmpl w:val="0C9408C2"/>
    <w:lvl w:ilvl="0" w:tplc="F69662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D7F4146"/>
    <w:multiLevelType w:val="hybridMultilevel"/>
    <w:tmpl w:val="963869EE"/>
    <w:lvl w:ilvl="0" w:tplc="A1BEA3C0">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num w:numId="1" w16cid:durableId="1081027267">
    <w:abstractNumId w:val="12"/>
  </w:num>
  <w:num w:numId="2" w16cid:durableId="916600262">
    <w:abstractNumId w:val="16"/>
  </w:num>
  <w:num w:numId="3" w16cid:durableId="1176574423">
    <w:abstractNumId w:val="6"/>
  </w:num>
  <w:num w:numId="4" w16cid:durableId="2022001070">
    <w:abstractNumId w:val="17"/>
  </w:num>
  <w:num w:numId="5" w16cid:durableId="2136093779">
    <w:abstractNumId w:val="9"/>
  </w:num>
  <w:num w:numId="6" w16cid:durableId="1930506985">
    <w:abstractNumId w:val="0"/>
  </w:num>
  <w:num w:numId="7" w16cid:durableId="600652229">
    <w:abstractNumId w:val="5"/>
  </w:num>
  <w:num w:numId="8" w16cid:durableId="539129406">
    <w:abstractNumId w:val="2"/>
  </w:num>
  <w:num w:numId="9" w16cid:durableId="547645216">
    <w:abstractNumId w:val="4"/>
  </w:num>
  <w:num w:numId="10" w16cid:durableId="949821981">
    <w:abstractNumId w:val="15"/>
  </w:num>
  <w:num w:numId="11" w16cid:durableId="484273919">
    <w:abstractNumId w:val="11"/>
  </w:num>
  <w:num w:numId="12" w16cid:durableId="1218474515">
    <w:abstractNumId w:val="13"/>
  </w:num>
  <w:num w:numId="13" w16cid:durableId="1623732854">
    <w:abstractNumId w:val="3"/>
  </w:num>
  <w:num w:numId="14" w16cid:durableId="682509564">
    <w:abstractNumId w:val="1"/>
  </w:num>
  <w:num w:numId="15" w16cid:durableId="1419786512">
    <w:abstractNumId w:val="14"/>
  </w:num>
  <w:num w:numId="16" w16cid:durableId="1836215969">
    <w:abstractNumId w:val="8"/>
  </w:num>
  <w:num w:numId="17" w16cid:durableId="1276642643">
    <w:abstractNumId w:val="7"/>
  </w:num>
  <w:num w:numId="18" w16cid:durableId="15933960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hideSpellingErrors/>
  <w:hideGrammatical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jA3NTIwsjA3NwIyLZR0lIJTi4sz8/NACkwNawFFPAkbLQAAAA=="/>
  </w:docVars>
  <w:rsids>
    <w:rsidRoot w:val="00C17960"/>
    <w:rsid w:val="00000E13"/>
    <w:rsid w:val="00001CD5"/>
    <w:rsid w:val="00001E01"/>
    <w:rsid w:val="00005DE8"/>
    <w:rsid w:val="0001253E"/>
    <w:rsid w:val="00017F56"/>
    <w:rsid w:val="00020E24"/>
    <w:rsid w:val="000234AE"/>
    <w:rsid w:val="00024B11"/>
    <w:rsid w:val="00026081"/>
    <w:rsid w:val="00027741"/>
    <w:rsid w:val="00031F20"/>
    <w:rsid w:val="000325BE"/>
    <w:rsid w:val="00035DDD"/>
    <w:rsid w:val="00037BB9"/>
    <w:rsid w:val="000414E5"/>
    <w:rsid w:val="00043953"/>
    <w:rsid w:val="00044B9B"/>
    <w:rsid w:val="000468D7"/>
    <w:rsid w:val="00051C46"/>
    <w:rsid w:val="00054BA1"/>
    <w:rsid w:val="00060CCE"/>
    <w:rsid w:val="00062F28"/>
    <w:rsid w:val="0006310B"/>
    <w:rsid w:val="00063934"/>
    <w:rsid w:val="00063C15"/>
    <w:rsid w:val="00066F10"/>
    <w:rsid w:val="0006774D"/>
    <w:rsid w:val="0007066A"/>
    <w:rsid w:val="000728DC"/>
    <w:rsid w:val="000737C0"/>
    <w:rsid w:val="00073A8E"/>
    <w:rsid w:val="00076FA9"/>
    <w:rsid w:val="00081036"/>
    <w:rsid w:val="000837B8"/>
    <w:rsid w:val="00083C1A"/>
    <w:rsid w:val="00086C6D"/>
    <w:rsid w:val="000904F3"/>
    <w:rsid w:val="000907CF"/>
    <w:rsid w:val="000A0257"/>
    <w:rsid w:val="000A0636"/>
    <w:rsid w:val="000A2711"/>
    <w:rsid w:val="000A314C"/>
    <w:rsid w:val="000A4B2A"/>
    <w:rsid w:val="000A59E2"/>
    <w:rsid w:val="000A66F0"/>
    <w:rsid w:val="000B28B5"/>
    <w:rsid w:val="000B3FB6"/>
    <w:rsid w:val="000B486E"/>
    <w:rsid w:val="000B51A7"/>
    <w:rsid w:val="000B54F9"/>
    <w:rsid w:val="000B5E58"/>
    <w:rsid w:val="000B6235"/>
    <w:rsid w:val="000C0D13"/>
    <w:rsid w:val="000C3445"/>
    <w:rsid w:val="000C36B7"/>
    <w:rsid w:val="000C3FC0"/>
    <w:rsid w:val="000C46A7"/>
    <w:rsid w:val="000C52E2"/>
    <w:rsid w:val="000C59D5"/>
    <w:rsid w:val="000C6F2D"/>
    <w:rsid w:val="000D2560"/>
    <w:rsid w:val="000D2ACC"/>
    <w:rsid w:val="000D4962"/>
    <w:rsid w:val="000D54C9"/>
    <w:rsid w:val="000D6FFD"/>
    <w:rsid w:val="000E2BC0"/>
    <w:rsid w:val="000F2758"/>
    <w:rsid w:val="000F27D0"/>
    <w:rsid w:val="000F29CF"/>
    <w:rsid w:val="000F2F41"/>
    <w:rsid w:val="000F2F68"/>
    <w:rsid w:val="000F6E94"/>
    <w:rsid w:val="00102FEB"/>
    <w:rsid w:val="001056F7"/>
    <w:rsid w:val="00110130"/>
    <w:rsid w:val="00111A75"/>
    <w:rsid w:val="001120A0"/>
    <w:rsid w:val="00113975"/>
    <w:rsid w:val="00116128"/>
    <w:rsid w:val="00116166"/>
    <w:rsid w:val="00120C0F"/>
    <w:rsid w:val="001211F9"/>
    <w:rsid w:val="00122DEA"/>
    <w:rsid w:val="00123F81"/>
    <w:rsid w:val="00124E1E"/>
    <w:rsid w:val="00127881"/>
    <w:rsid w:val="00127F58"/>
    <w:rsid w:val="0013187E"/>
    <w:rsid w:val="001350B1"/>
    <w:rsid w:val="001351B3"/>
    <w:rsid w:val="00136E2F"/>
    <w:rsid w:val="00144411"/>
    <w:rsid w:val="00145676"/>
    <w:rsid w:val="001475DA"/>
    <w:rsid w:val="001567D6"/>
    <w:rsid w:val="00161632"/>
    <w:rsid w:val="00161D7E"/>
    <w:rsid w:val="0016505E"/>
    <w:rsid w:val="00170027"/>
    <w:rsid w:val="00170747"/>
    <w:rsid w:val="00173E7D"/>
    <w:rsid w:val="00181879"/>
    <w:rsid w:val="0018394D"/>
    <w:rsid w:val="00186A33"/>
    <w:rsid w:val="00187063"/>
    <w:rsid w:val="001871B7"/>
    <w:rsid w:val="001874E9"/>
    <w:rsid w:val="00192248"/>
    <w:rsid w:val="0019370C"/>
    <w:rsid w:val="001938A6"/>
    <w:rsid w:val="001967FB"/>
    <w:rsid w:val="00196F82"/>
    <w:rsid w:val="001A15F3"/>
    <w:rsid w:val="001A1E17"/>
    <w:rsid w:val="001A27DF"/>
    <w:rsid w:val="001A3726"/>
    <w:rsid w:val="001A4205"/>
    <w:rsid w:val="001A607A"/>
    <w:rsid w:val="001C0E80"/>
    <w:rsid w:val="001C2DF8"/>
    <w:rsid w:val="001C4029"/>
    <w:rsid w:val="001C4986"/>
    <w:rsid w:val="001C5199"/>
    <w:rsid w:val="001C6E97"/>
    <w:rsid w:val="001C77D1"/>
    <w:rsid w:val="001D26C5"/>
    <w:rsid w:val="001D2B9B"/>
    <w:rsid w:val="001D4A6F"/>
    <w:rsid w:val="001D62FF"/>
    <w:rsid w:val="001D70C0"/>
    <w:rsid w:val="001E1530"/>
    <w:rsid w:val="001E1C56"/>
    <w:rsid w:val="001E487A"/>
    <w:rsid w:val="001E4E69"/>
    <w:rsid w:val="001E5609"/>
    <w:rsid w:val="001E6C30"/>
    <w:rsid w:val="001F0B8D"/>
    <w:rsid w:val="001F34E8"/>
    <w:rsid w:val="001F74A4"/>
    <w:rsid w:val="00200869"/>
    <w:rsid w:val="0020736E"/>
    <w:rsid w:val="002076D4"/>
    <w:rsid w:val="00211820"/>
    <w:rsid w:val="002148BC"/>
    <w:rsid w:val="00222B6D"/>
    <w:rsid w:val="00222C54"/>
    <w:rsid w:val="00225165"/>
    <w:rsid w:val="00230B5B"/>
    <w:rsid w:val="00234662"/>
    <w:rsid w:val="00234FFF"/>
    <w:rsid w:val="00235018"/>
    <w:rsid w:val="00235324"/>
    <w:rsid w:val="002355D0"/>
    <w:rsid w:val="00237B06"/>
    <w:rsid w:val="00243F8D"/>
    <w:rsid w:val="00247289"/>
    <w:rsid w:val="00252469"/>
    <w:rsid w:val="00253B48"/>
    <w:rsid w:val="00253E88"/>
    <w:rsid w:val="00256F33"/>
    <w:rsid w:val="002601EB"/>
    <w:rsid w:val="00261A0C"/>
    <w:rsid w:val="002632E5"/>
    <w:rsid w:val="00263777"/>
    <w:rsid w:val="00263921"/>
    <w:rsid w:val="002668CA"/>
    <w:rsid w:val="00266B1A"/>
    <w:rsid w:val="0026706C"/>
    <w:rsid w:val="0026716C"/>
    <w:rsid w:val="00267D76"/>
    <w:rsid w:val="00272AB3"/>
    <w:rsid w:val="002768F6"/>
    <w:rsid w:val="0028341D"/>
    <w:rsid w:val="00285620"/>
    <w:rsid w:val="002903A6"/>
    <w:rsid w:val="00290555"/>
    <w:rsid w:val="002905CE"/>
    <w:rsid w:val="002906DF"/>
    <w:rsid w:val="0029080D"/>
    <w:rsid w:val="00295D57"/>
    <w:rsid w:val="002B625D"/>
    <w:rsid w:val="002B6FF2"/>
    <w:rsid w:val="002C22B4"/>
    <w:rsid w:val="002C2330"/>
    <w:rsid w:val="002C74D3"/>
    <w:rsid w:val="002C796A"/>
    <w:rsid w:val="002D0AAA"/>
    <w:rsid w:val="002D105B"/>
    <w:rsid w:val="002D2B03"/>
    <w:rsid w:val="002D5B7C"/>
    <w:rsid w:val="002D5F25"/>
    <w:rsid w:val="002E386D"/>
    <w:rsid w:val="002E45D6"/>
    <w:rsid w:val="002E4AC0"/>
    <w:rsid w:val="002E5947"/>
    <w:rsid w:val="002F0BED"/>
    <w:rsid w:val="002F49DF"/>
    <w:rsid w:val="00302E50"/>
    <w:rsid w:val="00302EC1"/>
    <w:rsid w:val="00306DCE"/>
    <w:rsid w:val="00307B40"/>
    <w:rsid w:val="00310CC7"/>
    <w:rsid w:val="0031246E"/>
    <w:rsid w:val="00322930"/>
    <w:rsid w:val="00323846"/>
    <w:rsid w:val="00324CCE"/>
    <w:rsid w:val="00326F27"/>
    <w:rsid w:val="003279EB"/>
    <w:rsid w:val="00330756"/>
    <w:rsid w:val="003322FF"/>
    <w:rsid w:val="003324ED"/>
    <w:rsid w:val="0033368E"/>
    <w:rsid w:val="00336A1D"/>
    <w:rsid w:val="00340DA4"/>
    <w:rsid w:val="003455B1"/>
    <w:rsid w:val="0034620B"/>
    <w:rsid w:val="00354AFB"/>
    <w:rsid w:val="00356265"/>
    <w:rsid w:val="003603D0"/>
    <w:rsid w:val="00360D4F"/>
    <w:rsid w:val="003616AC"/>
    <w:rsid w:val="00361D66"/>
    <w:rsid w:val="00362E91"/>
    <w:rsid w:val="00363FCE"/>
    <w:rsid w:val="003662A0"/>
    <w:rsid w:val="003719EA"/>
    <w:rsid w:val="00372318"/>
    <w:rsid w:val="003734F4"/>
    <w:rsid w:val="00375BFF"/>
    <w:rsid w:val="00377083"/>
    <w:rsid w:val="0037782D"/>
    <w:rsid w:val="00380717"/>
    <w:rsid w:val="0038238C"/>
    <w:rsid w:val="003861C0"/>
    <w:rsid w:val="00386E41"/>
    <w:rsid w:val="00386F01"/>
    <w:rsid w:val="0039347D"/>
    <w:rsid w:val="00395E22"/>
    <w:rsid w:val="003963FD"/>
    <w:rsid w:val="00396C53"/>
    <w:rsid w:val="003A5ADA"/>
    <w:rsid w:val="003A74A9"/>
    <w:rsid w:val="003B39E9"/>
    <w:rsid w:val="003B5415"/>
    <w:rsid w:val="003C0BF5"/>
    <w:rsid w:val="003C0F97"/>
    <w:rsid w:val="003C1765"/>
    <w:rsid w:val="003C37A7"/>
    <w:rsid w:val="003C3946"/>
    <w:rsid w:val="003C3D89"/>
    <w:rsid w:val="003C4609"/>
    <w:rsid w:val="003C5C43"/>
    <w:rsid w:val="003D0192"/>
    <w:rsid w:val="003D0422"/>
    <w:rsid w:val="003D1277"/>
    <w:rsid w:val="003D264E"/>
    <w:rsid w:val="003D41E6"/>
    <w:rsid w:val="003D5C86"/>
    <w:rsid w:val="003E3367"/>
    <w:rsid w:val="003F08B4"/>
    <w:rsid w:val="003F0BD9"/>
    <w:rsid w:val="003F0CE0"/>
    <w:rsid w:val="003F0E3D"/>
    <w:rsid w:val="003F2635"/>
    <w:rsid w:val="003F3360"/>
    <w:rsid w:val="003F37A4"/>
    <w:rsid w:val="003F6B7B"/>
    <w:rsid w:val="003F75A5"/>
    <w:rsid w:val="003F77E7"/>
    <w:rsid w:val="004016F2"/>
    <w:rsid w:val="004019C1"/>
    <w:rsid w:val="00404E73"/>
    <w:rsid w:val="004116D1"/>
    <w:rsid w:val="00412575"/>
    <w:rsid w:val="004223B4"/>
    <w:rsid w:val="00424C2A"/>
    <w:rsid w:val="00431E31"/>
    <w:rsid w:val="00440A06"/>
    <w:rsid w:val="00441D17"/>
    <w:rsid w:val="00443766"/>
    <w:rsid w:val="00445E73"/>
    <w:rsid w:val="004478AC"/>
    <w:rsid w:val="00447A21"/>
    <w:rsid w:val="00447CDD"/>
    <w:rsid w:val="00447D60"/>
    <w:rsid w:val="00453B52"/>
    <w:rsid w:val="004559DD"/>
    <w:rsid w:val="00456F67"/>
    <w:rsid w:val="00467D5F"/>
    <w:rsid w:val="00471E51"/>
    <w:rsid w:val="00475022"/>
    <w:rsid w:val="00475DFC"/>
    <w:rsid w:val="0048472A"/>
    <w:rsid w:val="004900C3"/>
    <w:rsid w:val="0049130A"/>
    <w:rsid w:val="004914FF"/>
    <w:rsid w:val="0049216B"/>
    <w:rsid w:val="0049285B"/>
    <w:rsid w:val="00493D37"/>
    <w:rsid w:val="00494D53"/>
    <w:rsid w:val="00496365"/>
    <w:rsid w:val="004A051A"/>
    <w:rsid w:val="004A30E9"/>
    <w:rsid w:val="004A465A"/>
    <w:rsid w:val="004A651C"/>
    <w:rsid w:val="004B1916"/>
    <w:rsid w:val="004B1CF0"/>
    <w:rsid w:val="004B3216"/>
    <w:rsid w:val="004B5E03"/>
    <w:rsid w:val="004B6435"/>
    <w:rsid w:val="004B69C9"/>
    <w:rsid w:val="004B75CD"/>
    <w:rsid w:val="004C04AA"/>
    <w:rsid w:val="004C0885"/>
    <w:rsid w:val="004C2B09"/>
    <w:rsid w:val="004C2F63"/>
    <w:rsid w:val="004C364E"/>
    <w:rsid w:val="004C4F3A"/>
    <w:rsid w:val="004C6F25"/>
    <w:rsid w:val="004D3539"/>
    <w:rsid w:val="004D47F2"/>
    <w:rsid w:val="004D4A21"/>
    <w:rsid w:val="004D7222"/>
    <w:rsid w:val="004E1186"/>
    <w:rsid w:val="004F2228"/>
    <w:rsid w:val="004F4BF0"/>
    <w:rsid w:val="004F6470"/>
    <w:rsid w:val="004F6608"/>
    <w:rsid w:val="004F6A9B"/>
    <w:rsid w:val="0050105A"/>
    <w:rsid w:val="00501171"/>
    <w:rsid w:val="005016FB"/>
    <w:rsid w:val="00501754"/>
    <w:rsid w:val="00503492"/>
    <w:rsid w:val="005050CB"/>
    <w:rsid w:val="00507B27"/>
    <w:rsid w:val="00507E1B"/>
    <w:rsid w:val="00510FFF"/>
    <w:rsid w:val="0051145D"/>
    <w:rsid w:val="005130B9"/>
    <w:rsid w:val="005142C8"/>
    <w:rsid w:val="00514505"/>
    <w:rsid w:val="00514B52"/>
    <w:rsid w:val="005173CE"/>
    <w:rsid w:val="00521BB2"/>
    <w:rsid w:val="00522ABC"/>
    <w:rsid w:val="00523CD5"/>
    <w:rsid w:val="0052526D"/>
    <w:rsid w:val="005266E3"/>
    <w:rsid w:val="005268EE"/>
    <w:rsid w:val="0053035F"/>
    <w:rsid w:val="00531435"/>
    <w:rsid w:val="00532591"/>
    <w:rsid w:val="00533DF2"/>
    <w:rsid w:val="00534D2F"/>
    <w:rsid w:val="00536C83"/>
    <w:rsid w:val="005370BB"/>
    <w:rsid w:val="00540525"/>
    <w:rsid w:val="00540CF7"/>
    <w:rsid w:val="0054435B"/>
    <w:rsid w:val="00546D9B"/>
    <w:rsid w:val="00550AA5"/>
    <w:rsid w:val="00553379"/>
    <w:rsid w:val="0055391C"/>
    <w:rsid w:val="005608A0"/>
    <w:rsid w:val="005629D7"/>
    <w:rsid w:val="00563518"/>
    <w:rsid w:val="00564B1B"/>
    <w:rsid w:val="00573936"/>
    <w:rsid w:val="005742F1"/>
    <w:rsid w:val="00574EFC"/>
    <w:rsid w:val="0058162A"/>
    <w:rsid w:val="00585301"/>
    <w:rsid w:val="0058533A"/>
    <w:rsid w:val="00585BB5"/>
    <w:rsid w:val="00591A63"/>
    <w:rsid w:val="00597D1E"/>
    <w:rsid w:val="005A38A5"/>
    <w:rsid w:val="005A536C"/>
    <w:rsid w:val="005A6F99"/>
    <w:rsid w:val="005B4415"/>
    <w:rsid w:val="005B549A"/>
    <w:rsid w:val="005B6FE1"/>
    <w:rsid w:val="005C3BDE"/>
    <w:rsid w:val="005C4FD1"/>
    <w:rsid w:val="005C75A8"/>
    <w:rsid w:val="005D0DCC"/>
    <w:rsid w:val="005D1C07"/>
    <w:rsid w:val="005D2642"/>
    <w:rsid w:val="005D56EE"/>
    <w:rsid w:val="005D5CAC"/>
    <w:rsid w:val="005E206E"/>
    <w:rsid w:val="005E70F1"/>
    <w:rsid w:val="005F05AA"/>
    <w:rsid w:val="005F0BC2"/>
    <w:rsid w:val="005F0DEA"/>
    <w:rsid w:val="005F1C6D"/>
    <w:rsid w:val="005F41E9"/>
    <w:rsid w:val="005F4990"/>
    <w:rsid w:val="005F57AB"/>
    <w:rsid w:val="005F616B"/>
    <w:rsid w:val="005F7C19"/>
    <w:rsid w:val="00601DDF"/>
    <w:rsid w:val="0061015E"/>
    <w:rsid w:val="00616A21"/>
    <w:rsid w:val="00623C4A"/>
    <w:rsid w:val="00627932"/>
    <w:rsid w:val="006305D5"/>
    <w:rsid w:val="00630EAF"/>
    <w:rsid w:val="00631C3B"/>
    <w:rsid w:val="00632887"/>
    <w:rsid w:val="00633119"/>
    <w:rsid w:val="006342BD"/>
    <w:rsid w:val="0064159A"/>
    <w:rsid w:val="00643400"/>
    <w:rsid w:val="00643BD3"/>
    <w:rsid w:val="00643C13"/>
    <w:rsid w:val="00651243"/>
    <w:rsid w:val="0065199B"/>
    <w:rsid w:val="00654539"/>
    <w:rsid w:val="00654C85"/>
    <w:rsid w:val="006560DE"/>
    <w:rsid w:val="00657282"/>
    <w:rsid w:val="00660F19"/>
    <w:rsid w:val="006645D9"/>
    <w:rsid w:val="00664A5D"/>
    <w:rsid w:val="00664B54"/>
    <w:rsid w:val="00667C66"/>
    <w:rsid w:val="0067058E"/>
    <w:rsid w:val="00671458"/>
    <w:rsid w:val="006728A9"/>
    <w:rsid w:val="00672DC3"/>
    <w:rsid w:val="006733D9"/>
    <w:rsid w:val="00676E68"/>
    <w:rsid w:val="00677F88"/>
    <w:rsid w:val="00680209"/>
    <w:rsid w:val="006806E6"/>
    <w:rsid w:val="00684684"/>
    <w:rsid w:val="00690900"/>
    <w:rsid w:val="00692722"/>
    <w:rsid w:val="0069638F"/>
    <w:rsid w:val="00696ADC"/>
    <w:rsid w:val="00697C6C"/>
    <w:rsid w:val="006A0D37"/>
    <w:rsid w:val="006A2433"/>
    <w:rsid w:val="006A5DE7"/>
    <w:rsid w:val="006A5FA2"/>
    <w:rsid w:val="006A6D0D"/>
    <w:rsid w:val="006B0373"/>
    <w:rsid w:val="006B039D"/>
    <w:rsid w:val="006B1C42"/>
    <w:rsid w:val="006B31A4"/>
    <w:rsid w:val="006B5093"/>
    <w:rsid w:val="006C1E21"/>
    <w:rsid w:val="006C2FA8"/>
    <w:rsid w:val="006C3327"/>
    <w:rsid w:val="006C4C9F"/>
    <w:rsid w:val="006C5185"/>
    <w:rsid w:val="006D0BC2"/>
    <w:rsid w:val="006D13AC"/>
    <w:rsid w:val="006D20F9"/>
    <w:rsid w:val="006D2C1C"/>
    <w:rsid w:val="006D6BBE"/>
    <w:rsid w:val="006E0115"/>
    <w:rsid w:val="006E141E"/>
    <w:rsid w:val="006E26D1"/>
    <w:rsid w:val="006E4496"/>
    <w:rsid w:val="006E68EF"/>
    <w:rsid w:val="006E6AE5"/>
    <w:rsid w:val="006F17CA"/>
    <w:rsid w:val="006F1B38"/>
    <w:rsid w:val="006F4799"/>
    <w:rsid w:val="00700164"/>
    <w:rsid w:val="007022CE"/>
    <w:rsid w:val="0070254C"/>
    <w:rsid w:val="00702D25"/>
    <w:rsid w:val="00703624"/>
    <w:rsid w:val="00706283"/>
    <w:rsid w:val="0070628E"/>
    <w:rsid w:val="0070798D"/>
    <w:rsid w:val="007105D5"/>
    <w:rsid w:val="0071648D"/>
    <w:rsid w:val="00716538"/>
    <w:rsid w:val="00721511"/>
    <w:rsid w:val="00723411"/>
    <w:rsid w:val="00727D69"/>
    <w:rsid w:val="007314BD"/>
    <w:rsid w:val="00733988"/>
    <w:rsid w:val="007353D6"/>
    <w:rsid w:val="00737724"/>
    <w:rsid w:val="00737C30"/>
    <w:rsid w:val="00741541"/>
    <w:rsid w:val="007439AA"/>
    <w:rsid w:val="007517DC"/>
    <w:rsid w:val="00752313"/>
    <w:rsid w:val="0075512B"/>
    <w:rsid w:val="007566C2"/>
    <w:rsid w:val="0075690F"/>
    <w:rsid w:val="007635A4"/>
    <w:rsid w:val="00766A57"/>
    <w:rsid w:val="0076774A"/>
    <w:rsid w:val="00767F76"/>
    <w:rsid w:val="00774C07"/>
    <w:rsid w:val="00774F6B"/>
    <w:rsid w:val="00777132"/>
    <w:rsid w:val="00780674"/>
    <w:rsid w:val="00781233"/>
    <w:rsid w:val="0078368F"/>
    <w:rsid w:val="007919E6"/>
    <w:rsid w:val="00795D62"/>
    <w:rsid w:val="00796307"/>
    <w:rsid w:val="00797021"/>
    <w:rsid w:val="00797DD1"/>
    <w:rsid w:val="007A06D4"/>
    <w:rsid w:val="007A3A1F"/>
    <w:rsid w:val="007A5F58"/>
    <w:rsid w:val="007A6A0D"/>
    <w:rsid w:val="007B2150"/>
    <w:rsid w:val="007B2C97"/>
    <w:rsid w:val="007B320A"/>
    <w:rsid w:val="007B3FF5"/>
    <w:rsid w:val="007B69F7"/>
    <w:rsid w:val="007C486B"/>
    <w:rsid w:val="007D054D"/>
    <w:rsid w:val="007D2FC6"/>
    <w:rsid w:val="007D336D"/>
    <w:rsid w:val="007D34EB"/>
    <w:rsid w:val="007E03DD"/>
    <w:rsid w:val="007E0571"/>
    <w:rsid w:val="007E168E"/>
    <w:rsid w:val="007E34DE"/>
    <w:rsid w:val="007E5FBF"/>
    <w:rsid w:val="007E6408"/>
    <w:rsid w:val="007F222A"/>
    <w:rsid w:val="007F2F42"/>
    <w:rsid w:val="007F5CF2"/>
    <w:rsid w:val="007F6751"/>
    <w:rsid w:val="007F6D59"/>
    <w:rsid w:val="00801036"/>
    <w:rsid w:val="00801DB2"/>
    <w:rsid w:val="00803A8C"/>
    <w:rsid w:val="0080404B"/>
    <w:rsid w:val="00804E16"/>
    <w:rsid w:val="00805774"/>
    <w:rsid w:val="008074CD"/>
    <w:rsid w:val="00812F5D"/>
    <w:rsid w:val="0081595D"/>
    <w:rsid w:val="00815C1A"/>
    <w:rsid w:val="00816426"/>
    <w:rsid w:val="00816476"/>
    <w:rsid w:val="0081666C"/>
    <w:rsid w:val="00817900"/>
    <w:rsid w:val="00820E6F"/>
    <w:rsid w:val="00823F24"/>
    <w:rsid w:val="008300BD"/>
    <w:rsid w:val="00831D9A"/>
    <w:rsid w:val="00832CEF"/>
    <w:rsid w:val="00833E6A"/>
    <w:rsid w:val="00835FDF"/>
    <w:rsid w:val="00840CA9"/>
    <w:rsid w:val="00842467"/>
    <w:rsid w:val="00842860"/>
    <w:rsid w:val="008443ED"/>
    <w:rsid w:val="00845CDD"/>
    <w:rsid w:val="00852482"/>
    <w:rsid w:val="00855775"/>
    <w:rsid w:val="00856F31"/>
    <w:rsid w:val="00862F3F"/>
    <w:rsid w:val="008643B8"/>
    <w:rsid w:val="00864F13"/>
    <w:rsid w:val="008653D0"/>
    <w:rsid w:val="00865A50"/>
    <w:rsid w:val="008727ED"/>
    <w:rsid w:val="008730F9"/>
    <w:rsid w:val="0087480C"/>
    <w:rsid w:val="0088101A"/>
    <w:rsid w:val="0088745D"/>
    <w:rsid w:val="0089009C"/>
    <w:rsid w:val="00890AC9"/>
    <w:rsid w:val="00894D4E"/>
    <w:rsid w:val="00895A15"/>
    <w:rsid w:val="00897083"/>
    <w:rsid w:val="00897E0A"/>
    <w:rsid w:val="008A216B"/>
    <w:rsid w:val="008A4656"/>
    <w:rsid w:val="008A7A8D"/>
    <w:rsid w:val="008B46FA"/>
    <w:rsid w:val="008B5952"/>
    <w:rsid w:val="008B6B2A"/>
    <w:rsid w:val="008C0187"/>
    <w:rsid w:val="008C2BFC"/>
    <w:rsid w:val="008D664D"/>
    <w:rsid w:val="008D72FC"/>
    <w:rsid w:val="008D7311"/>
    <w:rsid w:val="008E05E6"/>
    <w:rsid w:val="008E0A6B"/>
    <w:rsid w:val="008E1294"/>
    <w:rsid w:val="008E187B"/>
    <w:rsid w:val="008E2102"/>
    <w:rsid w:val="008E3439"/>
    <w:rsid w:val="008E358B"/>
    <w:rsid w:val="008F6A3A"/>
    <w:rsid w:val="00900B34"/>
    <w:rsid w:val="00903D79"/>
    <w:rsid w:val="0090569E"/>
    <w:rsid w:val="00905784"/>
    <w:rsid w:val="00912CAD"/>
    <w:rsid w:val="0091385A"/>
    <w:rsid w:val="00913978"/>
    <w:rsid w:val="009200C2"/>
    <w:rsid w:val="009208C3"/>
    <w:rsid w:val="00922192"/>
    <w:rsid w:val="00924436"/>
    <w:rsid w:val="009260D4"/>
    <w:rsid w:val="009304D6"/>
    <w:rsid w:val="00930A8B"/>
    <w:rsid w:val="00931394"/>
    <w:rsid w:val="00932198"/>
    <w:rsid w:val="00936ED9"/>
    <w:rsid w:val="00940F17"/>
    <w:rsid w:val="0094198E"/>
    <w:rsid w:val="00941FEB"/>
    <w:rsid w:val="00942DB6"/>
    <w:rsid w:val="0095118B"/>
    <w:rsid w:val="00963D26"/>
    <w:rsid w:val="009649F5"/>
    <w:rsid w:val="00967583"/>
    <w:rsid w:val="00967A8D"/>
    <w:rsid w:val="00971ECC"/>
    <w:rsid w:val="0097330A"/>
    <w:rsid w:val="00976F5C"/>
    <w:rsid w:val="00980EB1"/>
    <w:rsid w:val="00983FA0"/>
    <w:rsid w:val="00984672"/>
    <w:rsid w:val="00987D43"/>
    <w:rsid w:val="00987DFD"/>
    <w:rsid w:val="00990889"/>
    <w:rsid w:val="009945FA"/>
    <w:rsid w:val="00995361"/>
    <w:rsid w:val="00995D0F"/>
    <w:rsid w:val="009A428C"/>
    <w:rsid w:val="009A42B8"/>
    <w:rsid w:val="009A672A"/>
    <w:rsid w:val="009B1F71"/>
    <w:rsid w:val="009B404D"/>
    <w:rsid w:val="009C0F67"/>
    <w:rsid w:val="009C4143"/>
    <w:rsid w:val="009C49A2"/>
    <w:rsid w:val="009C67FF"/>
    <w:rsid w:val="009C7DB5"/>
    <w:rsid w:val="009D5C99"/>
    <w:rsid w:val="009E3C44"/>
    <w:rsid w:val="009F148C"/>
    <w:rsid w:val="009F3722"/>
    <w:rsid w:val="009F5019"/>
    <w:rsid w:val="009F62AA"/>
    <w:rsid w:val="00A000B8"/>
    <w:rsid w:val="00A10E9B"/>
    <w:rsid w:val="00A111A4"/>
    <w:rsid w:val="00A1163C"/>
    <w:rsid w:val="00A13B66"/>
    <w:rsid w:val="00A13CFA"/>
    <w:rsid w:val="00A205CB"/>
    <w:rsid w:val="00A2065D"/>
    <w:rsid w:val="00A21BA8"/>
    <w:rsid w:val="00A22178"/>
    <w:rsid w:val="00A22313"/>
    <w:rsid w:val="00A2285D"/>
    <w:rsid w:val="00A24605"/>
    <w:rsid w:val="00A26126"/>
    <w:rsid w:val="00A269F8"/>
    <w:rsid w:val="00A303DE"/>
    <w:rsid w:val="00A31D08"/>
    <w:rsid w:val="00A323EE"/>
    <w:rsid w:val="00A403F4"/>
    <w:rsid w:val="00A41AEA"/>
    <w:rsid w:val="00A4209F"/>
    <w:rsid w:val="00A452B1"/>
    <w:rsid w:val="00A459F2"/>
    <w:rsid w:val="00A46DF2"/>
    <w:rsid w:val="00A47869"/>
    <w:rsid w:val="00A51398"/>
    <w:rsid w:val="00A52FA2"/>
    <w:rsid w:val="00A55A85"/>
    <w:rsid w:val="00A56046"/>
    <w:rsid w:val="00A572AB"/>
    <w:rsid w:val="00A60A4C"/>
    <w:rsid w:val="00A60C61"/>
    <w:rsid w:val="00A726CD"/>
    <w:rsid w:val="00A72EF3"/>
    <w:rsid w:val="00A86E85"/>
    <w:rsid w:val="00A87742"/>
    <w:rsid w:val="00A87C45"/>
    <w:rsid w:val="00A911CD"/>
    <w:rsid w:val="00A93F91"/>
    <w:rsid w:val="00A954A1"/>
    <w:rsid w:val="00A96BB2"/>
    <w:rsid w:val="00AA0E14"/>
    <w:rsid w:val="00AA17A0"/>
    <w:rsid w:val="00AA34D2"/>
    <w:rsid w:val="00AA490F"/>
    <w:rsid w:val="00AA522C"/>
    <w:rsid w:val="00AA5A3B"/>
    <w:rsid w:val="00AB1B5B"/>
    <w:rsid w:val="00AB5239"/>
    <w:rsid w:val="00AB715B"/>
    <w:rsid w:val="00AB781E"/>
    <w:rsid w:val="00AC0E77"/>
    <w:rsid w:val="00AC0FC2"/>
    <w:rsid w:val="00AC13DB"/>
    <w:rsid w:val="00AC36EB"/>
    <w:rsid w:val="00AC4BBA"/>
    <w:rsid w:val="00AC4C62"/>
    <w:rsid w:val="00AD0E85"/>
    <w:rsid w:val="00AD2790"/>
    <w:rsid w:val="00AD2807"/>
    <w:rsid w:val="00AD2E32"/>
    <w:rsid w:val="00AD337A"/>
    <w:rsid w:val="00AD52A3"/>
    <w:rsid w:val="00AD52B8"/>
    <w:rsid w:val="00AE0A9D"/>
    <w:rsid w:val="00AE0E3A"/>
    <w:rsid w:val="00AE509A"/>
    <w:rsid w:val="00AE6CC0"/>
    <w:rsid w:val="00AE7129"/>
    <w:rsid w:val="00AF015C"/>
    <w:rsid w:val="00AF1476"/>
    <w:rsid w:val="00AF242E"/>
    <w:rsid w:val="00B04419"/>
    <w:rsid w:val="00B079A7"/>
    <w:rsid w:val="00B10BE9"/>
    <w:rsid w:val="00B14520"/>
    <w:rsid w:val="00B1751F"/>
    <w:rsid w:val="00B20E7F"/>
    <w:rsid w:val="00B21B4D"/>
    <w:rsid w:val="00B25F4D"/>
    <w:rsid w:val="00B3043A"/>
    <w:rsid w:val="00B311B4"/>
    <w:rsid w:val="00B32588"/>
    <w:rsid w:val="00B34CF8"/>
    <w:rsid w:val="00B36912"/>
    <w:rsid w:val="00B440AD"/>
    <w:rsid w:val="00B44ABC"/>
    <w:rsid w:val="00B52447"/>
    <w:rsid w:val="00B53358"/>
    <w:rsid w:val="00B572BC"/>
    <w:rsid w:val="00B6402E"/>
    <w:rsid w:val="00B7156F"/>
    <w:rsid w:val="00B71DAE"/>
    <w:rsid w:val="00B752DB"/>
    <w:rsid w:val="00B759CA"/>
    <w:rsid w:val="00B77592"/>
    <w:rsid w:val="00B77EFF"/>
    <w:rsid w:val="00B8153A"/>
    <w:rsid w:val="00B81947"/>
    <w:rsid w:val="00B8384A"/>
    <w:rsid w:val="00B840E1"/>
    <w:rsid w:val="00B8505F"/>
    <w:rsid w:val="00B97943"/>
    <w:rsid w:val="00BA202D"/>
    <w:rsid w:val="00BA4DAD"/>
    <w:rsid w:val="00BA6AEF"/>
    <w:rsid w:val="00BB1321"/>
    <w:rsid w:val="00BB4983"/>
    <w:rsid w:val="00BB49D4"/>
    <w:rsid w:val="00BB4DFB"/>
    <w:rsid w:val="00BB5473"/>
    <w:rsid w:val="00BC0682"/>
    <w:rsid w:val="00BC0AD2"/>
    <w:rsid w:val="00BC7799"/>
    <w:rsid w:val="00BD3754"/>
    <w:rsid w:val="00BD3836"/>
    <w:rsid w:val="00BD439F"/>
    <w:rsid w:val="00BE460F"/>
    <w:rsid w:val="00BF64A0"/>
    <w:rsid w:val="00BF6B1A"/>
    <w:rsid w:val="00C021D6"/>
    <w:rsid w:val="00C02E2B"/>
    <w:rsid w:val="00C02E6B"/>
    <w:rsid w:val="00C0337F"/>
    <w:rsid w:val="00C047C6"/>
    <w:rsid w:val="00C05B52"/>
    <w:rsid w:val="00C0621A"/>
    <w:rsid w:val="00C112DF"/>
    <w:rsid w:val="00C1584D"/>
    <w:rsid w:val="00C16B91"/>
    <w:rsid w:val="00C17960"/>
    <w:rsid w:val="00C209F0"/>
    <w:rsid w:val="00C2201F"/>
    <w:rsid w:val="00C234D8"/>
    <w:rsid w:val="00C276BB"/>
    <w:rsid w:val="00C2777D"/>
    <w:rsid w:val="00C33FE8"/>
    <w:rsid w:val="00C357EB"/>
    <w:rsid w:val="00C37016"/>
    <w:rsid w:val="00C40651"/>
    <w:rsid w:val="00C40EED"/>
    <w:rsid w:val="00C43F6C"/>
    <w:rsid w:val="00C4495A"/>
    <w:rsid w:val="00C45C96"/>
    <w:rsid w:val="00C464B9"/>
    <w:rsid w:val="00C47837"/>
    <w:rsid w:val="00C47A55"/>
    <w:rsid w:val="00C47E2E"/>
    <w:rsid w:val="00C500DC"/>
    <w:rsid w:val="00C520B2"/>
    <w:rsid w:val="00C52A5E"/>
    <w:rsid w:val="00C552A9"/>
    <w:rsid w:val="00C55527"/>
    <w:rsid w:val="00C5557F"/>
    <w:rsid w:val="00C615AA"/>
    <w:rsid w:val="00C61A2B"/>
    <w:rsid w:val="00C705B4"/>
    <w:rsid w:val="00C71A8D"/>
    <w:rsid w:val="00C73589"/>
    <w:rsid w:val="00C831F1"/>
    <w:rsid w:val="00C87860"/>
    <w:rsid w:val="00C91924"/>
    <w:rsid w:val="00C9491C"/>
    <w:rsid w:val="00C975C1"/>
    <w:rsid w:val="00CA09D5"/>
    <w:rsid w:val="00CA5CF6"/>
    <w:rsid w:val="00CA6185"/>
    <w:rsid w:val="00CB02E9"/>
    <w:rsid w:val="00CB1BAA"/>
    <w:rsid w:val="00CB55F0"/>
    <w:rsid w:val="00CB5972"/>
    <w:rsid w:val="00CB5BF9"/>
    <w:rsid w:val="00CB5D3F"/>
    <w:rsid w:val="00CC0C2E"/>
    <w:rsid w:val="00CC1F37"/>
    <w:rsid w:val="00CC2951"/>
    <w:rsid w:val="00CC4A58"/>
    <w:rsid w:val="00CC6A4E"/>
    <w:rsid w:val="00CC7FDD"/>
    <w:rsid w:val="00CD219F"/>
    <w:rsid w:val="00CD2FEF"/>
    <w:rsid w:val="00CD3030"/>
    <w:rsid w:val="00CE3469"/>
    <w:rsid w:val="00CE36C6"/>
    <w:rsid w:val="00CE6796"/>
    <w:rsid w:val="00CE76B9"/>
    <w:rsid w:val="00CF03E4"/>
    <w:rsid w:val="00CF1130"/>
    <w:rsid w:val="00CF5FB2"/>
    <w:rsid w:val="00D11095"/>
    <w:rsid w:val="00D11096"/>
    <w:rsid w:val="00D175EF"/>
    <w:rsid w:val="00D23601"/>
    <w:rsid w:val="00D252A9"/>
    <w:rsid w:val="00D34E3F"/>
    <w:rsid w:val="00D354A0"/>
    <w:rsid w:val="00D43FF3"/>
    <w:rsid w:val="00D53CA4"/>
    <w:rsid w:val="00D53F41"/>
    <w:rsid w:val="00D54267"/>
    <w:rsid w:val="00D60728"/>
    <w:rsid w:val="00D61CFD"/>
    <w:rsid w:val="00D6395E"/>
    <w:rsid w:val="00D664FB"/>
    <w:rsid w:val="00D66EFE"/>
    <w:rsid w:val="00D73151"/>
    <w:rsid w:val="00D73A53"/>
    <w:rsid w:val="00D75352"/>
    <w:rsid w:val="00D7630B"/>
    <w:rsid w:val="00D813A2"/>
    <w:rsid w:val="00D81C93"/>
    <w:rsid w:val="00D828D3"/>
    <w:rsid w:val="00D82E24"/>
    <w:rsid w:val="00D82FBE"/>
    <w:rsid w:val="00D95018"/>
    <w:rsid w:val="00DA3896"/>
    <w:rsid w:val="00DB054F"/>
    <w:rsid w:val="00DB0C0D"/>
    <w:rsid w:val="00DB3745"/>
    <w:rsid w:val="00DB41D7"/>
    <w:rsid w:val="00DB7164"/>
    <w:rsid w:val="00DC5FA3"/>
    <w:rsid w:val="00DD038F"/>
    <w:rsid w:val="00DD550C"/>
    <w:rsid w:val="00DD6186"/>
    <w:rsid w:val="00DE3A77"/>
    <w:rsid w:val="00DF4858"/>
    <w:rsid w:val="00DF5C9C"/>
    <w:rsid w:val="00DF65A3"/>
    <w:rsid w:val="00DF6904"/>
    <w:rsid w:val="00DF6F98"/>
    <w:rsid w:val="00E016E6"/>
    <w:rsid w:val="00E01D34"/>
    <w:rsid w:val="00E01F44"/>
    <w:rsid w:val="00E02491"/>
    <w:rsid w:val="00E02609"/>
    <w:rsid w:val="00E0274E"/>
    <w:rsid w:val="00E05DFE"/>
    <w:rsid w:val="00E11374"/>
    <w:rsid w:val="00E15C8E"/>
    <w:rsid w:val="00E20591"/>
    <w:rsid w:val="00E20F7B"/>
    <w:rsid w:val="00E2202E"/>
    <w:rsid w:val="00E25A71"/>
    <w:rsid w:val="00E26A6C"/>
    <w:rsid w:val="00E325DC"/>
    <w:rsid w:val="00E337B5"/>
    <w:rsid w:val="00E34BAE"/>
    <w:rsid w:val="00E351C9"/>
    <w:rsid w:val="00E3540C"/>
    <w:rsid w:val="00E36F0F"/>
    <w:rsid w:val="00E37BA5"/>
    <w:rsid w:val="00E41A42"/>
    <w:rsid w:val="00E42489"/>
    <w:rsid w:val="00E44405"/>
    <w:rsid w:val="00E50B08"/>
    <w:rsid w:val="00E50C7B"/>
    <w:rsid w:val="00E517DA"/>
    <w:rsid w:val="00E53546"/>
    <w:rsid w:val="00E56BEE"/>
    <w:rsid w:val="00E56CF4"/>
    <w:rsid w:val="00E56F2D"/>
    <w:rsid w:val="00E57149"/>
    <w:rsid w:val="00E626C7"/>
    <w:rsid w:val="00E62898"/>
    <w:rsid w:val="00E64E9B"/>
    <w:rsid w:val="00E64F08"/>
    <w:rsid w:val="00E6541A"/>
    <w:rsid w:val="00E65973"/>
    <w:rsid w:val="00E65F6D"/>
    <w:rsid w:val="00E82916"/>
    <w:rsid w:val="00E83B64"/>
    <w:rsid w:val="00E840A1"/>
    <w:rsid w:val="00E934FC"/>
    <w:rsid w:val="00E941AC"/>
    <w:rsid w:val="00E95489"/>
    <w:rsid w:val="00E97947"/>
    <w:rsid w:val="00EA314D"/>
    <w:rsid w:val="00EA6139"/>
    <w:rsid w:val="00EB2329"/>
    <w:rsid w:val="00EB2E69"/>
    <w:rsid w:val="00EB32B1"/>
    <w:rsid w:val="00EB62A6"/>
    <w:rsid w:val="00EC16C7"/>
    <w:rsid w:val="00EC2E1C"/>
    <w:rsid w:val="00EC6403"/>
    <w:rsid w:val="00ED1F88"/>
    <w:rsid w:val="00ED32DD"/>
    <w:rsid w:val="00ED3774"/>
    <w:rsid w:val="00ED3F35"/>
    <w:rsid w:val="00ED489E"/>
    <w:rsid w:val="00ED4AE0"/>
    <w:rsid w:val="00ED5930"/>
    <w:rsid w:val="00EE2EA6"/>
    <w:rsid w:val="00EF3EC3"/>
    <w:rsid w:val="00EF49E9"/>
    <w:rsid w:val="00EF4F76"/>
    <w:rsid w:val="00EF6044"/>
    <w:rsid w:val="00F0150E"/>
    <w:rsid w:val="00F01A01"/>
    <w:rsid w:val="00F053C3"/>
    <w:rsid w:val="00F05D6F"/>
    <w:rsid w:val="00F07F7F"/>
    <w:rsid w:val="00F10515"/>
    <w:rsid w:val="00F10F4A"/>
    <w:rsid w:val="00F129EE"/>
    <w:rsid w:val="00F16721"/>
    <w:rsid w:val="00F24177"/>
    <w:rsid w:val="00F2506B"/>
    <w:rsid w:val="00F27154"/>
    <w:rsid w:val="00F27B37"/>
    <w:rsid w:val="00F27D0C"/>
    <w:rsid w:val="00F30C98"/>
    <w:rsid w:val="00F30D49"/>
    <w:rsid w:val="00F31092"/>
    <w:rsid w:val="00F33992"/>
    <w:rsid w:val="00F34D57"/>
    <w:rsid w:val="00F4158F"/>
    <w:rsid w:val="00F41CC1"/>
    <w:rsid w:val="00F41CC9"/>
    <w:rsid w:val="00F44D56"/>
    <w:rsid w:val="00F50348"/>
    <w:rsid w:val="00F53A97"/>
    <w:rsid w:val="00F563DC"/>
    <w:rsid w:val="00F570E2"/>
    <w:rsid w:val="00F571F7"/>
    <w:rsid w:val="00F57441"/>
    <w:rsid w:val="00F600F1"/>
    <w:rsid w:val="00F60733"/>
    <w:rsid w:val="00F63334"/>
    <w:rsid w:val="00F63775"/>
    <w:rsid w:val="00F646E5"/>
    <w:rsid w:val="00F647F0"/>
    <w:rsid w:val="00F7252D"/>
    <w:rsid w:val="00F729C8"/>
    <w:rsid w:val="00F73CD7"/>
    <w:rsid w:val="00F759CF"/>
    <w:rsid w:val="00F75CFC"/>
    <w:rsid w:val="00F83CCF"/>
    <w:rsid w:val="00F9248B"/>
    <w:rsid w:val="00F941BC"/>
    <w:rsid w:val="00F967E1"/>
    <w:rsid w:val="00F970D7"/>
    <w:rsid w:val="00FA007A"/>
    <w:rsid w:val="00FA1B16"/>
    <w:rsid w:val="00FA51F5"/>
    <w:rsid w:val="00FA5FDF"/>
    <w:rsid w:val="00FA6B4A"/>
    <w:rsid w:val="00FA7BF1"/>
    <w:rsid w:val="00FA7D72"/>
    <w:rsid w:val="00FB0E02"/>
    <w:rsid w:val="00FB1280"/>
    <w:rsid w:val="00FB3066"/>
    <w:rsid w:val="00FB3DDA"/>
    <w:rsid w:val="00FB64AC"/>
    <w:rsid w:val="00FB6ACA"/>
    <w:rsid w:val="00FC11B6"/>
    <w:rsid w:val="00FC1E47"/>
    <w:rsid w:val="00FC34B7"/>
    <w:rsid w:val="00FC4D6E"/>
    <w:rsid w:val="00FC4E78"/>
    <w:rsid w:val="00FC60A4"/>
    <w:rsid w:val="00FC7D54"/>
    <w:rsid w:val="00FD163C"/>
    <w:rsid w:val="00FD2DF0"/>
    <w:rsid w:val="00FD5219"/>
    <w:rsid w:val="00FD5E3E"/>
    <w:rsid w:val="00FE226B"/>
    <w:rsid w:val="00FF025E"/>
    <w:rsid w:val="00FF043E"/>
    <w:rsid w:val="00FF27F9"/>
    <w:rsid w:val="00FF2887"/>
    <w:rsid w:val="00FF5935"/>
    <w:rsid w:val="00FF77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7E70B18"/>
  <w15:chartTrackingRefBased/>
  <w15:docId w15:val="{75D9A2C0-78A4-4AB5-9B68-40CB313E33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C6E97"/>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3259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32591"/>
    <w:rPr>
      <w:sz w:val="18"/>
      <w:szCs w:val="18"/>
    </w:rPr>
  </w:style>
  <w:style w:type="paragraph" w:styleId="a5">
    <w:name w:val="footer"/>
    <w:basedOn w:val="a"/>
    <w:link w:val="a6"/>
    <w:uiPriority w:val="99"/>
    <w:unhideWhenUsed/>
    <w:rsid w:val="00532591"/>
    <w:pPr>
      <w:tabs>
        <w:tab w:val="center" w:pos="4153"/>
        <w:tab w:val="right" w:pos="8306"/>
      </w:tabs>
      <w:snapToGrid w:val="0"/>
      <w:jc w:val="left"/>
    </w:pPr>
    <w:rPr>
      <w:sz w:val="18"/>
      <w:szCs w:val="18"/>
    </w:rPr>
  </w:style>
  <w:style w:type="character" w:customStyle="1" w:styleId="a6">
    <w:name w:val="页脚 字符"/>
    <w:basedOn w:val="a0"/>
    <w:link w:val="a5"/>
    <w:uiPriority w:val="99"/>
    <w:rsid w:val="00532591"/>
    <w:rPr>
      <w:sz w:val="18"/>
      <w:szCs w:val="18"/>
    </w:rPr>
  </w:style>
  <w:style w:type="paragraph" w:customStyle="1" w:styleId="1">
    <w:name w:val="样式1"/>
    <w:basedOn w:val="a"/>
    <w:link w:val="10"/>
    <w:qFormat/>
    <w:rsid w:val="00035DDD"/>
    <w:rPr>
      <w:b/>
      <w:bCs/>
    </w:rPr>
  </w:style>
  <w:style w:type="character" w:customStyle="1" w:styleId="10">
    <w:name w:val="样式1 字符"/>
    <w:basedOn w:val="a0"/>
    <w:link w:val="1"/>
    <w:rsid w:val="00035DDD"/>
    <w:rPr>
      <w:b/>
      <w:bCs/>
    </w:rPr>
  </w:style>
  <w:style w:type="paragraph" w:styleId="a7">
    <w:name w:val="Bibliography"/>
    <w:basedOn w:val="a"/>
    <w:next w:val="a"/>
    <w:uiPriority w:val="37"/>
    <w:unhideWhenUsed/>
    <w:rsid w:val="00A87742"/>
    <w:pPr>
      <w:tabs>
        <w:tab w:val="left" w:pos="504"/>
      </w:tabs>
      <w:ind w:left="504" w:hanging="504"/>
    </w:pPr>
  </w:style>
  <w:style w:type="table" w:styleId="a8">
    <w:name w:val="Table Grid"/>
    <w:basedOn w:val="a1"/>
    <w:uiPriority w:val="39"/>
    <w:rsid w:val="007105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rsid w:val="00700164"/>
    <w:rPr>
      <w:color w:val="0563C1" w:themeColor="hyperlink"/>
      <w:u w:val="single"/>
    </w:rPr>
  </w:style>
  <w:style w:type="character" w:customStyle="1" w:styleId="UnresolvedMention1">
    <w:name w:val="Unresolved Mention1"/>
    <w:basedOn w:val="a0"/>
    <w:uiPriority w:val="99"/>
    <w:semiHidden/>
    <w:unhideWhenUsed/>
    <w:rsid w:val="00700164"/>
    <w:rPr>
      <w:color w:val="605E5C"/>
      <w:shd w:val="clear" w:color="auto" w:fill="E1DFDD"/>
    </w:rPr>
  </w:style>
  <w:style w:type="paragraph" w:styleId="aa">
    <w:name w:val="Balloon Text"/>
    <w:basedOn w:val="a"/>
    <w:link w:val="ab"/>
    <w:uiPriority w:val="99"/>
    <w:semiHidden/>
    <w:unhideWhenUsed/>
    <w:rsid w:val="00597D1E"/>
    <w:rPr>
      <w:rFonts w:ascii="Microsoft YaHei UI" w:eastAsia="Microsoft YaHei UI"/>
      <w:sz w:val="18"/>
      <w:szCs w:val="18"/>
    </w:rPr>
  </w:style>
  <w:style w:type="character" w:customStyle="1" w:styleId="ab">
    <w:name w:val="批注框文本 字符"/>
    <w:basedOn w:val="a0"/>
    <w:link w:val="aa"/>
    <w:uiPriority w:val="99"/>
    <w:semiHidden/>
    <w:rsid w:val="00597D1E"/>
    <w:rPr>
      <w:rFonts w:ascii="Microsoft YaHei UI" w:eastAsia="Microsoft YaHei UI"/>
      <w:sz w:val="18"/>
      <w:szCs w:val="18"/>
    </w:rPr>
  </w:style>
  <w:style w:type="paragraph" w:styleId="ac">
    <w:name w:val="List Paragraph"/>
    <w:basedOn w:val="a"/>
    <w:uiPriority w:val="34"/>
    <w:qFormat/>
    <w:rsid w:val="009C4143"/>
    <w:pPr>
      <w:ind w:left="720"/>
      <w:contextualSpacing/>
    </w:pPr>
  </w:style>
  <w:style w:type="paragraph" w:styleId="ad">
    <w:name w:val="Revision"/>
    <w:hidden/>
    <w:uiPriority w:val="99"/>
    <w:semiHidden/>
    <w:rsid w:val="00AD52A3"/>
  </w:style>
  <w:style w:type="character" w:styleId="ae">
    <w:name w:val="annotation reference"/>
    <w:basedOn w:val="a0"/>
    <w:uiPriority w:val="99"/>
    <w:semiHidden/>
    <w:unhideWhenUsed/>
    <w:rsid w:val="009D5C99"/>
    <w:rPr>
      <w:sz w:val="21"/>
      <w:szCs w:val="21"/>
    </w:rPr>
  </w:style>
  <w:style w:type="paragraph" w:styleId="af">
    <w:name w:val="annotation text"/>
    <w:basedOn w:val="a"/>
    <w:link w:val="af0"/>
    <w:uiPriority w:val="99"/>
    <w:semiHidden/>
    <w:unhideWhenUsed/>
    <w:rsid w:val="009D5C99"/>
    <w:pPr>
      <w:jc w:val="left"/>
    </w:pPr>
  </w:style>
  <w:style w:type="character" w:customStyle="1" w:styleId="af0">
    <w:name w:val="批注文字 字符"/>
    <w:basedOn w:val="a0"/>
    <w:link w:val="af"/>
    <w:uiPriority w:val="99"/>
    <w:semiHidden/>
    <w:rsid w:val="009D5C99"/>
  </w:style>
  <w:style w:type="paragraph" w:styleId="af1">
    <w:name w:val="annotation subject"/>
    <w:basedOn w:val="af"/>
    <w:next w:val="af"/>
    <w:link w:val="af2"/>
    <w:uiPriority w:val="99"/>
    <w:semiHidden/>
    <w:unhideWhenUsed/>
    <w:rsid w:val="009D5C99"/>
    <w:rPr>
      <w:b/>
      <w:bCs/>
    </w:rPr>
  </w:style>
  <w:style w:type="character" w:customStyle="1" w:styleId="af2">
    <w:name w:val="批注主题 字符"/>
    <w:basedOn w:val="af0"/>
    <w:link w:val="af1"/>
    <w:uiPriority w:val="99"/>
    <w:semiHidden/>
    <w:rsid w:val="009D5C99"/>
    <w:rPr>
      <w:b/>
      <w:bCs/>
    </w:rPr>
  </w:style>
  <w:style w:type="character" w:styleId="af3">
    <w:name w:val="Placeholder Text"/>
    <w:basedOn w:val="a0"/>
    <w:uiPriority w:val="99"/>
    <w:semiHidden/>
    <w:rsid w:val="004C2F63"/>
    <w:rPr>
      <w:color w:val="808080"/>
    </w:rPr>
  </w:style>
  <w:style w:type="character" w:customStyle="1" w:styleId="UnresolvedMention2">
    <w:name w:val="Unresolved Mention2"/>
    <w:basedOn w:val="a0"/>
    <w:uiPriority w:val="99"/>
    <w:semiHidden/>
    <w:unhideWhenUsed/>
    <w:rsid w:val="002908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515433">
      <w:bodyDiv w:val="1"/>
      <w:marLeft w:val="0"/>
      <w:marRight w:val="0"/>
      <w:marTop w:val="0"/>
      <w:marBottom w:val="0"/>
      <w:divBdr>
        <w:top w:val="none" w:sz="0" w:space="0" w:color="auto"/>
        <w:left w:val="none" w:sz="0" w:space="0" w:color="auto"/>
        <w:bottom w:val="none" w:sz="0" w:space="0" w:color="auto"/>
        <w:right w:val="none" w:sz="0" w:space="0" w:color="auto"/>
      </w:divBdr>
    </w:div>
    <w:div w:id="102383112">
      <w:bodyDiv w:val="1"/>
      <w:marLeft w:val="0"/>
      <w:marRight w:val="0"/>
      <w:marTop w:val="0"/>
      <w:marBottom w:val="0"/>
      <w:divBdr>
        <w:top w:val="none" w:sz="0" w:space="0" w:color="auto"/>
        <w:left w:val="none" w:sz="0" w:space="0" w:color="auto"/>
        <w:bottom w:val="none" w:sz="0" w:space="0" w:color="auto"/>
        <w:right w:val="none" w:sz="0" w:space="0" w:color="auto"/>
      </w:divBdr>
    </w:div>
    <w:div w:id="171650205">
      <w:bodyDiv w:val="1"/>
      <w:marLeft w:val="0"/>
      <w:marRight w:val="0"/>
      <w:marTop w:val="0"/>
      <w:marBottom w:val="0"/>
      <w:divBdr>
        <w:top w:val="none" w:sz="0" w:space="0" w:color="auto"/>
        <w:left w:val="none" w:sz="0" w:space="0" w:color="auto"/>
        <w:bottom w:val="none" w:sz="0" w:space="0" w:color="auto"/>
        <w:right w:val="none" w:sz="0" w:space="0" w:color="auto"/>
      </w:divBdr>
      <w:divsChild>
        <w:div w:id="1339581664">
          <w:marLeft w:val="0"/>
          <w:marRight w:val="0"/>
          <w:marTop w:val="0"/>
          <w:marBottom w:val="0"/>
          <w:divBdr>
            <w:top w:val="none" w:sz="0" w:space="0" w:color="auto"/>
            <w:left w:val="none" w:sz="0" w:space="0" w:color="auto"/>
            <w:bottom w:val="none" w:sz="0" w:space="0" w:color="auto"/>
            <w:right w:val="none" w:sz="0" w:space="0" w:color="auto"/>
          </w:divBdr>
          <w:divsChild>
            <w:div w:id="701783439">
              <w:marLeft w:val="0"/>
              <w:marRight w:val="0"/>
              <w:marTop w:val="0"/>
              <w:marBottom w:val="0"/>
              <w:divBdr>
                <w:top w:val="none" w:sz="0" w:space="0" w:color="auto"/>
                <w:left w:val="none" w:sz="0" w:space="0" w:color="auto"/>
                <w:bottom w:val="none" w:sz="0" w:space="0" w:color="auto"/>
                <w:right w:val="none" w:sz="0" w:space="0" w:color="auto"/>
              </w:divBdr>
              <w:divsChild>
                <w:div w:id="155303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126900">
          <w:marLeft w:val="0"/>
          <w:marRight w:val="0"/>
          <w:marTop w:val="0"/>
          <w:marBottom w:val="0"/>
          <w:divBdr>
            <w:top w:val="none" w:sz="0" w:space="0" w:color="auto"/>
            <w:left w:val="none" w:sz="0" w:space="0" w:color="auto"/>
            <w:bottom w:val="none" w:sz="0" w:space="0" w:color="auto"/>
            <w:right w:val="none" w:sz="0" w:space="0" w:color="auto"/>
          </w:divBdr>
          <w:divsChild>
            <w:div w:id="1744792115">
              <w:marLeft w:val="0"/>
              <w:marRight w:val="0"/>
              <w:marTop w:val="0"/>
              <w:marBottom w:val="0"/>
              <w:divBdr>
                <w:top w:val="none" w:sz="0" w:space="0" w:color="auto"/>
                <w:left w:val="none" w:sz="0" w:space="0" w:color="auto"/>
                <w:bottom w:val="none" w:sz="0" w:space="0" w:color="auto"/>
                <w:right w:val="none" w:sz="0" w:space="0" w:color="auto"/>
              </w:divBdr>
              <w:divsChild>
                <w:div w:id="331105985">
                  <w:marLeft w:val="0"/>
                  <w:marRight w:val="0"/>
                  <w:marTop w:val="0"/>
                  <w:marBottom w:val="0"/>
                  <w:divBdr>
                    <w:top w:val="none" w:sz="0" w:space="0" w:color="auto"/>
                    <w:left w:val="none" w:sz="0" w:space="0" w:color="auto"/>
                    <w:bottom w:val="none" w:sz="0" w:space="0" w:color="auto"/>
                    <w:right w:val="none" w:sz="0" w:space="0" w:color="auto"/>
                  </w:divBdr>
                  <w:divsChild>
                    <w:div w:id="13699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0410337">
      <w:bodyDiv w:val="1"/>
      <w:marLeft w:val="0"/>
      <w:marRight w:val="0"/>
      <w:marTop w:val="0"/>
      <w:marBottom w:val="0"/>
      <w:divBdr>
        <w:top w:val="none" w:sz="0" w:space="0" w:color="auto"/>
        <w:left w:val="none" w:sz="0" w:space="0" w:color="auto"/>
        <w:bottom w:val="none" w:sz="0" w:space="0" w:color="auto"/>
        <w:right w:val="none" w:sz="0" w:space="0" w:color="auto"/>
      </w:divBdr>
    </w:div>
    <w:div w:id="980236124">
      <w:bodyDiv w:val="1"/>
      <w:marLeft w:val="0"/>
      <w:marRight w:val="0"/>
      <w:marTop w:val="0"/>
      <w:marBottom w:val="0"/>
      <w:divBdr>
        <w:top w:val="none" w:sz="0" w:space="0" w:color="auto"/>
        <w:left w:val="none" w:sz="0" w:space="0" w:color="auto"/>
        <w:bottom w:val="none" w:sz="0" w:space="0" w:color="auto"/>
        <w:right w:val="none" w:sz="0" w:space="0" w:color="auto"/>
      </w:divBdr>
    </w:div>
    <w:div w:id="2046976436">
      <w:bodyDiv w:val="1"/>
      <w:marLeft w:val="0"/>
      <w:marRight w:val="0"/>
      <w:marTop w:val="0"/>
      <w:marBottom w:val="0"/>
      <w:divBdr>
        <w:top w:val="none" w:sz="0" w:space="0" w:color="auto"/>
        <w:left w:val="none" w:sz="0" w:space="0" w:color="auto"/>
        <w:bottom w:val="none" w:sz="0" w:space="0" w:color="auto"/>
        <w:right w:val="none" w:sz="0" w:space="0" w:color="auto"/>
      </w:divBdr>
      <w:divsChild>
        <w:div w:id="75713798">
          <w:marLeft w:val="0"/>
          <w:marRight w:val="0"/>
          <w:marTop w:val="0"/>
          <w:marBottom w:val="0"/>
          <w:divBdr>
            <w:top w:val="none" w:sz="0" w:space="0" w:color="auto"/>
            <w:left w:val="none" w:sz="0" w:space="0" w:color="auto"/>
            <w:bottom w:val="none" w:sz="0" w:space="0" w:color="auto"/>
            <w:right w:val="none" w:sz="0" w:space="0" w:color="auto"/>
          </w:divBdr>
          <w:divsChild>
            <w:div w:id="141434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image" Target="media/image10.emf"/><Relationship Id="rId42" Type="http://schemas.openxmlformats.org/officeDocument/2006/relationships/package" Target="embeddings/Microsoft_Visio_Drawing12.vsdx"/><Relationship Id="rId47" Type="http://schemas.openxmlformats.org/officeDocument/2006/relationships/image" Target="media/image26.emf"/><Relationship Id="rId63" Type="http://schemas.openxmlformats.org/officeDocument/2006/relationships/image" Target="media/image39.emf"/><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16.emf"/><Relationship Id="rId11" Type="http://schemas.openxmlformats.org/officeDocument/2006/relationships/image" Target="media/image3.emf"/><Relationship Id="rId24" Type="http://schemas.openxmlformats.org/officeDocument/2006/relationships/image" Target="media/image12.emf"/><Relationship Id="rId32" Type="http://schemas.openxmlformats.org/officeDocument/2006/relationships/package" Target="embeddings/Microsoft_Visio_Drawing7.vsdx"/><Relationship Id="rId37" Type="http://schemas.openxmlformats.org/officeDocument/2006/relationships/image" Target="media/image20.emf"/><Relationship Id="rId40" Type="http://schemas.openxmlformats.org/officeDocument/2006/relationships/package" Target="embeddings/Microsoft_Visio_Drawing11.vsdx"/><Relationship Id="rId45" Type="http://schemas.openxmlformats.org/officeDocument/2006/relationships/image" Target="media/image24.emf"/><Relationship Id="rId53" Type="http://schemas.openxmlformats.org/officeDocument/2006/relationships/chart" Target="charts/chart1.xml"/><Relationship Id="rId58" Type="http://schemas.openxmlformats.org/officeDocument/2006/relationships/image" Target="media/image35.emf"/><Relationship Id="rId66" Type="http://schemas.openxmlformats.org/officeDocument/2006/relationships/package" Target="embeddings/Microsoft_Visio_Drawing16.vsdx"/><Relationship Id="rId5" Type="http://schemas.openxmlformats.org/officeDocument/2006/relationships/webSettings" Target="webSettings.xml"/><Relationship Id="rId61" Type="http://schemas.openxmlformats.org/officeDocument/2006/relationships/package" Target="embeddings/Microsoft_Visio_Drawing15.vsdx"/><Relationship Id="rId19" Type="http://schemas.openxmlformats.org/officeDocument/2006/relationships/package" Target="embeddings/Microsoft_Visio_Drawing3.vsdx"/><Relationship Id="rId14" Type="http://schemas.openxmlformats.org/officeDocument/2006/relationships/image" Target="media/image6.emf"/><Relationship Id="rId22" Type="http://schemas.openxmlformats.org/officeDocument/2006/relationships/package" Target="embeddings/Microsoft_Visio_Drawing4.vsdx"/><Relationship Id="rId27" Type="http://schemas.openxmlformats.org/officeDocument/2006/relationships/image" Target="media/image15.emf"/><Relationship Id="rId30" Type="http://schemas.openxmlformats.org/officeDocument/2006/relationships/package" Target="embeddings/Microsoft_Visio_Drawing6.vsdx"/><Relationship Id="rId35" Type="http://schemas.openxmlformats.org/officeDocument/2006/relationships/image" Target="media/image19.emf"/><Relationship Id="rId43" Type="http://schemas.openxmlformats.org/officeDocument/2006/relationships/image" Target="media/image23.emf"/><Relationship Id="rId48" Type="http://schemas.openxmlformats.org/officeDocument/2006/relationships/image" Target="media/image27.emf"/><Relationship Id="rId56" Type="http://schemas.openxmlformats.org/officeDocument/2006/relationships/image" Target="media/image33.emf"/><Relationship Id="rId64" Type="http://schemas.openxmlformats.org/officeDocument/2006/relationships/image" Target="media/image40.emf"/><Relationship Id="rId69"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30.emf"/><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package" Target="embeddings/Microsoft_Visio_Drawing2.vsdx"/><Relationship Id="rId25" Type="http://schemas.openxmlformats.org/officeDocument/2006/relationships/image" Target="media/image13.emf"/><Relationship Id="rId33" Type="http://schemas.openxmlformats.org/officeDocument/2006/relationships/image" Target="media/image18.emf"/><Relationship Id="rId38" Type="http://schemas.openxmlformats.org/officeDocument/2006/relationships/package" Target="embeddings/Microsoft_Visio_Drawing10.vsdx"/><Relationship Id="rId46" Type="http://schemas.openxmlformats.org/officeDocument/2006/relationships/image" Target="media/image25.emf"/><Relationship Id="rId59" Type="http://schemas.openxmlformats.org/officeDocument/2006/relationships/image" Target="media/image36.emf"/><Relationship Id="rId67" Type="http://schemas.openxmlformats.org/officeDocument/2006/relationships/footer" Target="footer1.xml"/><Relationship Id="rId20" Type="http://schemas.openxmlformats.org/officeDocument/2006/relationships/image" Target="media/image9.emf"/><Relationship Id="rId41" Type="http://schemas.openxmlformats.org/officeDocument/2006/relationships/image" Target="media/image22.emf"/><Relationship Id="rId54" Type="http://schemas.openxmlformats.org/officeDocument/2006/relationships/image" Target="media/image32.emf"/><Relationship Id="rId62" Type="http://schemas.openxmlformats.org/officeDocument/2006/relationships/image" Target="media/image38.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1.vsdx"/><Relationship Id="rId23" Type="http://schemas.openxmlformats.org/officeDocument/2006/relationships/image" Target="media/image11.emf"/><Relationship Id="rId28" Type="http://schemas.openxmlformats.org/officeDocument/2006/relationships/package" Target="embeddings/Microsoft_Visio_Drawing5.vsdx"/><Relationship Id="rId36" Type="http://schemas.openxmlformats.org/officeDocument/2006/relationships/package" Target="embeddings/Microsoft_Visio_Drawing9.vsdx"/><Relationship Id="rId49" Type="http://schemas.openxmlformats.org/officeDocument/2006/relationships/image" Target="media/image28.emf"/><Relationship Id="rId57" Type="http://schemas.openxmlformats.org/officeDocument/2006/relationships/image" Target="media/image34.emf"/><Relationship Id="rId10" Type="http://schemas.openxmlformats.org/officeDocument/2006/relationships/package" Target="embeddings/Microsoft_Visio_Drawing.vsdx"/><Relationship Id="rId31" Type="http://schemas.openxmlformats.org/officeDocument/2006/relationships/image" Target="media/image17.emf"/><Relationship Id="rId44" Type="http://schemas.openxmlformats.org/officeDocument/2006/relationships/package" Target="embeddings/Microsoft_Visio_Drawing13.vsdx"/><Relationship Id="rId52" Type="http://schemas.openxmlformats.org/officeDocument/2006/relationships/image" Target="media/image31.emf"/><Relationship Id="rId60" Type="http://schemas.openxmlformats.org/officeDocument/2006/relationships/image" Target="media/image37.emf"/><Relationship Id="rId65" Type="http://schemas.openxmlformats.org/officeDocument/2006/relationships/image" Target="media/image41.emf"/><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5.emf"/><Relationship Id="rId18" Type="http://schemas.openxmlformats.org/officeDocument/2006/relationships/image" Target="media/image8.emf"/><Relationship Id="rId39" Type="http://schemas.openxmlformats.org/officeDocument/2006/relationships/image" Target="media/image21.emf"/><Relationship Id="rId34" Type="http://schemas.openxmlformats.org/officeDocument/2006/relationships/package" Target="embeddings/Microsoft_Visio_Drawing8.vsdx"/><Relationship Id="rId50" Type="http://schemas.openxmlformats.org/officeDocument/2006/relationships/image" Target="media/image29.emf"/><Relationship Id="rId55" Type="http://schemas.openxmlformats.org/officeDocument/2006/relationships/package" Target="embeddings/Microsoft_Visio_Drawing14.vsdx"/></Relationships>
</file>

<file path=word/charts/_rels/chart1.xml.rels><?xml version="1.0" encoding="UTF-8" standalone="yes"?>
<Relationships xmlns="http://schemas.openxmlformats.org/package/2006/relationships"><Relationship Id="rId3" Type="http://schemas.openxmlformats.org/officeDocument/2006/relationships/oleObject" Target="file:///C:\Users\leo76\Desktop\&#25968;&#25454;\&#34920;&#24449;\xps\23-1016\23-1016\&#21547;&#37327;.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071281714785653"/>
          <c:y val="5.1342592592592592E-2"/>
          <c:w val="0.78587860892388439"/>
          <c:h val="0.76063320209973762"/>
        </c:manualLayout>
      </c:layout>
      <c:barChart>
        <c:barDir val="col"/>
        <c:grouping val="clustered"/>
        <c:varyColors val="0"/>
        <c:ser>
          <c:idx val="0"/>
          <c:order val="0"/>
          <c:tx>
            <c:v>0-0</c:v>
          </c:tx>
          <c:spPr>
            <a:solidFill>
              <a:schemeClr val="accent1"/>
            </a:solidFill>
            <a:ln>
              <a:noFill/>
            </a:ln>
            <a:effectLst/>
          </c:spPr>
          <c:invertIfNegative val="0"/>
          <c:cat>
            <c:strRef>
              <c:f>Sheet1!$A$2:$A$5</c:f>
              <c:strCache>
                <c:ptCount val="4"/>
                <c:pt idx="0">
                  <c:v>0</c:v>
                </c:pt>
                <c:pt idx="1">
                  <c:v>2+</c:v>
                </c:pt>
                <c:pt idx="2">
                  <c:v>3+</c:v>
                </c:pt>
                <c:pt idx="3">
                  <c:v>4+</c:v>
                </c:pt>
              </c:strCache>
            </c:strRef>
          </c:cat>
          <c:val>
            <c:numRef>
              <c:f>Sheet1!$B$2:$B$5</c:f>
              <c:numCache>
                <c:formatCode>General</c:formatCode>
                <c:ptCount val="4"/>
                <c:pt idx="0">
                  <c:v>5.04</c:v>
                </c:pt>
                <c:pt idx="1">
                  <c:v>4.18</c:v>
                </c:pt>
                <c:pt idx="2">
                  <c:v>15.46</c:v>
                </c:pt>
                <c:pt idx="3">
                  <c:v>75.319999999999993</c:v>
                </c:pt>
              </c:numCache>
            </c:numRef>
          </c:val>
          <c:extLst>
            <c:ext xmlns:c16="http://schemas.microsoft.com/office/drawing/2014/chart" uri="{C3380CC4-5D6E-409C-BE32-E72D297353CC}">
              <c16:uniqueId val="{00000000-8BC5-4E60-8F96-32BFA2D87161}"/>
            </c:ext>
          </c:extLst>
        </c:ser>
        <c:ser>
          <c:idx val="1"/>
          <c:order val="1"/>
          <c:tx>
            <c:v>0-15</c:v>
          </c:tx>
          <c:spPr>
            <a:solidFill>
              <a:schemeClr val="accent2"/>
            </a:solidFill>
            <a:ln>
              <a:noFill/>
            </a:ln>
            <a:effectLst/>
          </c:spPr>
          <c:invertIfNegative val="0"/>
          <c:val>
            <c:numRef>
              <c:f>Sheet1!$C$2:$C$5</c:f>
              <c:numCache>
                <c:formatCode>General</c:formatCode>
                <c:ptCount val="4"/>
                <c:pt idx="0">
                  <c:v>12.59</c:v>
                </c:pt>
                <c:pt idx="1">
                  <c:v>16.87</c:v>
                </c:pt>
                <c:pt idx="2">
                  <c:v>25.07</c:v>
                </c:pt>
                <c:pt idx="3">
                  <c:v>45.47</c:v>
                </c:pt>
              </c:numCache>
            </c:numRef>
          </c:val>
          <c:extLst>
            <c:ext xmlns:c16="http://schemas.microsoft.com/office/drawing/2014/chart" uri="{C3380CC4-5D6E-409C-BE32-E72D297353CC}">
              <c16:uniqueId val="{00000001-8BC5-4E60-8F96-32BFA2D87161}"/>
            </c:ext>
          </c:extLst>
        </c:ser>
        <c:dLbls>
          <c:showLegendKey val="0"/>
          <c:showVal val="0"/>
          <c:showCatName val="0"/>
          <c:showSerName val="0"/>
          <c:showPercent val="0"/>
          <c:showBubbleSize val="0"/>
        </c:dLbls>
        <c:gapWidth val="219"/>
        <c:overlap val="-27"/>
        <c:axId val="825697440"/>
        <c:axId val="757100944"/>
      </c:barChart>
      <c:catAx>
        <c:axId val="8256974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t>Valence of Ti</a:t>
                </a:r>
                <a:endParaRPr lang="zh-CN"/>
              </a:p>
            </c:rich>
          </c:tx>
          <c:layout>
            <c:manualLayout>
              <c:xMode val="edge"/>
              <c:yMode val="edge"/>
              <c:x val="0.41681867891513563"/>
              <c:y val="0.89629629629629626"/>
            </c:manualLayout>
          </c:layout>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757100944"/>
        <c:crosses val="autoZero"/>
        <c:auto val="1"/>
        <c:lblAlgn val="ctr"/>
        <c:lblOffset val="100"/>
        <c:noMultiLvlLbl val="0"/>
      </c:catAx>
      <c:valAx>
        <c:axId val="7571009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t>Atomic ratio [%]</a:t>
                </a:r>
                <a:endParaRPr lang="zh-CN"/>
              </a:p>
            </c:rich>
          </c:tx>
          <c:overlay val="0"/>
          <c:spPr>
            <a:noFill/>
            <a:ln>
              <a:noFill/>
            </a:ln>
            <a:effectLst/>
          </c:spPr>
          <c:txPr>
            <a:bodyPr rot="-54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crossAx val="825697440"/>
        <c:crosses val="autoZero"/>
        <c:crossBetween val="between"/>
        <c:majorUnit val="10"/>
      </c:valAx>
      <c:spPr>
        <a:noFill/>
        <a:ln>
          <a:noFill/>
        </a:ln>
        <a:effectLst/>
      </c:spPr>
    </c:plotArea>
    <c:legend>
      <c:legendPos val="r"/>
      <c:layout>
        <c:manualLayout>
          <c:xMode val="edge"/>
          <c:yMode val="edge"/>
          <c:x val="0.20881364829396329"/>
          <c:y val="0.12936060075823855"/>
          <c:w val="9.918766404199475E-2"/>
          <c:h val="0.16211796442111404"/>
        </c:manualLayout>
      </c:layout>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1050">
          <a:solidFill>
            <a:sysClr val="windowText" lastClr="000000"/>
          </a:solidFill>
          <a:latin typeface="Times New Roman" panose="02020603050405020304" pitchFamily="18" charset="0"/>
          <a:cs typeface="Times New Roman" panose="02020603050405020304" pitchFamily="18" charset="0"/>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AE40BE-74E0-4DD5-8C56-9E1BFBE5A3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57</Pages>
  <Words>37875</Words>
  <Characters>215889</Characters>
  <Application>Microsoft Office Word</Application>
  <DocSecurity>0</DocSecurity>
  <Lines>1799</Lines>
  <Paragraphs>506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正 周</dc:creator>
  <cp:keywords/>
  <dc:description/>
  <cp:lastModifiedBy>正 周</cp:lastModifiedBy>
  <cp:revision>2</cp:revision>
  <cp:lastPrinted>2023-08-31T06:16:00Z</cp:lastPrinted>
  <dcterms:created xsi:type="dcterms:W3CDTF">2023-10-30T11:07:00Z</dcterms:created>
  <dcterms:modified xsi:type="dcterms:W3CDTF">2023-10-30T11:07:00Z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id="8ODUsMGQ"/&gt;&lt;style id="http://www.zotero.org/styles/energy-conversion-and-management" hasBibliography="1" bibliographyStyleHasBeenSet="1"/&gt;&lt;prefs&gt;&lt;pref name="fieldType" value="Field"/&gt;&lt;/prefs&gt;&lt;/da</vt:lpwstr>
  </property>
  <property fmtid="{D5CDD505-2E9C-101B-9397-08002B2CF9AE}" pid="3" name="ZOTERO_PREF_2">
    <vt:lpwstr>ta&gt;</vt:lpwstr>
  </property>
  <property fmtid="{D5CDD505-2E9C-101B-9397-08002B2CF9AE}" pid="4" name="GrammarlyDocumentId">
    <vt:lpwstr>11bc646af3b68f21208b4bbd017e649abef7cf66375e3744a24ef5d00d253bd3</vt:lpwstr>
  </property>
</Properties>
</file>